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893C7" w14:textId="43FCCC6B" w:rsidR="00235E41" w:rsidRPr="00235E41" w:rsidRDefault="00E17EE3" w:rsidP="00235E41">
      <w:pPr>
        <w:rPr>
          <w:rStyle w:val="Heading1Char"/>
          <w:b/>
          <w:bCs/>
          <w:color w:val="auto"/>
          <w:sz w:val="24"/>
          <w:szCs w:val="24"/>
          <w:lang w:val="en-AU" w:eastAsia="en-AU"/>
        </w:rPr>
      </w:pPr>
      <w:bookmarkStart w:id="0" w:name="_Toc45053436"/>
      <w:bookmarkStart w:id="1" w:name="_Toc52806340"/>
      <w:r>
        <w:rPr>
          <w:noProof/>
          <w:lang w:eastAsia="en-GB"/>
        </w:rPr>
        <w:drawing>
          <wp:inline distT="0" distB="0" distL="0" distR="0" wp14:anchorId="677D206E" wp14:editId="2FA85ED7">
            <wp:extent cx="1409700" cy="1061357"/>
            <wp:effectExtent l="0" t="0" r="0" b="5715"/>
            <wp:docPr id="2" name="Picture 2" descr="STJJ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J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061357"/>
                    </a:xfrm>
                    <a:prstGeom prst="rect">
                      <a:avLst/>
                    </a:prstGeom>
                    <a:noFill/>
                    <a:ln>
                      <a:noFill/>
                    </a:ln>
                  </pic:spPr>
                </pic:pic>
              </a:graphicData>
            </a:graphic>
          </wp:inline>
        </w:drawing>
      </w:r>
    </w:p>
    <w:p w14:paraId="5C57CCB7" w14:textId="77777777" w:rsidR="00235E41" w:rsidRDefault="00235E41" w:rsidP="00235E41">
      <w:pPr>
        <w:pStyle w:val="Title"/>
        <w:rPr>
          <w:sz w:val="48"/>
          <w:szCs w:val="48"/>
        </w:rPr>
      </w:pPr>
    </w:p>
    <w:p w14:paraId="508AF681" w14:textId="11F3B9EB" w:rsidR="00875A41" w:rsidRPr="00235E41" w:rsidRDefault="00E17EE3" w:rsidP="00235E41">
      <w:pPr>
        <w:pStyle w:val="Title"/>
        <w:rPr>
          <w:sz w:val="48"/>
          <w:szCs w:val="48"/>
        </w:rPr>
      </w:pPr>
      <w:r>
        <w:rPr>
          <w:sz w:val="48"/>
          <w:szCs w:val="48"/>
        </w:rPr>
        <w:t xml:space="preserve">St John and St James C of E Primary School COVID-19 </w:t>
      </w:r>
      <w:r w:rsidR="00235E41" w:rsidRPr="00235E41">
        <w:rPr>
          <w:sz w:val="48"/>
          <w:szCs w:val="48"/>
        </w:rPr>
        <w:t>O</w:t>
      </w:r>
      <w:r>
        <w:rPr>
          <w:sz w:val="48"/>
          <w:szCs w:val="48"/>
        </w:rPr>
        <w:t xml:space="preserve">utbreak Management Plan </w:t>
      </w:r>
    </w:p>
    <w:tbl>
      <w:tblPr>
        <w:tblStyle w:val="TableGrid"/>
        <w:tblpPr w:leftFromText="180" w:rightFromText="180" w:vertAnchor="text" w:horzAnchor="margin" w:tblpY="96"/>
        <w:tblW w:w="0" w:type="auto"/>
        <w:tblLook w:val="04A0" w:firstRow="1" w:lastRow="0" w:firstColumn="1" w:lastColumn="0" w:noHBand="0" w:noVBand="1"/>
      </w:tblPr>
      <w:tblGrid>
        <w:gridCol w:w="2254"/>
        <w:gridCol w:w="2254"/>
        <w:gridCol w:w="2254"/>
        <w:gridCol w:w="2254"/>
      </w:tblGrid>
      <w:tr w:rsidR="00020736" w14:paraId="3EF05089" w14:textId="77777777" w:rsidTr="00020736">
        <w:tc>
          <w:tcPr>
            <w:tcW w:w="2254" w:type="dxa"/>
          </w:tcPr>
          <w:p w14:paraId="59410F61" w14:textId="77777777" w:rsidR="00020736" w:rsidRPr="00235E41" w:rsidRDefault="00020736" w:rsidP="00235E41">
            <w:pPr>
              <w:rPr>
                <w:b/>
                <w:bCs/>
                <w:color w:val="C00000"/>
                <w:sz w:val="24"/>
                <w:szCs w:val="24"/>
                <w:lang w:eastAsia="en-AU"/>
              </w:rPr>
            </w:pPr>
            <w:r w:rsidRPr="00235E41">
              <w:rPr>
                <w:b/>
                <w:bCs/>
                <w:color w:val="C00000"/>
                <w:sz w:val="24"/>
                <w:szCs w:val="24"/>
                <w:lang w:eastAsia="en-AU"/>
              </w:rPr>
              <w:t>Name of school:</w:t>
            </w:r>
          </w:p>
        </w:tc>
        <w:tc>
          <w:tcPr>
            <w:tcW w:w="2254" w:type="dxa"/>
          </w:tcPr>
          <w:p w14:paraId="2FF7EA3C" w14:textId="3C6D25DD" w:rsidR="00020736" w:rsidRPr="00235E41" w:rsidRDefault="0083567F" w:rsidP="00235E41">
            <w:pPr>
              <w:rPr>
                <w:b/>
                <w:bCs/>
                <w:color w:val="C00000"/>
                <w:sz w:val="24"/>
                <w:szCs w:val="24"/>
                <w:lang w:eastAsia="en-AU"/>
              </w:rPr>
            </w:pPr>
            <w:r>
              <w:rPr>
                <w:b/>
                <w:bCs/>
                <w:color w:val="C00000"/>
                <w:sz w:val="24"/>
                <w:szCs w:val="24"/>
                <w:lang w:eastAsia="en-AU"/>
              </w:rPr>
              <w:t>St John and St James C of E Pri</w:t>
            </w:r>
            <w:r w:rsidR="007B7447">
              <w:rPr>
                <w:b/>
                <w:bCs/>
                <w:color w:val="C00000"/>
                <w:sz w:val="24"/>
                <w:szCs w:val="24"/>
                <w:lang w:eastAsia="en-AU"/>
              </w:rPr>
              <w:t>mary School</w:t>
            </w:r>
          </w:p>
        </w:tc>
        <w:tc>
          <w:tcPr>
            <w:tcW w:w="2254" w:type="dxa"/>
          </w:tcPr>
          <w:p w14:paraId="54E1CC26" w14:textId="77777777" w:rsidR="00020736" w:rsidRPr="00235E41" w:rsidRDefault="00020736" w:rsidP="00235E41">
            <w:pPr>
              <w:rPr>
                <w:b/>
                <w:bCs/>
                <w:color w:val="C00000"/>
                <w:sz w:val="24"/>
                <w:szCs w:val="24"/>
                <w:lang w:eastAsia="en-AU"/>
              </w:rPr>
            </w:pPr>
            <w:r w:rsidRPr="00235E41">
              <w:rPr>
                <w:b/>
                <w:bCs/>
                <w:color w:val="C00000"/>
                <w:sz w:val="24"/>
                <w:szCs w:val="24"/>
                <w:lang w:eastAsia="en-AU"/>
              </w:rPr>
              <w:t>Date:</w:t>
            </w:r>
          </w:p>
        </w:tc>
        <w:tc>
          <w:tcPr>
            <w:tcW w:w="2254" w:type="dxa"/>
          </w:tcPr>
          <w:p w14:paraId="7561AB2A" w14:textId="502085C2" w:rsidR="00020736" w:rsidRDefault="0083567F" w:rsidP="00020736">
            <w:pPr>
              <w:spacing w:after="120" w:line="300" w:lineRule="atLeast"/>
              <w:outlineLvl w:val="1"/>
              <w:rPr>
                <w:rFonts w:cstheme="minorHAnsi"/>
                <w:b/>
                <w:bCs/>
                <w:color w:val="007378"/>
                <w:sz w:val="26"/>
                <w:szCs w:val="26"/>
                <w:lang w:eastAsia="en-AU"/>
              </w:rPr>
            </w:pPr>
            <w:r>
              <w:rPr>
                <w:rFonts w:cstheme="minorHAnsi"/>
                <w:b/>
                <w:bCs/>
                <w:color w:val="007378"/>
                <w:sz w:val="26"/>
                <w:szCs w:val="26"/>
                <w:lang w:eastAsia="en-AU"/>
              </w:rPr>
              <w:t>12.9.21</w:t>
            </w:r>
          </w:p>
        </w:tc>
      </w:tr>
      <w:tr w:rsidR="00020736" w14:paraId="2EBE75DC" w14:textId="77777777" w:rsidTr="00020736">
        <w:tc>
          <w:tcPr>
            <w:tcW w:w="2254" w:type="dxa"/>
          </w:tcPr>
          <w:p w14:paraId="244E6F5D" w14:textId="77777777" w:rsidR="00020736" w:rsidRPr="00235E41" w:rsidRDefault="00020736" w:rsidP="00235E41">
            <w:pPr>
              <w:rPr>
                <w:b/>
                <w:bCs/>
                <w:color w:val="C00000"/>
                <w:sz w:val="24"/>
                <w:szCs w:val="24"/>
                <w:lang w:eastAsia="en-AU"/>
              </w:rPr>
            </w:pPr>
            <w:r w:rsidRPr="00235E41">
              <w:rPr>
                <w:b/>
                <w:bCs/>
                <w:color w:val="C00000"/>
                <w:sz w:val="24"/>
                <w:szCs w:val="24"/>
                <w:lang w:eastAsia="en-AU"/>
              </w:rPr>
              <w:t>Plan Version:</w:t>
            </w:r>
          </w:p>
        </w:tc>
        <w:tc>
          <w:tcPr>
            <w:tcW w:w="2254" w:type="dxa"/>
          </w:tcPr>
          <w:p w14:paraId="70130339" w14:textId="3163B4B6" w:rsidR="00020736" w:rsidRPr="00235E41" w:rsidRDefault="0083567F" w:rsidP="00235E41">
            <w:pPr>
              <w:rPr>
                <w:b/>
                <w:bCs/>
                <w:color w:val="C00000"/>
                <w:sz w:val="24"/>
                <w:szCs w:val="24"/>
                <w:lang w:eastAsia="en-AU"/>
              </w:rPr>
            </w:pPr>
            <w:r>
              <w:rPr>
                <w:b/>
                <w:bCs/>
                <w:color w:val="C00000"/>
                <w:sz w:val="24"/>
                <w:szCs w:val="24"/>
                <w:lang w:eastAsia="en-AU"/>
              </w:rPr>
              <w:t>1</w:t>
            </w:r>
          </w:p>
        </w:tc>
        <w:tc>
          <w:tcPr>
            <w:tcW w:w="2254" w:type="dxa"/>
          </w:tcPr>
          <w:p w14:paraId="246F83A4" w14:textId="77777777" w:rsidR="00020736" w:rsidRPr="00235E41" w:rsidRDefault="00020736" w:rsidP="00235E41">
            <w:pPr>
              <w:rPr>
                <w:b/>
                <w:bCs/>
                <w:color w:val="C00000"/>
                <w:sz w:val="24"/>
                <w:szCs w:val="24"/>
                <w:lang w:eastAsia="en-AU"/>
              </w:rPr>
            </w:pPr>
            <w:r w:rsidRPr="00235E41">
              <w:rPr>
                <w:b/>
                <w:bCs/>
                <w:color w:val="C00000"/>
                <w:sz w:val="24"/>
                <w:szCs w:val="24"/>
                <w:lang w:eastAsia="en-AU"/>
              </w:rPr>
              <w:t>Review Date:</w:t>
            </w:r>
          </w:p>
        </w:tc>
        <w:tc>
          <w:tcPr>
            <w:tcW w:w="2254" w:type="dxa"/>
          </w:tcPr>
          <w:p w14:paraId="6519EDA3" w14:textId="424C77E4" w:rsidR="00020736" w:rsidRDefault="0083567F" w:rsidP="00020736">
            <w:pPr>
              <w:spacing w:after="120" w:line="300" w:lineRule="atLeast"/>
              <w:outlineLvl w:val="1"/>
              <w:rPr>
                <w:rFonts w:cstheme="minorHAnsi"/>
                <w:b/>
                <w:bCs/>
                <w:color w:val="007378"/>
                <w:sz w:val="26"/>
                <w:szCs w:val="26"/>
                <w:lang w:eastAsia="en-AU"/>
              </w:rPr>
            </w:pPr>
            <w:r>
              <w:rPr>
                <w:rFonts w:cstheme="minorHAnsi"/>
                <w:b/>
                <w:bCs/>
                <w:color w:val="007378"/>
                <w:sz w:val="26"/>
                <w:szCs w:val="26"/>
                <w:lang w:eastAsia="en-AU"/>
              </w:rPr>
              <w:t>31/10/21</w:t>
            </w:r>
          </w:p>
        </w:tc>
      </w:tr>
    </w:tbl>
    <w:sdt>
      <w:sdtPr>
        <w:rPr>
          <w:rFonts w:asciiTheme="minorHAnsi" w:eastAsiaTheme="minorHAnsi" w:hAnsiTheme="minorHAnsi" w:cstheme="minorBidi"/>
          <w:color w:val="auto"/>
          <w:sz w:val="22"/>
          <w:szCs w:val="22"/>
          <w:lang w:val="en-GB"/>
        </w:rPr>
        <w:id w:val="2039547232"/>
        <w:docPartObj>
          <w:docPartGallery w:val="Table of Contents"/>
          <w:docPartUnique/>
        </w:docPartObj>
      </w:sdtPr>
      <w:sdtEndPr>
        <w:rPr>
          <w:b/>
          <w:bCs/>
          <w:noProof/>
        </w:rPr>
      </w:sdtEndPr>
      <w:sdtContent>
        <w:p w14:paraId="2825A1C3" w14:textId="77777777" w:rsidR="00235E41" w:rsidRDefault="00235E41" w:rsidP="00235E41">
          <w:pPr>
            <w:pStyle w:val="TOCHeading"/>
          </w:pPr>
        </w:p>
        <w:p w14:paraId="1DD871D1" w14:textId="77777777" w:rsidR="005E244F" w:rsidRDefault="00020736" w:rsidP="00235E41">
          <w:pPr>
            <w:pStyle w:val="TOCHeading"/>
            <w:rPr>
              <w:noProof/>
            </w:rPr>
          </w:pPr>
          <w:r w:rsidRPr="00020736">
            <w:rPr>
              <w:rFonts w:asciiTheme="minorHAnsi" w:hAnsiTheme="minorHAnsi" w:cstheme="minorHAnsi"/>
              <w:b/>
              <w:bCs/>
              <w:color w:val="auto"/>
              <w:sz w:val="28"/>
              <w:szCs w:val="28"/>
            </w:rPr>
            <w:t>Contents</w:t>
          </w:r>
          <w:r>
            <w:fldChar w:fldCharType="begin"/>
          </w:r>
          <w:r>
            <w:instrText xml:space="preserve"> TOC \o "1-3" \h \z \u </w:instrText>
          </w:r>
          <w:r>
            <w:fldChar w:fldCharType="separate"/>
          </w:r>
        </w:p>
        <w:p w14:paraId="13932151" w14:textId="7EE62550" w:rsidR="005E244F" w:rsidRDefault="007B7447">
          <w:pPr>
            <w:pStyle w:val="TOC1"/>
            <w:tabs>
              <w:tab w:val="right" w:leader="dot" w:pos="9016"/>
            </w:tabs>
            <w:rPr>
              <w:rFonts w:eastAsiaTheme="minorEastAsia"/>
              <w:noProof/>
              <w:lang w:eastAsia="en-GB"/>
            </w:rPr>
          </w:pPr>
          <w:hyperlink w:anchor="_Toc80875243" w:history="1">
            <w:r w:rsidR="005E244F" w:rsidRPr="00241D76">
              <w:rPr>
                <w:rStyle w:val="Hyperlink"/>
                <w:rFonts w:cstheme="minorHAnsi"/>
                <w:b/>
                <w:bCs/>
                <w:noProof/>
              </w:rPr>
              <w:t>Introduction</w:t>
            </w:r>
            <w:r w:rsidR="005E244F">
              <w:rPr>
                <w:noProof/>
                <w:webHidden/>
              </w:rPr>
              <w:tab/>
            </w:r>
            <w:r w:rsidR="005E244F">
              <w:rPr>
                <w:noProof/>
                <w:webHidden/>
              </w:rPr>
              <w:fldChar w:fldCharType="begin"/>
            </w:r>
            <w:r w:rsidR="005E244F">
              <w:rPr>
                <w:noProof/>
                <w:webHidden/>
              </w:rPr>
              <w:instrText xml:space="preserve"> PAGEREF _Toc80875243 \h </w:instrText>
            </w:r>
            <w:r w:rsidR="005E244F">
              <w:rPr>
                <w:noProof/>
                <w:webHidden/>
              </w:rPr>
            </w:r>
            <w:r w:rsidR="005E244F">
              <w:rPr>
                <w:noProof/>
                <w:webHidden/>
              </w:rPr>
              <w:fldChar w:fldCharType="separate"/>
            </w:r>
            <w:r w:rsidR="005E244F">
              <w:rPr>
                <w:noProof/>
                <w:webHidden/>
              </w:rPr>
              <w:t>2</w:t>
            </w:r>
            <w:r w:rsidR="005E244F">
              <w:rPr>
                <w:noProof/>
                <w:webHidden/>
              </w:rPr>
              <w:fldChar w:fldCharType="end"/>
            </w:r>
          </w:hyperlink>
        </w:p>
        <w:p w14:paraId="0E71D15B" w14:textId="02F2AA03" w:rsidR="005E244F" w:rsidRDefault="007B7447">
          <w:pPr>
            <w:pStyle w:val="TOC2"/>
            <w:tabs>
              <w:tab w:val="right" w:leader="dot" w:pos="9016"/>
            </w:tabs>
            <w:rPr>
              <w:rFonts w:eastAsiaTheme="minorEastAsia"/>
              <w:noProof/>
              <w:lang w:eastAsia="en-GB"/>
            </w:rPr>
          </w:pPr>
          <w:hyperlink w:anchor="_Toc80875244" w:history="1">
            <w:r w:rsidR="005E244F" w:rsidRPr="00241D76">
              <w:rPr>
                <w:rStyle w:val="Hyperlink"/>
                <w:rFonts w:cstheme="minorHAnsi"/>
                <w:b/>
                <w:bCs/>
                <w:noProof/>
                <w:lang w:val="en-AU" w:eastAsia="en-AU"/>
              </w:rPr>
              <w:t>How to use this template</w:t>
            </w:r>
            <w:r w:rsidR="005E244F">
              <w:rPr>
                <w:noProof/>
                <w:webHidden/>
              </w:rPr>
              <w:tab/>
            </w:r>
            <w:r w:rsidR="005E244F">
              <w:rPr>
                <w:noProof/>
                <w:webHidden/>
              </w:rPr>
              <w:fldChar w:fldCharType="begin"/>
            </w:r>
            <w:r w:rsidR="005E244F">
              <w:rPr>
                <w:noProof/>
                <w:webHidden/>
              </w:rPr>
              <w:instrText xml:space="preserve"> PAGEREF _Toc80875244 \h </w:instrText>
            </w:r>
            <w:r w:rsidR="005E244F">
              <w:rPr>
                <w:noProof/>
                <w:webHidden/>
              </w:rPr>
            </w:r>
            <w:r w:rsidR="005E244F">
              <w:rPr>
                <w:noProof/>
                <w:webHidden/>
              </w:rPr>
              <w:fldChar w:fldCharType="separate"/>
            </w:r>
            <w:r w:rsidR="005E244F">
              <w:rPr>
                <w:noProof/>
                <w:webHidden/>
              </w:rPr>
              <w:t>2</w:t>
            </w:r>
            <w:r w:rsidR="005E244F">
              <w:rPr>
                <w:noProof/>
                <w:webHidden/>
              </w:rPr>
              <w:fldChar w:fldCharType="end"/>
            </w:r>
          </w:hyperlink>
        </w:p>
        <w:p w14:paraId="3F795AFD" w14:textId="799FFA2C" w:rsidR="005E244F" w:rsidRDefault="007B7447">
          <w:pPr>
            <w:pStyle w:val="TOC3"/>
            <w:tabs>
              <w:tab w:val="right" w:leader="dot" w:pos="9016"/>
            </w:tabs>
            <w:rPr>
              <w:rFonts w:eastAsiaTheme="minorEastAsia"/>
              <w:noProof/>
              <w:lang w:eastAsia="en-GB"/>
            </w:rPr>
          </w:pPr>
          <w:hyperlink w:anchor="_Toc80875245" w:history="1">
            <w:r w:rsidR="005E244F" w:rsidRPr="00241D76">
              <w:rPr>
                <w:rStyle w:val="Hyperlink"/>
                <w:rFonts w:eastAsiaTheme="majorEastAsia" w:cstheme="minorHAnsi"/>
                <w:b/>
                <w:noProof/>
                <w:lang w:val="en-AU"/>
              </w:rPr>
              <w:t>Objectives of the Outbreak Management Plans</w:t>
            </w:r>
            <w:r w:rsidR="005E244F">
              <w:rPr>
                <w:noProof/>
                <w:webHidden/>
              </w:rPr>
              <w:tab/>
            </w:r>
            <w:r w:rsidR="00130834">
              <w:rPr>
                <w:noProof/>
                <w:webHidden/>
              </w:rPr>
              <w:t>3</w:t>
            </w:r>
          </w:hyperlink>
        </w:p>
        <w:p w14:paraId="2DA467F7" w14:textId="39CC58FE" w:rsidR="005E244F" w:rsidRDefault="007B7447">
          <w:pPr>
            <w:pStyle w:val="TOC3"/>
            <w:tabs>
              <w:tab w:val="right" w:leader="dot" w:pos="9016"/>
            </w:tabs>
            <w:rPr>
              <w:rFonts w:eastAsiaTheme="minorEastAsia"/>
              <w:noProof/>
              <w:lang w:eastAsia="en-GB"/>
            </w:rPr>
          </w:pPr>
          <w:hyperlink w:anchor="_Toc80875246" w:history="1">
            <w:r w:rsidR="005E244F" w:rsidRPr="00241D76">
              <w:rPr>
                <w:rStyle w:val="Hyperlink"/>
                <w:rFonts w:eastAsiaTheme="majorEastAsia" w:cstheme="minorHAnsi"/>
                <w:b/>
                <w:noProof/>
                <w:lang w:val="en-AU"/>
              </w:rPr>
              <w:t>Governance</w:t>
            </w:r>
            <w:r w:rsidR="005E244F">
              <w:rPr>
                <w:noProof/>
                <w:webHidden/>
              </w:rPr>
              <w:tab/>
            </w:r>
            <w:r w:rsidR="005E244F">
              <w:rPr>
                <w:noProof/>
                <w:webHidden/>
              </w:rPr>
              <w:fldChar w:fldCharType="begin"/>
            </w:r>
            <w:r w:rsidR="005E244F">
              <w:rPr>
                <w:noProof/>
                <w:webHidden/>
              </w:rPr>
              <w:instrText xml:space="preserve"> PAGEREF _Toc80875246 \h </w:instrText>
            </w:r>
            <w:r w:rsidR="005E244F">
              <w:rPr>
                <w:noProof/>
                <w:webHidden/>
              </w:rPr>
            </w:r>
            <w:r w:rsidR="005E244F">
              <w:rPr>
                <w:noProof/>
                <w:webHidden/>
              </w:rPr>
              <w:fldChar w:fldCharType="separate"/>
            </w:r>
            <w:r w:rsidR="005E244F">
              <w:rPr>
                <w:noProof/>
                <w:webHidden/>
              </w:rPr>
              <w:t>3</w:t>
            </w:r>
            <w:r w:rsidR="005E244F">
              <w:rPr>
                <w:noProof/>
                <w:webHidden/>
              </w:rPr>
              <w:fldChar w:fldCharType="end"/>
            </w:r>
          </w:hyperlink>
        </w:p>
        <w:p w14:paraId="17353038" w14:textId="14075348" w:rsidR="005E244F" w:rsidRDefault="007B7447">
          <w:pPr>
            <w:pStyle w:val="TOC3"/>
            <w:tabs>
              <w:tab w:val="right" w:leader="dot" w:pos="9016"/>
            </w:tabs>
            <w:rPr>
              <w:rFonts w:eastAsiaTheme="minorEastAsia"/>
              <w:noProof/>
              <w:lang w:eastAsia="en-GB"/>
            </w:rPr>
          </w:pPr>
          <w:hyperlink w:anchor="_Toc80875247" w:history="1">
            <w:r w:rsidR="005E244F" w:rsidRPr="00241D76">
              <w:rPr>
                <w:rStyle w:val="Hyperlink"/>
                <w:rFonts w:eastAsiaTheme="majorEastAsia" w:cstheme="minorHAnsi"/>
                <w:b/>
                <w:noProof/>
                <w:lang w:val="en-AU"/>
              </w:rPr>
              <w:t>Related resources</w:t>
            </w:r>
            <w:r w:rsidR="005E244F">
              <w:rPr>
                <w:noProof/>
                <w:webHidden/>
              </w:rPr>
              <w:tab/>
            </w:r>
            <w:r w:rsidR="00130834">
              <w:rPr>
                <w:noProof/>
                <w:webHidden/>
              </w:rPr>
              <w:t>4</w:t>
            </w:r>
          </w:hyperlink>
        </w:p>
        <w:p w14:paraId="6E87A4BD" w14:textId="7CE6DC2B" w:rsidR="005E244F" w:rsidRPr="001A4BEF" w:rsidRDefault="007B7447">
          <w:pPr>
            <w:pStyle w:val="TOC3"/>
            <w:tabs>
              <w:tab w:val="right" w:leader="dot" w:pos="9016"/>
            </w:tabs>
            <w:rPr>
              <w:rFonts w:eastAsiaTheme="minorEastAsia"/>
              <w:noProof/>
              <w:sz w:val="20"/>
              <w:lang w:eastAsia="en-GB"/>
            </w:rPr>
          </w:pPr>
          <w:hyperlink w:anchor="_Toc80875248" w:history="1">
            <w:r w:rsidR="005E244F" w:rsidRPr="00241D76">
              <w:rPr>
                <w:rStyle w:val="Hyperlink"/>
                <w:rFonts w:eastAsiaTheme="majorEastAsia" w:cstheme="minorHAnsi"/>
                <w:b/>
                <w:noProof/>
                <w:lang w:val="en-AU" w:eastAsia="en-AU"/>
              </w:rPr>
              <w:t>Key Stakeholders</w:t>
            </w:r>
            <w:r w:rsidR="005E244F">
              <w:rPr>
                <w:noProof/>
                <w:webHidden/>
              </w:rPr>
              <w:tab/>
            </w:r>
            <w:r w:rsidR="00130834">
              <w:rPr>
                <w:noProof/>
                <w:webHidden/>
              </w:rPr>
              <w:t>4</w:t>
            </w:r>
          </w:hyperlink>
        </w:p>
        <w:p w14:paraId="64C7E30A" w14:textId="478150F4" w:rsidR="005E244F" w:rsidRDefault="007B7447">
          <w:pPr>
            <w:pStyle w:val="TOC3"/>
            <w:tabs>
              <w:tab w:val="right" w:leader="dot" w:pos="9016"/>
            </w:tabs>
            <w:rPr>
              <w:rFonts w:eastAsiaTheme="minorEastAsia"/>
              <w:noProof/>
              <w:lang w:eastAsia="en-GB"/>
            </w:rPr>
          </w:pPr>
          <w:hyperlink w:anchor="_Toc80875249" w:history="1">
            <w:r w:rsidR="005E244F" w:rsidRPr="00241D76">
              <w:rPr>
                <w:rStyle w:val="Hyperlink"/>
                <w:rFonts w:eastAsiaTheme="majorEastAsia" w:cstheme="minorHAnsi"/>
                <w:b/>
                <w:noProof/>
                <w:lang w:val="en-AU" w:eastAsia="en-AU"/>
              </w:rPr>
              <w:t>Communications</w:t>
            </w:r>
            <w:r w:rsidR="005E244F">
              <w:rPr>
                <w:noProof/>
                <w:webHidden/>
              </w:rPr>
              <w:tab/>
            </w:r>
            <w:r w:rsidR="00130834">
              <w:rPr>
                <w:noProof/>
                <w:webHidden/>
              </w:rPr>
              <w:t>6</w:t>
            </w:r>
          </w:hyperlink>
        </w:p>
        <w:p w14:paraId="635DE48D" w14:textId="43B9F1E2" w:rsidR="005E244F" w:rsidRDefault="007B7447">
          <w:pPr>
            <w:pStyle w:val="TOC2"/>
            <w:tabs>
              <w:tab w:val="right" w:leader="dot" w:pos="9016"/>
            </w:tabs>
            <w:rPr>
              <w:rFonts w:eastAsiaTheme="minorEastAsia"/>
              <w:noProof/>
              <w:lang w:eastAsia="en-GB"/>
            </w:rPr>
          </w:pPr>
          <w:hyperlink w:anchor="_Toc80875250" w:history="1">
            <w:r w:rsidR="005E244F" w:rsidRPr="00241D76">
              <w:rPr>
                <w:rStyle w:val="Hyperlink"/>
                <w:rFonts w:cstheme="minorHAnsi"/>
                <w:b/>
                <w:bCs/>
                <w:noProof/>
                <w:lang w:val="en-AU" w:eastAsia="en-AU"/>
              </w:rPr>
              <w:t>Stage 1 – Prevent and Prepare</w:t>
            </w:r>
            <w:r w:rsidR="005E244F">
              <w:rPr>
                <w:noProof/>
                <w:webHidden/>
              </w:rPr>
              <w:tab/>
            </w:r>
            <w:r w:rsidR="00130834">
              <w:rPr>
                <w:noProof/>
                <w:webHidden/>
              </w:rPr>
              <w:t>8</w:t>
            </w:r>
          </w:hyperlink>
        </w:p>
        <w:p w14:paraId="2415E0F9" w14:textId="293E4AAC" w:rsidR="005E244F" w:rsidRDefault="007B7447">
          <w:pPr>
            <w:pStyle w:val="TOC2"/>
            <w:tabs>
              <w:tab w:val="right" w:leader="dot" w:pos="9016"/>
            </w:tabs>
            <w:rPr>
              <w:rFonts w:eastAsiaTheme="minorEastAsia"/>
              <w:noProof/>
              <w:lang w:eastAsia="en-GB"/>
            </w:rPr>
          </w:pPr>
          <w:hyperlink w:anchor="_Toc80875251" w:history="1">
            <w:r w:rsidR="005E244F" w:rsidRPr="00241D76">
              <w:rPr>
                <w:rStyle w:val="Hyperlink"/>
                <w:rFonts w:cstheme="minorHAnsi"/>
                <w:b/>
                <w:bCs/>
                <w:noProof/>
                <w:lang w:val="en-AU" w:eastAsia="en-AU"/>
              </w:rPr>
              <w:t>Stage 2 – Respond</w:t>
            </w:r>
            <w:r w:rsidR="005E244F">
              <w:rPr>
                <w:noProof/>
                <w:webHidden/>
              </w:rPr>
              <w:tab/>
            </w:r>
            <w:r w:rsidR="00130834">
              <w:rPr>
                <w:noProof/>
                <w:webHidden/>
              </w:rPr>
              <w:t>9</w:t>
            </w:r>
          </w:hyperlink>
        </w:p>
        <w:p w14:paraId="76646B93" w14:textId="346470F4" w:rsidR="005E244F" w:rsidRDefault="007B7447">
          <w:pPr>
            <w:pStyle w:val="TOC2"/>
            <w:tabs>
              <w:tab w:val="right" w:leader="dot" w:pos="9016"/>
            </w:tabs>
            <w:rPr>
              <w:rFonts w:eastAsiaTheme="minorEastAsia"/>
              <w:noProof/>
              <w:lang w:eastAsia="en-GB"/>
            </w:rPr>
          </w:pPr>
          <w:hyperlink w:anchor="_Toc80875252" w:history="1">
            <w:r w:rsidR="005E244F" w:rsidRPr="00241D76">
              <w:rPr>
                <w:rStyle w:val="Hyperlink"/>
                <w:rFonts w:cstheme="minorHAnsi"/>
                <w:b/>
                <w:bCs/>
                <w:noProof/>
                <w:lang w:val="en-AU" w:eastAsia="en-AU"/>
              </w:rPr>
              <w:t>Detail the actions/controls to be considered</w:t>
            </w:r>
            <w:r w:rsidR="005E244F">
              <w:rPr>
                <w:noProof/>
                <w:webHidden/>
              </w:rPr>
              <w:tab/>
            </w:r>
            <w:r w:rsidR="00130834">
              <w:rPr>
                <w:noProof/>
                <w:webHidden/>
              </w:rPr>
              <w:t>10</w:t>
            </w:r>
          </w:hyperlink>
        </w:p>
        <w:p w14:paraId="057FCC4F" w14:textId="7BE26E5D" w:rsidR="005E244F" w:rsidRDefault="007B7447">
          <w:pPr>
            <w:pStyle w:val="TOC2"/>
            <w:tabs>
              <w:tab w:val="right" w:leader="dot" w:pos="9016"/>
            </w:tabs>
            <w:rPr>
              <w:rFonts w:eastAsiaTheme="minorEastAsia"/>
              <w:noProof/>
              <w:lang w:eastAsia="en-GB"/>
            </w:rPr>
          </w:pPr>
          <w:hyperlink w:anchor="_Toc80875253" w:history="1">
            <w:r w:rsidR="005E244F" w:rsidRPr="00241D76">
              <w:rPr>
                <w:rStyle w:val="Hyperlink"/>
                <w:rFonts w:cstheme="minorHAnsi"/>
                <w:b/>
                <w:bCs/>
                <w:noProof/>
                <w:lang w:val="en-AU" w:eastAsia="en-AU"/>
              </w:rPr>
              <w:t>Stage 3 – Stand-down</w:t>
            </w:r>
            <w:r w:rsidR="005E244F">
              <w:rPr>
                <w:noProof/>
                <w:webHidden/>
              </w:rPr>
              <w:tab/>
            </w:r>
            <w:r w:rsidR="00130834">
              <w:rPr>
                <w:noProof/>
                <w:webHidden/>
              </w:rPr>
              <w:t>13</w:t>
            </w:r>
          </w:hyperlink>
        </w:p>
        <w:p w14:paraId="12CDA760" w14:textId="335460C1" w:rsidR="005E244F" w:rsidRDefault="007B7447">
          <w:pPr>
            <w:pStyle w:val="TOC2"/>
            <w:tabs>
              <w:tab w:val="right" w:leader="dot" w:pos="9016"/>
            </w:tabs>
            <w:rPr>
              <w:rFonts w:eastAsiaTheme="minorEastAsia"/>
              <w:noProof/>
              <w:lang w:eastAsia="en-GB"/>
            </w:rPr>
          </w:pPr>
          <w:hyperlink w:anchor="_Toc80875254" w:history="1">
            <w:r w:rsidR="005E244F" w:rsidRPr="00241D76">
              <w:rPr>
                <w:rStyle w:val="Hyperlink"/>
                <w:noProof/>
              </w:rPr>
              <w:t>Appendix 1: Flowchart for settings when there is a positive case of COVID-19 (PCR and LFD test)</w:t>
            </w:r>
            <w:r w:rsidR="005E244F">
              <w:rPr>
                <w:noProof/>
                <w:webHidden/>
              </w:rPr>
              <w:tab/>
            </w:r>
            <w:r w:rsidR="00130834">
              <w:rPr>
                <w:noProof/>
                <w:webHidden/>
              </w:rPr>
              <w:t>14</w:t>
            </w:r>
          </w:hyperlink>
        </w:p>
        <w:p w14:paraId="769ADBF3" w14:textId="33DE6E93" w:rsidR="005E244F" w:rsidRDefault="007B7447">
          <w:pPr>
            <w:pStyle w:val="TOC2"/>
            <w:tabs>
              <w:tab w:val="right" w:leader="dot" w:pos="9016"/>
            </w:tabs>
            <w:rPr>
              <w:noProof/>
            </w:rPr>
          </w:pPr>
          <w:hyperlink w:anchor="_Toc80875255" w:history="1">
            <w:r w:rsidR="005E244F" w:rsidRPr="00241D76">
              <w:rPr>
                <w:rStyle w:val="Hyperlink"/>
                <w:noProof/>
              </w:rPr>
              <w:t xml:space="preserve">Appendix 2: Template letter </w:t>
            </w:r>
            <w:r w:rsidR="00B716AF">
              <w:rPr>
                <w:rStyle w:val="Hyperlink"/>
                <w:noProof/>
              </w:rPr>
              <w:t>to notify school community of a</w:t>
            </w:r>
            <w:r w:rsidR="005E244F" w:rsidRPr="00241D76">
              <w:rPr>
                <w:rStyle w:val="Hyperlink"/>
                <w:noProof/>
              </w:rPr>
              <w:t xml:space="preserve"> a positive case</w:t>
            </w:r>
            <w:r w:rsidR="005E244F">
              <w:rPr>
                <w:noProof/>
                <w:webHidden/>
              </w:rPr>
              <w:tab/>
            </w:r>
            <w:r w:rsidR="00130834">
              <w:rPr>
                <w:noProof/>
                <w:webHidden/>
              </w:rPr>
              <w:t>15</w:t>
            </w:r>
          </w:hyperlink>
        </w:p>
        <w:p w14:paraId="28198933" w14:textId="56BAC1B6" w:rsidR="00130834" w:rsidRPr="00130834" w:rsidRDefault="00130834" w:rsidP="00130834">
          <w:r>
            <w:t xml:space="preserve">     Appendix 3:  </w:t>
          </w:r>
          <w:r w:rsidRPr="00130834">
            <w:t>Template letter to students identified as close contact to a positive case</w:t>
          </w:r>
          <w:r>
            <w:t xml:space="preserve"> ………………16</w:t>
          </w:r>
        </w:p>
        <w:p w14:paraId="61A21A38" w14:textId="32AEB585" w:rsidR="00020736" w:rsidRDefault="00020736">
          <w:r>
            <w:rPr>
              <w:b/>
              <w:bCs/>
              <w:noProof/>
            </w:rPr>
            <w:fldChar w:fldCharType="end"/>
          </w:r>
          <w:r w:rsidR="00B716AF">
            <w:rPr>
              <w:b/>
              <w:bCs/>
              <w:noProof/>
            </w:rPr>
            <w:tab/>
          </w:r>
        </w:p>
      </w:sdtContent>
    </w:sdt>
    <w:p w14:paraId="108C4507" w14:textId="77777777" w:rsidR="0048234D" w:rsidRDefault="0048234D" w:rsidP="0048234D">
      <w:pPr>
        <w:spacing w:after="120" w:line="300" w:lineRule="atLeast"/>
        <w:rPr>
          <w:rFonts w:cstheme="minorHAnsi"/>
          <w:iCs/>
          <w:sz w:val="26"/>
          <w:szCs w:val="26"/>
          <w:lang w:val="en-AU"/>
        </w:rPr>
      </w:pPr>
    </w:p>
    <w:p w14:paraId="52674363" w14:textId="77777777" w:rsidR="00020736" w:rsidRDefault="00020736" w:rsidP="0048234D">
      <w:pPr>
        <w:spacing w:after="120" w:line="300" w:lineRule="atLeast"/>
        <w:rPr>
          <w:rFonts w:cstheme="minorHAnsi"/>
          <w:b/>
          <w:bCs/>
          <w:iCs/>
          <w:sz w:val="26"/>
          <w:szCs w:val="26"/>
          <w:lang w:val="en-AU"/>
        </w:rPr>
        <w:sectPr w:rsidR="00020736">
          <w:headerReference w:type="default" r:id="rId12"/>
          <w:footerReference w:type="default" r:id="rId13"/>
          <w:pgSz w:w="11906" w:h="16838"/>
          <w:pgMar w:top="1440" w:right="1440" w:bottom="1440" w:left="1440" w:header="708" w:footer="708" w:gutter="0"/>
          <w:cols w:space="708"/>
          <w:docGrid w:linePitch="360"/>
        </w:sectPr>
      </w:pPr>
    </w:p>
    <w:bookmarkEnd w:id="0"/>
    <w:bookmarkEnd w:id="1"/>
    <w:p w14:paraId="176BD1B0" w14:textId="4AA06637" w:rsidR="001A4BEF" w:rsidRPr="001A4BEF" w:rsidRDefault="001A4BEF" w:rsidP="000B5AA8">
      <w:pPr>
        <w:spacing w:after="120" w:line="300" w:lineRule="atLeast"/>
        <w:rPr>
          <w:rFonts w:cstheme="minorHAnsi"/>
          <w:color w:val="767171" w:themeColor="background2" w:themeShade="80"/>
          <w:sz w:val="28"/>
          <w:szCs w:val="28"/>
        </w:rPr>
      </w:pPr>
      <w:r w:rsidRPr="001A4BEF">
        <w:rPr>
          <w:rFonts w:cstheme="minorHAnsi"/>
          <w:color w:val="767171" w:themeColor="background2" w:themeShade="80"/>
          <w:sz w:val="28"/>
          <w:szCs w:val="28"/>
        </w:rPr>
        <w:lastRenderedPageBreak/>
        <w:t>The Government has made it a national priority that education and childcare settings</w:t>
      </w:r>
      <w:r w:rsidRPr="001A4BEF">
        <w:rPr>
          <w:rFonts w:cstheme="minorHAnsi"/>
          <w:color w:val="767171" w:themeColor="background2" w:themeShade="80"/>
          <w:sz w:val="28"/>
          <w:szCs w:val="28"/>
        </w:rPr>
        <w:t xml:space="preserve"> </w:t>
      </w:r>
      <w:r w:rsidRPr="001A4BEF">
        <w:rPr>
          <w:rFonts w:cstheme="minorHAnsi"/>
          <w:color w:val="767171" w:themeColor="background2" w:themeShade="80"/>
          <w:sz w:val="28"/>
          <w:szCs w:val="28"/>
        </w:rPr>
        <w:t>should continue to operate as normally as possible during the COVID-19 pandemic. There is emphasis on the serious impacts of having missed education during the pandemic for young people. The Government’s guiding principle is that ‘In all cases, any benefits in managing transmission should be weighed against any educational drawbacks.’ The overarching objective is to maximise the number of children and young people in face-to face education and minimise any disruption, in a way that best manag</w:t>
      </w:r>
      <w:r w:rsidRPr="001A4BEF">
        <w:rPr>
          <w:rFonts w:cstheme="minorHAnsi"/>
          <w:color w:val="767171" w:themeColor="background2" w:themeShade="80"/>
          <w:sz w:val="28"/>
          <w:szCs w:val="28"/>
        </w:rPr>
        <w:t xml:space="preserve">es the COVID-19 risk. The Department for Education’s </w:t>
      </w:r>
      <w:r w:rsidRPr="001A4BEF">
        <w:rPr>
          <w:rFonts w:cstheme="minorHAnsi"/>
          <w:color w:val="767171" w:themeColor="background2" w:themeShade="80"/>
          <w:sz w:val="28"/>
          <w:szCs w:val="28"/>
        </w:rPr>
        <w:t>published COVID Contingency Framework states that schools should have an “outbreak management plan”, outlining how they would operate if any of the measures described in the guidance were recommended for their setting or area. Measures affecting education and childcare may be necessary in some circumstances, for example:</w:t>
      </w:r>
      <w:r w:rsidRPr="001A4BEF">
        <w:rPr>
          <w:rFonts w:cstheme="minorHAnsi"/>
          <w:color w:val="767171" w:themeColor="background2" w:themeShade="80"/>
          <w:sz w:val="28"/>
          <w:szCs w:val="28"/>
        </w:rPr>
        <w:t xml:space="preserve"> </w:t>
      </w:r>
      <w:r w:rsidRPr="001A4BEF">
        <w:rPr>
          <w:rFonts w:cstheme="minorHAnsi"/>
          <w:color w:val="767171" w:themeColor="background2" w:themeShade="80"/>
          <w:sz w:val="28"/>
          <w:szCs w:val="28"/>
        </w:rPr>
        <w:t>to help manage a COVID-19 outbreak within a setting</w:t>
      </w:r>
      <w:r w:rsidRPr="001A4BEF">
        <w:rPr>
          <w:rFonts w:cstheme="minorHAnsi"/>
          <w:color w:val="767171" w:themeColor="background2" w:themeShade="80"/>
          <w:sz w:val="28"/>
          <w:szCs w:val="28"/>
        </w:rPr>
        <w:t xml:space="preserve"> if there is an extremely high prevalence of COVID-19 in the community and other measures have failed to reduce transmission and/or as part of a package of measures responding to a Variant of Concern (Voc).</w:t>
      </w:r>
    </w:p>
    <w:p w14:paraId="72BB3C50" w14:textId="44E3582B" w:rsidR="00FD7BBF" w:rsidRPr="001A4BEF" w:rsidRDefault="001A4BEF" w:rsidP="000B5AA8">
      <w:pPr>
        <w:spacing w:after="120" w:line="300" w:lineRule="atLeast"/>
        <w:rPr>
          <w:rFonts w:cstheme="minorHAnsi"/>
          <w:b/>
          <w:bCs/>
          <w:color w:val="767171" w:themeColor="background2" w:themeShade="80"/>
          <w:sz w:val="28"/>
          <w:szCs w:val="28"/>
          <w:lang w:val="en-AU"/>
        </w:rPr>
      </w:pPr>
      <w:r w:rsidRPr="001A4BEF">
        <w:rPr>
          <w:rFonts w:cstheme="minorHAnsi"/>
          <w:color w:val="767171" w:themeColor="background2" w:themeShade="80"/>
          <w:sz w:val="28"/>
          <w:szCs w:val="28"/>
        </w:rPr>
        <w:t xml:space="preserve"> </w:t>
      </w:r>
      <w:r w:rsidR="008F5430" w:rsidRPr="001A4BEF">
        <w:rPr>
          <w:rFonts w:cstheme="minorHAnsi"/>
          <w:b/>
          <w:bCs/>
          <w:color w:val="767171" w:themeColor="background2" w:themeShade="80"/>
          <w:sz w:val="28"/>
          <w:szCs w:val="28"/>
          <w:lang w:val="en-AU"/>
        </w:rPr>
        <w:t>This plan will be activated should the follo</w:t>
      </w:r>
      <w:r w:rsidR="00503F02" w:rsidRPr="001A4BEF">
        <w:rPr>
          <w:rFonts w:cstheme="minorHAnsi"/>
          <w:b/>
          <w:bCs/>
          <w:color w:val="767171" w:themeColor="background2" w:themeShade="80"/>
          <w:sz w:val="28"/>
          <w:szCs w:val="28"/>
          <w:lang w:val="en-AU"/>
        </w:rPr>
        <w:t>wing infection thresholds be met:</w:t>
      </w:r>
    </w:p>
    <w:p w14:paraId="0C4E45A0" w14:textId="676D8B1F" w:rsidR="002624DD" w:rsidRPr="001A4BEF" w:rsidRDefault="008F5430" w:rsidP="002624DD">
      <w:pPr>
        <w:spacing w:after="120" w:line="300" w:lineRule="atLeast"/>
        <w:rPr>
          <w:rFonts w:cstheme="minorHAnsi"/>
          <w:color w:val="767171" w:themeColor="background2" w:themeShade="80"/>
          <w:sz w:val="28"/>
          <w:szCs w:val="28"/>
          <w:lang w:val="en-AU"/>
        </w:rPr>
      </w:pPr>
      <w:r w:rsidRPr="001A4BEF">
        <w:rPr>
          <w:rFonts w:cstheme="minorHAnsi"/>
          <w:color w:val="767171" w:themeColor="background2" w:themeShade="80"/>
          <w:sz w:val="28"/>
          <w:szCs w:val="28"/>
          <w:lang w:val="en-AU"/>
        </w:rPr>
        <w:t>There have been 5 cases of C</w:t>
      </w:r>
      <w:r w:rsidR="00AF39DE" w:rsidRPr="001A4BEF">
        <w:rPr>
          <w:rFonts w:cstheme="minorHAnsi"/>
          <w:color w:val="767171" w:themeColor="background2" w:themeShade="80"/>
          <w:sz w:val="28"/>
          <w:szCs w:val="28"/>
          <w:lang w:val="en-AU"/>
        </w:rPr>
        <w:t>OVID-19</w:t>
      </w:r>
      <w:r w:rsidR="00D06646" w:rsidRPr="001A4BEF">
        <w:rPr>
          <w:rFonts w:cstheme="minorHAnsi"/>
          <w:color w:val="767171" w:themeColor="background2" w:themeShade="80"/>
          <w:sz w:val="28"/>
          <w:szCs w:val="28"/>
          <w:lang w:val="en-AU"/>
        </w:rPr>
        <w:t xml:space="preserve"> across a year group within 10 days or 10% of children, pupils, students or staff who have mixed closely test positive for COVID</w:t>
      </w:r>
      <w:r w:rsidR="00AF39DE" w:rsidRPr="001A4BEF">
        <w:rPr>
          <w:rFonts w:cstheme="minorHAnsi"/>
          <w:color w:val="767171" w:themeColor="background2" w:themeShade="80"/>
          <w:sz w:val="28"/>
          <w:szCs w:val="28"/>
          <w:lang w:val="en-AU"/>
        </w:rPr>
        <w:t>-19</w:t>
      </w:r>
      <w:r w:rsidR="00D06646" w:rsidRPr="001A4BEF">
        <w:rPr>
          <w:rFonts w:cstheme="minorHAnsi"/>
          <w:color w:val="767171" w:themeColor="background2" w:themeShade="80"/>
          <w:sz w:val="28"/>
          <w:szCs w:val="28"/>
          <w:lang w:val="en-AU"/>
        </w:rPr>
        <w:t xml:space="preserve"> within a 10</w:t>
      </w:r>
      <w:r w:rsidR="00503F02" w:rsidRPr="001A4BEF">
        <w:rPr>
          <w:rFonts w:cstheme="minorHAnsi"/>
          <w:color w:val="767171" w:themeColor="background2" w:themeShade="80"/>
          <w:sz w:val="28"/>
          <w:szCs w:val="28"/>
          <w:lang w:val="en-AU"/>
        </w:rPr>
        <w:t>-</w:t>
      </w:r>
      <w:r w:rsidR="00D06646" w:rsidRPr="001A4BEF">
        <w:rPr>
          <w:rFonts w:cstheme="minorHAnsi"/>
          <w:color w:val="767171" w:themeColor="background2" w:themeShade="80"/>
          <w:sz w:val="28"/>
          <w:szCs w:val="28"/>
          <w:lang w:val="en-AU"/>
        </w:rPr>
        <w:t xml:space="preserve">day </w:t>
      </w:r>
      <w:r w:rsidR="00AF39DE" w:rsidRPr="001A4BEF">
        <w:rPr>
          <w:rFonts w:cstheme="minorHAnsi"/>
          <w:color w:val="767171" w:themeColor="background2" w:themeShade="80"/>
          <w:sz w:val="28"/>
          <w:szCs w:val="28"/>
          <w:lang w:val="en-AU"/>
        </w:rPr>
        <w:t>period</w:t>
      </w:r>
      <w:r w:rsidR="002624DD" w:rsidRPr="001A4BEF">
        <w:rPr>
          <w:rFonts w:cstheme="minorHAnsi"/>
          <w:color w:val="767171" w:themeColor="background2" w:themeShade="80"/>
          <w:sz w:val="28"/>
          <w:szCs w:val="28"/>
          <w:lang w:val="en-AU"/>
        </w:rPr>
        <w:t>.</w:t>
      </w:r>
    </w:p>
    <w:p w14:paraId="56BAC96B" w14:textId="5E8E87E9" w:rsidR="002624DD" w:rsidRPr="001A4BEF" w:rsidRDefault="002624DD" w:rsidP="002624DD">
      <w:pPr>
        <w:spacing w:after="120" w:line="300" w:lineRule="atLeast"/>
        <w:rPr>
          <w:rFonts w:cstheme="minorHAnsi"/>
          <w:color w:val="767171" w:themeColor="background2" w:themeShade="80"/>
          <w:sz w:val="28"/>
          <w:szCs w:val="28"/>
          <w:lang w:val="en-AU"/>
        </w:rPr>
      </w:pPr>
      <w:r w:rsidRPr="001A4BEF">
        <w:rPr>
          <w:rFonts w:cstheme="minorHAnsi"/>
          <w:color w:val="767171" w:themeColor="background2" w:themeShade="80"/>
          <w:sz w:val="28"/>
          <w:szCs w:val="28"/>
          <w:lang w:val="en-AU"/>
        </w:rPr>
        <w:t xml:space="preserve">Or </w:t>
      </w:r>
    </w:p>
    <w:p w14:paraId="383A7C24" w14:textId="24B7E173" w:rsidR="002624DD" w:rsidRPr="001A4BEF" w:rsidRDefault="002624DD" w:rsidP="002624DD">
      <w:pPr>
        <w:spacing w:after="120" w:line="300" w:lineRule="atLeast"/>
        <w:rPr>
          <w:rFonts w:cstheme="minorHAnsi"/>
          <w:color w:val="767171" w:themeColor="background2" w:themeShade="80"/>
          <w:sz w:val="28"/>
          <w:szCs w:val="28"/>
          <w:lang w:val="en-AU"/>
        </w:rPr>
      </w:pPr>
      <w:r w:rsidRPr="001A4BEF">
        <w:rPr>
          <w:rFonts w:cstheme="minorHAnsi"/>
          <w:color w:val="767171" w:themeColor="background2" w:themeShade="80"/>
          <w:sz w:val="28"/>
          <w:szCs w:val="28"/>
          <w:lang w:val="en-AU"/>
        </w:rPr>
        <w:t>Evidence of severe of illness e.g. students or staff members admitted to hospital or a death as a result of a COVID–19 infection</w:t>
      </w:r>
      <w:r w:rsidR="00503F02" w:rsidRPr="001A4BEF">
        <w:rPr>
          <w:rFonts w:cstheme="minorHAnsi"/>
          <w:color w:val="767171" w:themeColor="background2" w:themeShade="80"/>
          <w:sz w:val="28"/>
          <w:szCs w:val="28"/>
          <w:lang w:val="en-AU"/>
        </w:rPr>
        <w:t>,</w:t>
      </w:r>
      <w:r w:rsidRPr="001A4BEF">
        <w:rPr>
          <w:rFonts w:cstheme="minorHAnsi"/>
          <w:color w:val="767171" w:themeColor="background2" w:themeShade="80"/>
          <w:sz w:val="28"/>
          <w:szCs w:val="28"/>
          <w:lang w:val="en-AU"/>
        </w:rPr>
        <w:t xml:space="preserve"> (PCR or LFD Ag with follow up PCR) as the setting may require advice on risk assessment and communication.</w:t>
      </w:r>
    </w:p>
    <w:p w14:paraId="76EC71D7" w14:textId="21018CCB" w:rsidR="000B5AA8" w:rsidRPr="00AD554C" w:rsidRDefault="000B5AA8" w:rsidP="000B5AA8">
      <w:pPr>
        <w:spacing w:after="120" w:line="300" w:lineRule="atLeast"/>
        <w:jc w:val="both"/>
        <w:rPr>
          <w:rFonts w:cstheme="minorHAnsi"/>
          <w:i/>
          <w:iCs/>
          <w:color w:val="767171" w:themeColor="background2" w:themeShade="80"/>
          <w:sz w:val="26"/>
          <w:szCs w:val="26"/>
          <w:lang w:val="en-AU" w:eastAsia="en-AU"/>
        </w:rPr>
      </w:pPr>
      <w:r w:rsidRPr="00AD554C">
        <w:rPr>
          <w:rFonts w:cstheme="minorHAnsi"/>
          <w:i/>
          <w:iCs/>
          <w:color w:val="767171" w:themeColor="background2" w:themeShade="80"/>
          <w:sz w:val="26"/>
          <w:szCs w:val="26"/>
          <w:lang w:val="en-AU" w:eastAsia="en-AU"/>
        </w:rPr>
        <w:t xml:space="preserve"> </w:t>
      </w:r>
    </w:p>
    <w:tbl>
      <w:tblPr>
        <w:tblStyle w:val="ListTable3-Accent1"/>
        <w:tblW w:w="5000" w:type="pct"/>
        <w:tblBorders>
          <w:top w:val="single" w:sz="4" w:space="0" w:color="007378"/>
          <w:left w:val="single" w:sz="4" w:space="0" w:color="007378"/>
          <w:bottom w:val="single" w:sz="4" w:space="0" w:color="007378"/>
          <w:right w:val="single" w:sz="4" w:space="0" w:color="007378"/>
          <w:insideH w:val="single" w:sz="4" w:space="0" w:color="007378"/>
          <w:insideV w:val="single" w:sz="4" w:space="0" w:color="007378"/>
        </w:tblBorders>
        <w:tblLook w:val="04A0" w:firstRow="1" w:lastRow="0" w:firstColumn="1" w:lastColumn="0" w:noHBand="0" w:noVBand="1"/>
      </w:tblPr>
      <w:tblGrid>
        <w:gridCol w:w="5099"/>
        <w:gridCol w:w="8849"/>
      </w:tblGrid>
      <w:tr w:rsidR="000B5AA8" w:rsidRPr="000B5AA8" w14:paraId="2710C457" w14:textId="77777777" w:rsidTr="0053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8" w:type="pct"/>
            <w:shd w:val="clear" w:color="auto" w:fill="751303"/>
          </w:tcPr>
          <w:p w14:paraId="67D84F32" w14:textId="77777777" w:rsidR="000B5AA8" w:rsidRPr="000B5AA8" w:rsidRDefault="000B5AA8" w:rsidP="000B5AA8">
            <w:pPr>
              <w:spacing w:before="40" w:after="40" w:line="240" w:lineRule="atLeast"/>
              <w:rPr>
                <w:rFonts w:asciiTheme="minorHAnsi" w:hAnsiTheme="minorHAnsi" w:cstheme="minorHAnsi"/>
                <w:sz w:val="26"/>
                <w:szCs w:val="26"/>
                <w:lang w:eastAsia="en-AU"/>
              </w:rPr>
            </w:pPr>
            <w:r w:rsidRPr="000B5AA8">
              <w:rPr>
                <w:rFonts w:asciiTheme="minorHAnsi" w:hAnsiTheme="minorHAnsi" w:cstheme="minorHAnsi"/>
                <w:sz w:val="26"/>
                <w:szCs w:val="26"/>
                <w:lang w:eastAsia="en-AU"/>
              </w:rPr>
              <w:t>Key stakeholder</w:t>
            </w:r>
          </w:p>
        </w:tc>
        <w:tc>
          <w:tcPr>
            <w:tcW w:w="3172" w:type="pct"/>
            <w:shd w:val="clear" w:color="auto" w:fill="751303"/>
          </w:tcPr>
          <w:p w14:paraId="7063285F" w14:textId="77777777" w:rsidR="000B5AA8" w:rsidRPr="000B5AA8" w:rsidRDefault="000B5AA8" w:rsidP="000B5AA8">
            <w:pPr>
              <w:spacing w:before="40" w:after="40" w:line="24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r w:rsidRPr="000B5AA8">
              <w:rPr>
                <w:rFonts w:asciiTheme="minorHAnsi" w:hAnsiTheme="minorHAnsi" w:cstheme="minorHAnsi"/>
                <w:sz w:val="26"/>
                <w:szCs w:val="26"/>
                <w:lang w:eastAsia="en-AU"/>
              </w:rPr>
              <w:t>Role for outbreak management</w:t>
            </w:r>
          </w:p>
        </w:tc>
      </w:tr>
      <w:tr w:rsidR="000B5AA8" w:rsidRPr="000B5AA8" w14:paraId="36144DF1" w14:textId="77777777" w:rsidTr="0053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tcPr>
          <w:p w14:paraId="4C8370C3" w14:textId="77777777" w:rsidR="00503F02" w:rsidRDefault="000B5AA8" w:rsidP="000B5AA8">
            <w:pPr>
              <w:spacing w:before="40" w:after="40" w:line="240" w:lineRule="atLeast"/>
              <w:rPr>
                <w:rFonts w:asciiTheme="minorHAnsi" w:hAnsiTheme="minorHAnsi" w:cstheme="minorHAnsi"/>
                <w:sz w:val="26"/>
                <w:szCs w:val="26"/>
                <w:lang w:eastAsia="en-AU"/>
              </w:rPr>
            </w:pPr>
            <w:r w:rsidRPr="00073DD4">
              <w:rPr>
                <w:rFonts w:asciiTheme="minorHAnsi" w:hAnsiTheme="minorHAnsi" w:cstheme="minorHAnsi"/>
                <w:sz w:val="26"/>
                <w:szCs w:val="26"/>
                <w:lang w:eastAsia="en-AU"/>
              </w:rPr>
              <w:t xml:space="preserve">Staff </w:t>
            </w:r>
          </w:p>
          <w:p w14:paraId="451E3D49" w14:textId="77777777" w:rsidR="000B5AA8" w:rsidRDefault="000B5AA8" w:rsidP="000B5AA8">
            <w:pPr>
              <w:spacing w:before="40" w:after="40" w:line="240" w:lineRule="atLeast"/>
              <w:rPr>
                <w:rFonts w:asciiTheme="minorHAnsi" w:hAnsiTheme="minorHAnsi" w:cstheme="minorHAnsi"/>
                <w:sz w:val="26"/>
                <w:szCs w:val="26"/>
                <w:lang w:eastAsia="en-AU"/>
              </w:rPr>
            </w:pPr>
            <w:r w:rsidRPr="00073DD4">
              <w:rPr>
                <w:rFonts w:asciiTheme="minorHAnsi" w:hAnsiTheme="minorHAnsi" w:cstheme="minorHAnsi"/>
                <w:sz w:val="26"/>
                <w:szCs w:val="26"/>
                <w:lang w:eastAsia="en-AU"/>
              </w:rPr>
              <w:t>(includes employees, and volunteers)</w:t>
            </w:r>
          </w:p>
          <w:p w14:paraId="494912F3" w14:textId="2F7375C3" w:rsidR="00503F02" w:rsidRPr="00073DD4" w:rsidRDefault="00503F02" w:rsidP="000B5AA8">
            <w:pPr>
              <w:spacing w:before="40" w:after="40" w:line="240" w:lineRule="atLeast"/>
              <w:rPr>
                <w:rFonts w:asciiTheme="minorHAnsi" w:hAnsiTheme="minorHAnsi" w:cstheme="minorHAnsi"/>
                <w:sz w:val="26"/>
                <w:szCs w:val="26"/>
                <w:lang w:eastAsia="en-AU"/>
              </w:rPr>
            </w:pPr>
          </w:p>
        </w:tc>
        <w:tc>
          <w:tcPr>
            <w:tcW w:w="3172" w:type="pct"/>
          </w:tcPr>
          <w:p w14:paraId="55E2DC9F" w14:textId="44A6BDA1" w:rsidR="00073DD4" w:rsidRPr="001A4BEF" w:rsidRDefault="00214194" w:rsidP="00073DD4">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Head Teacher</w:t>
            </w:r>
            <w:r w:rsidR="00AF39DE" w:rsidRPr="001A4BEF">
              <w:rPr>
                <w:rFonts w:asciiTheme="minorHAnsi" w:hAnsiTheme="minorHAnsi" w:cstheme="minorHAnsi"/>
                <w:color w:val="767171" w:themeColor="background2" w:themeShade="80"/>
                <w:sz w:val="26"/>
                <w:szCs w:val="26"/>
                <w:lang w:eastAsia="en-AU"/>
              </w:rPr>
              <w:t xml:space="preserve"> (in absence DHT)</w:t>
            </w:r>
            <w:r w:rsidRPr="001A4BEF">
              <w:rPr>
                <w:rFonts w:asciiTheme="minorHAnsi" w:hAnsiTheme="minorHAnsi" w:cstheme="minorHAnsi"/>
                <w:color w:val="767171" w:themeColor="background2" w:themeShade="80"/>
                <w:sz w:val="26"/>
                <w:szCs w:val="26"/>
                <w:lang w:eastAsia="en-AU"/>
              </w:rPr>
              <w:t xml:space="preserve"> </w:t>
            </w:r>
            <w:r w:rsidR="00073DD4" w:rsidRPr="001A4BEF">
              <w:rPr>
                <w:rFonts w:asciiTheme="minorHAnsi" w:hAnsiTheme="minorHAnsi" w:cstheme="minorHAnsi"/>
                <w:color w:val="767171" w:themeColor="background2" w:themeShade="80"/>
                <w:sz w:val="26"/>
                <w:szCs w:val="26"/>
                <w:lang w:eastAsia="en-AU"/>
              </w:rPr>
              <w:t>leads contact tracing (identifying persons in close contact with the confirmed case during their infectious period).</w:t>
            </w:r>
          </w:p>
          <w:p w14:paraId="6DCBCDA7" w14:textId="11FB2A44" w:rsidR="00533866" w:rsidRPr="001A4BEF" w:rsidRDefault="00073DD4" w:rsidP="00B716AF">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 xml:space="preserve"> </w:t>
            </w:r>
            <w:r w:rsidR="00214194" w:rsidRPr="001A4BEF">
              <w:rPr>
                <w:rFonts w:asciiTheme="minorHAnsi" w:hAnsiTheme="minorHAnsi" w:cstheme="minorHAnsi"/>
                <w:color w:val="767171" w:themeColor="background2" w:themeShade="80"/>
                <w:sz w:val="26"/>
                <w:szCs w:val="26"/>
                <w:lang w:eastAsia="en-AU"/>
              </w:rPr>
              <w:t>Head Teacher</w:t>
            </w:r>
            <w:r w:rsidR="00AF39DE" w:rsidRPr="001A4BEF">
              <w:rPr>
                <w:rFonts w:asciiTheme="minorHAnsi" w:hAnsiTheme="minorHAnsi" w:cstheme="minorHAnsi"/>
                <w:color w:val="767171" w:themeColor="background2" w:themeShade="80"/>
                <w:sz w:val="26"/>
                <w:szCs w:val="26"/>
                <w:lang w:eastAsia="en-AU"/>
              </w:rPr>
              <w:t xml:space="preserve"> (in absence DHT)</w:t>
            </w:r>
            <w:r w:rsidR="00214194" w:rsidRPr="001A4BEF">
              <w:rPr>
                <w:rFonts w:asciiTheme="minorHAnsi" w:hAnsiTheme="minorHAnsi" w:cstheme="minorHAnsi"/>
                <w:color w:val="767171" w:themeColor="background2" w:themeShade="80"/>
                <w:sz w:val="26"/>
                <w:szCs w:val="26"/>
                <w:lang w:eastAsia="en-AU"/>
              </w:rPr>
              <w:t xml:space="preserve"> </w:t>
            </w:r>
            <w:r w:rsidRPr="001A4BEF">
              <w:rPr>
                <w:rFonts w:asciiTheme="minorHAnsi" w:hAnsiTheme="minorHAnsi" w:cstheme="minorHAnsi"/>
                <w:color w:val="767171" w:themeColor="background2" w:themeShade="80"/>
                <w:sz w:val="26"/>
                <w:szCs w:val="26"/>
                <w:lang w:eastAsia="en-AU"/>
              </w:rPr>
              <w:t>activates and leads the outbreak management coordination team.</w:t>
            </w:r>
          </w:p>
          <w:p w14:paraId="1368C9D9" w14:textId="562D309C" w:rsidR="00214194" w:rsidRPr="001A4BEF" w:rsidRDefault="00503F02" w:rsidP="007B7447">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Staff to follow advice and guidance</w:t>
            </w:r>
          </w:p>
        </w:tc>
      </w:tr>
      <w:tr w:rsidR="00533866" w:rsidRPr="000B5AA8" w14:paraId="4CC2B328" w14:textId="77777777" w:rsidTr="00533866">
        <w:tc>
          <w:tcPr>
            <w:cnfStyle w:val="001000000000" w:firstRow="0" w:lastRow="0" w:firstColumn="1" w:lastColumn="0" w:oddVBand="0" w:evenVBand="0" w:oddHBand="0" w:evenHBand="0" w:firstRowFirstColumn="0" w:firstRowLastColumn="0" w:lastRowFirstColumn="0" w:lastRowLastColumn="0"/>
            <w:tcW w:w="1828" w:type="pct"/>
          </w:tcPr>
          <w:p w14:paraId="43FEF4A9" w14:textId="1DB09CAA" w:rsidR="00533866" w:rsidRPr="00073DD4" w:rsidRDefault="00533866" w:rsidP="000B5AA8">
            <w:pPr>
              <w:spacing w:before="40" w:after="40" w:line="240" w:lineRule="atLeast"/>
              <w:rPr>
                <w:rFonts w:asciiTheme="minorHAnsi" w:hAnsiTheme="minorHAnsi" w:cstheme="minorHAnsi"/>
                <w:sz w:val="26"/>
                <w:szCs w:val="26"/>
                <w:lang w:eastAsia="en-AU"/>
              </w:rPr>
            </w:pPr>
            <w:r w:rsidRPr="00073DD4">
              <w:rPr>
                <w:rFonts w:asciiTheme="minorHAnsi" w:hAnsiTheme="minorHAnsi" w:cstheme="minorHAnsi"/>
                <w:sz w:val="26"/>
                <w:szCs w:val="26"/>
                <w:lang w:eastAsia="en-AU"/>
              </w:rPr>
              <w:lastRenderedPageBreak/>
              <w:t>Parents/carers</w:t>
            </w:r>
          </w:p>
        </w:tc>
        <w:tc>
          <w:tcPr>
            <w:tcW w:w="3172" w:type="pct"/>
          </w:tcPr>
          <w:p w14:paraId="26FCD6A1" w14:textId="3F0ABD8A" w:rsidR="00073DD4" w:rsidRPr="001A4BEF" w:rsidRDefault="00503F02" w:rsidP="00073DD4">
            <w:pPr>
              <w:numPr>
                <w:ilvl w:val="0"/>
                <w:numId w:val="7"/>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 xml:space="preserve">Follow </w:t>
            </w:r>
            <w:r w:rsidR="00073DD4" w:rsidRPr="001A4BEF">
              <w:rPr>
                <w:rFonts w:asciiTheme="minorHAnsi" w:hAnsiTheme="minorHAnsi" w:cstheme="minorHAnsi"/>
                <w:color w:val="767171" w:themeColor="background2" w:themeShade="80"/>
                <w:sz w:val="26"/>
                <w:szCs w:val="26"/>
                <w:lang w:eastAsia="en-AU"/>
              </w:rPr>
              <w:t>Site visiting rules</w:t>
            </w:r>
          </w:p>
        </w:tc>
      </w:tr>
      <w:tr w:rsidR="00533866" w:rsidRPr="000B5AA8" w14:paraId="6FA6D73F" w14:textId="77777777" w:rsidTr="0053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tcPr>
          <w:p w14:paraId="645FE91C" w14:textId="1B76E0E1" w:rsidR="00533866" w:rsidRPr="00073DD4" w:rsidRDefault="00533866" w:rsidP="000B5AA8">
            <w:pPr>
              <w:spacing w:before="40" w:after="40" w:line="240" w:lineRule="atLeast"/>
              <w:rPr>
                <w:rFonts w:asciiTheme="minorHAnsi" w:hAnsiTheme="minorHAnsi" w:cstheme="minorHAnsi"/>
                <w:sz w:val="26"/>
                <w:szCs w:val="26"/>
                <w:lang w:eastAsia="en-AU"/>
              </w:rPr>
            </w:pPr>
            <w:r w:rsidRPr="00073DD4">
              <w:rPr>
                <w:rFonts w:asciiTheme="minorHAnsi" w:hAnsiTheme="minorHAnsi" w:cstheme="minorHAnsi"/>
                <w:sz w:val="26"/>
                <w:szCs w:val="26"/>
                <w:lang w:eastAsia="en-AU"/>
              </w:rPr>
              <w:t>Visitors</w:t>
            </w:r>
          </w:p>
        </w:tc>
        <w:tc>
          <w:tcPr>
            <w:tcW w:w="3172" w:type="pct"/>
          </w:tcPr>
          <w:p w14:paraId="4E7EC05F" w14:textId="75157C6D" w:rsidR="00533866" w:rsidRPr="001A4BEF" w:rsidRDefault="00503F02"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 xml:space="preserve">Follow </w:t>
            </w:r>
            <w:r w:rsidR="00073DD4" w:rsidRPr="001A4BEF">
              <w:rPr>
                <w:rFonts w:asciiTheme="minorHAnsi" w:hAnsiTheme="minorHAnsi" w:cstheme="minorHAnsi"/>
                <w:color w:val="767171" w:themeColor="background2" w:themeShade="80"/>
                <w:sz w:val="26"/>
                <w:szCs w:val="26"/>
                <w:lang w:eastAsia="en-AU"/>
              </w:rPr>
              <w:t>Site visiting rules</w:t>
            </w:r>
          </w:p>
        </w:tc>
      </w:tr>
      <w:tr w:rsidR="00533866" w:rsidRPr="000B5AA8" w14:paraId="67AD3D9B" w14:textId="77777777" w:rsidTr="00533866">
        <w:tc>
          <w:tcPr>
            <w:cnfStyle w:val="001000000000" w:firstRow="0" w:lastRow="0" w:firstColumn="1" w:lastColumn="0" w:oddVBand="0" w:evenVBand="0" w:oddHBand="0" w:evenHBand="0" w:firstRowFirstColumn="0" w:firstRowLastColumn="0" w:lastRowFirstColumn="0" w:lastRowLastColumn="0"/>
            <w:tcW w:w="1828" w:type="pct"/>
          </w:tcPr>
          <w:p w14:paraId="6E9C8AD0" w14:textId="5DDFC111" w:rsidR="00533866" w:rsidRPr="00073DD4" w:rsidRDefault="00533866" w:rsidP="000B5AA8">
            <w:pPr>
              <w:spacing w:before="40" w:after="40" w:line="240" w:lineRule="atLeast"/>
              <w:rPr>
                <w:rFonts w:asciiTheme="minorHAnsi" w:hAnsiTheme="minorHAnsi" w:cstheme="minorHAnsi"/>
                <w:sz w:val="26"/>
                <w:szCs w:val="26"/>
                <w:lang w:eastAsia="en-AU"/>
              </w:rPr>
            </w:pPr>
            <w:r w:rsidRPr="00073DD4">
              <w:rPr>
                <w:rFonts w:asciiTheme="minorHAnsi" w:hAnsiTheme="minorHAnsi" w:cstheme="minorHAnsi"/>
                <w:sz w:val="26"/>
                <w:szCs w:val="26"/>
                <w:lang w:eastAsia="en-AU"/>
              </w:rPr>
              <w:t>Contractors and delivery personnel</w:t>
            </w:r>
            <w:r w:rsidRPr="00073DD4">
              <w:rPr>
                <w:rFonts w:asciiTheme="minorHAnsi" w:hAnsiTheme="minorHAnsi" w:cstheme="minorHAnsi"/>
                <w:i/>
                <w:iCs/>
                <w:sz w:val="26"/>
                <w:szCs w:val="26"/>
                <w:lang w:eastAsia="en-AU"/>
              </w:rPr>
              <w:t xml:space="preserve"> </w:t>
            </w:r>
          </w:p>
        </w:tc>
        <w:tc>
          <w:tcPr>
            <w:tcW w:w="3172" w:type="pct"/>
          </w:tcPr>
          <w:p w14:paraId="06864261" w14:textId="67B234DA" w:rsidR="00533866" w:rsidRPr="00073DD4" w:rsidRDefault="00503F02" w:rsidP="000B5AA8">
            <w:pPr>
              <w:numPr>
                <w:ilvl w:val="0"/>
                <w:numId w:val="7"/>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r w:rsidRPr="001A4BEF">
              <w:rPr>
                <w:rFonts w:asciiTheme="minorHAnsi" w:hAnsiTheme="minorHAnsi" w:cstheme="minorHAnsi"/>
                <w:color w:val="767171" w:themeColor="background2" w:themeShade="80"/>
                <w:sz w:val="26"/>
                <w:szCs w:val="26"/>
                <w:lang w:eastAsia="en-AU"/>
              </w:rPr>
              <w:t xml:space="preserve">Follow </w:t>
            </w:r>
            <w:r w:rsidR="00073DD4" w:rsidRPr="001A4BEF">
              <w:rPr>
                <w:rFonts w:asciiTheme="minorHAnsi" w:hAnsiTheme="minorHAnsi" w:cstheme="minorHAnsi"/>
                <w:color w:val="767171" w:themeColor="background2" w:themeShade="80"/>
                <w:sz w:val="26"/>
                <w:szCs w:val="26"/>
                <w:lang w:eastAsia="en-AU"/>
              </w:rPr>
              <w:t>Site visiting rules</w:t>
            </w:r>
          </w:p>
        </w:tc>
      </w:tr>
      <w:tr w:rsidR="00533866" w:rsidRPr="000B5AA8" w14:paraId="0B9017E8" w14:textId="77777777" w:rsidTr="0053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pct"/>
          </w:tcPr>
          <w:p w14:paraId="7C215040" w14:textId="79F39289" w:rsidR="00533866" w:rsidRPr="00073DD4" w:rsidRDefault="00533866" w:rsidP="000B5AA8">
            <w:pPr>
              <w:spacing w:before="40" w:after="40" w:line="240" w:lineRule="atLeast"/>
              <w:rPr>
                <w:rFonts w:asciiTheme="minorHAnsi" w:hAnsiTheme="minorHAnsi" w:cstheme="minorHAnsi"/>
                <w:sz w:val="26"/>
                <w:szCs w:val="26"/>
                <w:lang w:eastAsia="en-AU"/>
              </w:rPr>
            </w:pPr>
            <w:r w:rsidRPr="00073DD4">
              <w:rPr>
                <w:rFonts w:asciiTheme="minorHAnsi" w:hAnsiTheme="minorHAnsi" w:cstheme="minorHAnsi"/>
                <w:sz w:val="26"/>
                <w:szCs w:val="26"/>
                <w:lang w:eastAsia="en-AU"/>
              </w:rPr>
              <w:t xml:space="preserve">Where to seek Local Outbreak Advice </w:t>
            </w:r>
          </w:p>
        </w:tc>
        <w:tc>
          <w:tcPr>
            <w:tcW w:w="3172" w:type="pct"/>
          </w:tcPr>
          <w:p w14:paraId="26D62BB3" w14:textId="2D974FDF" w:rsidR="00073DD4" w:rsidRPr="00073DD4" w:rsidRDefault="00214194"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North Enfield P</w:t>
            </w:r>
            <w:r w:rsidR="00533866" w:rsidRPr="00073DD4">
              <w:rPr>
                <w:rFonts w:asciiTheme="minorHAnsi" w:hAnsiTheme="minorHAnsi" w:cstheme="minorHAnsi"/>
                <w:color w:val="767171" w:themeColor="background2" w:themeShade="80"/>
                <w:sz w:val="26"/>
                <w:szCs w:val="26"/>
                <w:lang w:eastAsia="en-AU"/>
              </w:rPr>
              <w:t xml:space="preserve">ublic Health </w:t>
            </w:r>
            <w:r w:rsidR="00073DD4" w:rsidRPr="00073DD4">
              <w:rPr>
                <w:rFonts w:asciiTheme="minorHAnsi" w:hAnsiTheme="minorHAnsi" w:cstheme="minorHAnsi"/>
                <w:color w:val="767171" w:themeColor="background2" w:themeShade="80"/>
                <w:sz w:val="26"/>
                <w:szCs w:val="26"/>
                <w:lang w:eastAsia="en-AU"/>
              </w:rPr>
              <w:t xml:space="preserve">can be contacted via email: </w:t>
            </w:r>
            <w:r>
              <w:rPr>
                <w:rFonts w:asciiTheme="minorHAnsi" w:hAnsiTheme="minorHAnsi" w:cstheme="minorHAnsi"/>
                <w:color w:val="767171" w:themeColor="background2" w:themeShade="80"/>
                <w:sz w:val="26"/>
                <w:szCs w:val="26"/>
                <w:lang w:eastAsia="en-AU"/>
              </w:rPr>
              <w:t>corona.virus@enfield.gov.uk</w:t>
            </w:r>
          </w:p>
          <w:p w14:paraId="5C4B5ADF" w14:textId="578491D0" w:rsidR="00073DD4" w:rsidRDefault="00073DD4"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073DD4">
              <w:rPr>
                <w:rFonts w:asciiTheme="minorHAnsi" w:hAnsiTheme="minorHAnsi" w:cstheme="minorHAnsi"/>
                <w:color w:val="767171" w:themeColor="background2" w:themeShade="80"/>
                <w:sz w:val="26"/>
                <w:szCs w:val="26"/>
                <w:lang w:eastAsia="en-AU"/>
              </w:rPr>
              <w:t>D</w:t>
            </w:r>
            <w:r w:rsidR="00AF39DE">
              <w:rPr>
                <w:rFonts w:asciiTheme="minorHAnsi" w:hAnsiTheme="minorHAnsi" w:cstheme="minorHAnsi"/>
                <w:color w:val="767171" w:themeColor="background2" w:themeShade="80"/>
                <w:sz w:val="26"/>
                <w:szCs w:val="26"/>
                <w:lang w:eastAsia="en-AU"/>
              </w:rPr>
              <w:t>epartment for Education</w:t>
            </w:r>
            <w:r w:rsidRPr="00073DD4">
              <w:rPr>
                <w:rFonts w:asciiTheme="minorHAnsi" w:hAnsiTheme="minorHAnsi" w:cstheme="minorHAnsi"/>
                <w:color w:val="767171" w:themeColor="background2" w:themeShade="80"/>
                <w:sz w:val="26"/>
                <w:szCs w:val="26"/>
                <w:lang w:eastAsia="en-AU"/>
              </w:rPr>
              <w:t xml:space="preserve"> Helpline can be reached on 0800 046 8687 </w:t>
            </w:r>
          </w:p>
          <w:p w14:paraId="13DAC48A" w14:textId="030A1D96" w:rsidR="00503F02" w:rsidRPr="00073DD4" w:rsidRDefault="00503F02"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If multiple cases that reach the DfE threshold, contact local health protection team LCRC: LCRC@PHE.gov.uk</w:t>
            </w:r>
          </w:p>
          <w:p w14:paraId="2510AB80" w14:textId="4747812B" w:rsidR="00533866" w:rsidRPr="00073DD4" w:rsidRDefault="00533866" w:rsidP="00AF39DE">
            <w:pPr>
              <w:spacing w:before="40" w:after="40" w:line="240" w:lineRule="atLeast"/>
              <w:ind w:left="-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6"/>
                <w:szCs w:val="26"/>
                <w:lang w:eastAsia="en-AU"/>
              </w:rPr>
            </w:pPr>
          </w:p>
        </w:tc>
      </w:tr>
      <w:tr w:rsidR="00533866" w:rsidRPr="000B5AA8" w14:paraId="70630B49" w14:textId="77777777" w:rsidTr="00533866">
        <w:tc>
          <w:tcPr>
            <w:cnfStyle w:val="001000000000" w:firstRow="0" w:lastRow="0" w:firstColumn="1" w:lastColumn="0" w:oddVBand="0" w:evenVBand="0" w:oddHBand="0" w:evenHBand="0" w:firstRowFirstColumn="0" w:firstRowLastColumn="0" w:lastRowFirstColumn="0" w:lastRowLastColumn="0"/>
            <w:tcW w:w="1828" w:type="pct"/>
          </w:tcPr>
          <w:p w14:paraId="31F1E0EB" w14:textId="0F8CEF9C" w:rsidR="00533866" w:rsidRPr="000B5AA8" w:rsidRDefault="00AF39DE" w:rsidP="000B5AA8">
            <w:pPr>
              <w:spacing w:before="40" w:after="40" w:line="240" w:lineRule="atLeast"/>
              <w:rPr>
                <w:rFonts w:asciiTheme="minorHAnsi" w:hAnsiTheme="minorHAnsi" w:cstheme="minorHAnsi"/>
                <w:sz w:val="26"/>
                <w:szCs w:val="26"/>
                <w:lang w:eastAsia="en-AU"/>
              </w:rPr>
            </w:pPr>
            <w:r>
              <w:rPr>
                <w:rFonts w:asciiTheme="minorHAnsi" w:hAnsiTheme="minorHAnsi" w:cstheme="minorHAnsi"/>
                <w:sz w:val="26"/>
                <w:szCs w:val="26"/>
                <w:lang w:eastAsia="en-AU"/>
              </w:rPr>
              <w:t>Governors</w:t>
            </w:r>
          </w:p>
        </w:tc>
        <w:tc>
          <w:tcPr>
            <w:tcW w:w="3172" w:type="pct"/>
          </w:tcPr>
          <w:p w14:paraId="7CCA1A62" w14:textId="039A6553" w:rsidR="00073DD4" w:rsidRPr="00073DD4" w:rsidRDefault="00503F02" w:rsidP="00073DD4">
            <w:pPr>
              <w:numPr>
                <w:ilvl w:val="0"/>
                <w:numId w:val="7"/>
              </w:numPr>
              <w:spacing w:before="40" w:after="40" w:line="240" w:lineRule="atLeast"/>
              <w:ind w:left="23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r w:rsidRPr="001A4BEF">
              <w:rPr>
                <w:rFonts w:asciiTheme="minorHAnsi" w:hAnsiTheme="minorHAnsi" w:cstheme="minorHAnsi"/>
                <w:color w:val="767171" w:themeColor="background2" w:themeShade="80"/>
                <w:sz w:val="26"/>
                <w:szCs w:val="26"/>
                <w:lang w:eastAsia="en-AU"/>
              </w:rPr>
              <w:t>Chair of Governors to be kept informed and provide any necessary support</w:t>
            </w:r>
          </w:p>
        </w:tc>
      </w:tr>
    </w:tbl>
    <w:p w14:paraId="06275C46" w14:textId="1C3F1FA4" w:rsidR="000B5AA8" w:rsidRPr="000B5AA8" w:rsidRDefault="001A4BEF" w:rsidP="000B5AA8">
      <w:pPr>
        <w:keepNext/>
        <w:keepLines/>
        <w:spacing w:after="120" w:line="300" w:lineRule="atLeast"/>
        <w:outlineLvl w:val="2"/>
        <w:rPr>
          <w:rFonts w:eastAsiaTheme="majorEastAsia" w:cstheme="minorHAnsi"/>
          <w:b/>
          <w:sz w:val="26"/>
          <w:szCs w:val="26"/>
          <w:lang w:val="en-AU" w:eastAsia="en-AU"/>
        </w:rPr>
      </w:pPr>
      <w:bookmarkStart w:id="2" w:name="_Toc52806349"/>
      <w:bookmarkStart w:id="3" w:name="_Toc80875249"/>
      <w:r>
        <w:rPr>
          <w:rFonts w:eastAsiaTheme="majorEastAsia" w:cstheme="minorHAnsi"/>
          <w:b/>
          <w:sz w:val="26"/>
          <w:szCs w:val="26"/>
          <w:lang w:val="en-AU" w:eastAsia="en-AU"/>
        </w:rPr>
        <w:t xml:space="preserve"> C</w:t>
      </w:r>
      <w:r w:rsidR="000B5AA8" w:rsidRPr="000B5AA8">
        <w:rPr>
          <w:rFonts w:eastAsiaTheme="majorEastAsia" w:cstheme="minorHAnsi"/>
          <w:b/>
          <w:sz w:val="26"/>
          <w:szCs w:val="26"/>
          <w:lang w:val="en-AU" w:eastAsia="en-AU"/>
        </w:rPr>
        <w:t>ommunication</w:t>
      </w:r>
      <w:bookmarkEnd w:id="2"/>
      <w:bookmarkEnd w:id="3"/>
      <w:r>
        <w:rPr>
          <w:rFonts w:eastAsiaTheme="majorEastAsia" w:cstheme="minorHAnsi"/>
          <w:b/>
          <w:sz w:val="26"/>
          <w:szCs w:val="26"/>
          <w:lang w:val="en-AU" w:eastAsia="en-AU"/>
        </w:rPr>
        <w:t>:</w:t>
      </w:r>
    </w:p>
    <w:tbl>
      <w:tblPr>
        <w:tblStyle w:val="ListTable3-Accent1"/>
        <w:tblW w:w="0" w:type="auto"/>
        <w:tblBorders>
          <w:top w:val="single" w:sz="4" w:space="0" w:color="007378"/>
          <w:left w:val="single" w:sz="4" w:space="0" w:color="007378"/>
          <w:bottom w:val="single" w:sz="4" w:space="0" w:color="007378"/>
          <w:right w:val="single" w:sz="4" w:space="0" w:color="007378"/>
          <w:insideH w:val="single" w:sz="4" w:space="0" w:color="007378"/>
          <w:insideV w:val="single" w:sz="4" w:space="0" w:color="007378"/>
        </w:tblBorders>
        <w:tblLook w:val="04A0" w:firstRow="1" w:lastRow="0" w:firstColumn="1" w:lastColumn="0" w:noHBand="0" w:noVBand="1"/>
      </w:tblPr>
      <w:tblGrid>
        <w:gridCol w:w="2263"/>
        <w:gridCol w:w="6946"/>
        <w:gridCol w:w="2552"/>
        <w:gridCol w:w="2187"/>
      </w:tblGrid>
      <w:tr w:rsidR="000B5AA8" w:rsidRPr="000B5AA8" w14:paraId="7C93D50D" w14:textId="77777777" w:rsidTr="00AD55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shd w:val="clear" w:color="auto" w:fill="751303"/>
          </w:tcPr>
          <w:p w14:paraId="4472D781" w14:textId="77777777" w:rsidR="000B5AA8" w:rsidRPr="000B5AA8" w:rsidRDefault="000B5AA8" w:rsidP="000B5AA8">
            <w:pPr>
              <w:spacing w:before="40" w:after="40" w:line="240" w:lineRule="atLeast"/>
              <w:rPr>
                <w:rFonts w:asciiTheme="minorHAnsi" w:hAnsiTheme="minorHAnsi" w:cstheme="minorHAnsi"/>
                <w:sz w:val="26"/>
                <w:szCs w:val="26"/>
                <w:lang w:eastAsia="en-AU"/>
              </w:rPr>
            </w:pPr>
            <w:r w:rsidRPr="000B5AA8">
              <w:rPr>
                <w:rFonts w:asciiTheme="minorHAnsi" w:hAnsiTheme="minorHAnsi" w:cstheme="minorHAnsi"/>
                <w:sz w:val="26"/>
                <w:szCs w:val="26"/>
                <w:lang w:eastAsia="en-AU"/>
              </w:rPr>
              <w:t>Key stakeholder</w:t>
            </w:r>
          </w:p>
        </w:tc>
        <w:tc>
          <w:tcPr>
            <w:tcW w:w="6946" w:type="dxa"/>
            <w:shd w:val="clear" w:color="auto" w:fill="751303"/>
          </w:tcPr>
          <w:p w14:paraId="04C252EC" w14:textId="77777777" w:rsidR="000B5AA8" w:rsidRPr="000B5AA8" w:rsidRDefault="000B5AA8" w:rsidP="000B5AA8">
            <w:pPr>
              <w:spacing w:before="40" w:after="40" w:line="24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r w:rsidRPr="000B5AA8">
              <w:rPr>
                <w:rFonts w:asciiTheme="minorHAnsi" w:hAnsiTheme="minorHAnsi" w:cstheme="minorHAnsi"/>
                <w:sz w:val="26"/>
                <w:szCs w:val="26"/>
                <w:lang w:eastAsia="en-AU"/>
              </w:rPr>
              <w:t>What they need to know</w:t>
            </w:r>
          </w:p>
        </w:tc>
        <w:tc>
          <w:tcPr>
            <w:tcW w:w="2552" w:type="dxa"/>
            <w:shd w:val="clear" w:color="auto" w:fill="751303"/>
          </w:tcPr>
          <w:p w14:paraId="2DF3E028" w14:textId="77777777" w:rsidR="000B5AA8" w:rsidRPr="000B5AA8" w:rsidRDefault="000B5AA8" w:rsidP="000B5AA8">
            <w:pPr>
              <w:spacing w:before="40" w:after="40" w:line="240" w:lineRule="atLeast"/>
              <w:ind w:left="5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r w:rsidRPr="000B5AA8">
              <w:rPr>
                <w:rFonts w:asciiTheme="minorHAnsi" w:hAnsiTheme="minorHAnsi" w:cstheme="minorHAnsi"/>
                <w:sz w:val="26"/>
                <w:szCs w:val="26"/>
                <w:lang w:eastAsia="en-AU"/>
              </w:rPr>
              <w:t>How we’ll communicate</w:t>
            </w:r>
          </w:p>
        </w:tc>
        <w:tc>
          <w:tcPr>
            <w:tcW w:w="2187" w:type="dxa"/>
            <w:shd w:val="clear" w:color="auto" w:fill="751303"/>
          </w:tcPr>
          <w:p w14:paraId="7FEB2FC0" w14:textId="77777777" w:rsidR="000B5AA8" w:rsidRPr="000B5AA8" w:rsidRDefault="000B5AA8" w:rsidP="000B5AA8">
            <w:pPr>
              <w:spacing w:before="40" w:after="40" w:line="240" w:lineRule="atLeast"/>
              <w:ind w:left="5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r w:rsidRPr="000B5AA8">
              <w:rPr>
                <w:rFonts w:asciiTheme="minorHAnsi" w:hAnsiTheme="minorHAnsi" w:cstheme="minorHAnsi"/>
                <w:sz w:val="26"/>
                <w:szCs w:val="26"/>
                <w:lang w:eastAsia="en-AU"/>
              </w:rPr>
              <w:t>Contact information</w:t>
            </w:r>
          </w:p>
        </w:tc>
      </w:tr>
      <w:tr w:rsidR="000B5AA8" w:rsidRPr="000B5AA8" w14:paraId="760F02F2" w14:textId="77777777" w:rsidTr="007B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E61611D" w14:textId="1B9E349B" w:rsidR="000B5AA8" w:rsidRPr="000B5AA8" w:rsidRDefault="000B5AA8" w:rsidP="000B5AA8">
            <w:pPr>
              <w:spacing w:before="40" w:after="40" w:line="240" w:lineRule="atLeast"/>
              <w:rPr>
                <w:rFonts w:asciiTheme="minorHAnsi" w:hAnsiTheme="minorHAnsi" w:cstheme="minorHAnsi"/>
                <w:color w:val="C00000"/>
                <w:sz w:val="26"/>
                <w:szCs w:val="26"/>
                <w:lang w:eastAsia="en-AU"/>
              </w:rPr>
            </w:pPr>
            <w:r w:rsidRPr="00AD554C">
              <w:rPr>
                <w:rFonts w:asciiTheme="minorHAnsi" w:hAnsiTheme="minorHAnsi" w:cstheme="minorHAnsi"/>
                <w:color w:val="767171" w:themeColor="background2" w:themeShade="80"/>
                <w:sz w:val="26"/>
                <w:szCs w:val="26"/>
                <w:lang w:eastAsia="en-AU"/>
              </w:rPr>
              <w:t>Staff (includes employees</w:t>
            </w:r>
            <w:r w:rsidR="001637FA" w:rsidRPr="00AD554C">
              <w:rPr>
                <w:rFonts w:asciiTheme="minorHAnsi" w:hAnsiTheme="minorHAnsi" w:cstheme="minorHAnsi"/>
                <w:color w:val="767171" w:themeColor="background2" w:themeShade="80"/>
                <w:sz w:val="26"/>
                <w:szCs w:val="26"/>
                <w:lang w:eastAsia="en-AU"/>
              </w:rPr>
              <w:t xml:space="preserve"> </w:t>
            </w:r>
            <w:r w:rsidRPr="00AD554C">
              <w:rPr>
                <w:rFonts w:asciiTheme="minorHAnsi" w:hAnsiTheme="minorHAnsi" w:cstheme="minorHAnsi"/>
                <w:color w:val="767171" w:themeColor="background2" w:themeShade="80"/>
                <w:sz w:val="26"/>
                <w:szCs w:val="26"/>
                <w:lang w:eastAsia="en-AU"/>
              </w:rPr>
              <w:t>and volunteers)</w:t>
            </w:r>
          </w:p>
        </w:tc>
        <w:tc>
          <w:tcPr>
            <w:tcW w:w="6946" w:type="dxa"/>
          </w:tcPr>
          <w:p w14:paraId="08D76616" w14:textId="0C430E06" w:rsidR="000B5AA8" w:rsidRPr="00AD554C" w:rsidRDefault="00533866"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Number</w:t>
            </w:r>
            <w:r w:rsidR="000B5AA8" w:rsidRPr="00AD554C">
              <w:rPr>
                <w:rFonts w:asciiTheme="minorHAnsi" w:hAnsiTheme="minorHAnsi" w:cstheme="minorHAnsi"/>
                <w:color w:val="767171" w:themeColor="background2" w:themeShade="80"/>
                <w:sz w:val="26"/>
                <w:szCs w:val="26"/>
                <w:lang w:eastAsia="en-AU"/>
              </w:rPr>
              <w:t xml:space="preserve"> and location of cases linked to an outbreak</w:t>
            </w:r>
          </w:p>
          <w:p w14:paraId="4A741795" w14:textId="43F4D926" w:rsidR="000B5AA8" w:rsidRPr="00AD554C" w:rsidRDefault="000B5AA8"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 xml:space="preserve">The importance of hand hygiene, respiratory </w:t>
            </w:r>
            <w:r w:rsidR="001637FA" w:rsidRPr="00AD554C">
              <w:rPr>
                <w:rFonts w:asciiTheme="minorHAnsi" w:hAnsiTheme="minorHAnsi" w:cstheme="minorHAnsi"/>
                <w:color w:val="767171" w:themeColor="background2" w:themeShade="80"/>
                <w:sz w:val="26"/>
                <w:szCs w:val="26"/>
                <w:lang w:eastAsia="en-AU"/>
              </w:rPr>
              <w:t>hygiene</w:t>
            </w:r>
            <w:r w:rsidRPr="00AD554C">
              <w:rPr>
                <w:rFonts w:asciiTheme="minorHAnsi" w:hAnsiTheme="minorHAnsi" w:cstheme="minorHAnsi"/>
                <w:color w:val="767171" w:themeColor="background2" w:themeShade="80"/>
                <w:sz w:val="26"/>
                <w:szCs w:val="26"/>
                <w:lang w:eastAsia="en-AU"/>
              </w:rPr>
              <w:t xml:space="preserve"> and physical distancing measures</w:t>
            </w:r>
          </w:p>
          <w:p w14:paraId="62B994CE" w14:textId="77777777" w:rsidR="000B5AA8" w:rsidRPr="00AD554C" w:rsidRDefault="000B5AA8"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Changes to policies and procedures; outbreak control measures being implemented, including changed arrangements for accessing the setting</w:t>
            </w:r>
          </w:p>
          <w:p w14:paraId="048E8F56" w14:textId="77777777" w:rsidR="000B5AA8" w:rsidRPr="00AD554C" w:rsidRDefault="000B5AA8"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Membership of the internal outbreak response team</w:t>
            </w:r>
          </w:p>
          <w:p w14:paraId="6C1D8A51" w14:textId="0C742058" w:rsidR="000B5AA8" w:rsidRPr="00AD554C" w:rsidRDefault="000B5AA8"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 xml:space="preserve">Arrangements for </w:t>
            </w:r>
            <w:r w:rsidR="001637FA" w:rsidRPr="00AD554C">
              <w:rPr>
                <w:rFonts w:asciiTheme="minorHAnsi" w:hAnsiTheme="minorHAnsi" w:cstheme="minorHAnsi"/>
                <w:color w:val="767171" w:themeColor="background2" w:themeShade="80"/>
                <w:sz w:val="26"/>
                <w:szCs w:val="26"/>
                <w:lang w:eastAsia="en-AU"/>
              </w:rPr>
              <w:t>managing any self</w:t>
            </w:r>
            <w:r w:rsidR="00214194">
              <w:rPr>
                <w:rFonts w:asciiTheme="minorHAnsi" w:hAnsiTheme="minorHAnsi" w:cstheme="minorHAnsi"/>
                <w:color w:val="767171" w:themeColor="background2" w:themeShade="80"/>
                <w:sz w:val="26"/>
                <w:szCs w:val="26"/>
                <w:lang w:eastAsia="en-AU"/>
              </w:rPr>
              <w:t>-</w:t>
            </w:r>
            <w:r w:rsidR="001637FA" w:rsidRPr="00AD554C">
              <w:rPr>
                <w:rFonts w:asciiTheme="minorHAnsi" w:hAnsiTheme="minorHAnsi" w:cstheme="minorHAnsi"/>
                <w:color w:val="767171" w:themeColor="background2" w:themeShade="80"/>
                <w:sz w:val="26"/>
                <w:szCs w:val="26"/>
                <w:lang w:eastAsia="en-AU"/>
              </w:rPr>
              <w:t>isolation requirements</w:t>
            </w:r>
          </w:p>
          <w:p w14:paraId="4450287B" w14:textId="3406A568" w:rsidR="000B5AA8" w:rsidRPr="00AD554C" w:rsidRDefault="000B5AA8" w:rsidP="000B5AA8">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 xml:space="preserve">Expectations about not attending work </w:t>
            </w:r>
            <w:r w:rsidR="001637FA" w:rsidRPr="00AD554C">
              <w:rPr>
                <w:rFonts w:asciiTheme="minorHAnsi" w:hAnsiTheme="minorHAnsi" w:cstheme="minorHAnsi"/>
                <w:color w:val="767171" w:themeColor="background2" w:themeShade="80"/>
                <w:sz w:val="26"/>
                <w:szCs w:val="26"/>
                <w:lang w:eastAsia="en-AU"/>
              </w:rPr>
              <w:t>if symptomatic</w:t>
            </w:r>
            <w:r w:rsidRPr="00AD554C">
              <w:rPr>
                <w:rFonts w:asciiTheme="minorHAnsi" w:hAnsiTheme="minorHAnsi" w:cstheme="minorHAnsi"/>
                <w:color w:val="767171" w:themeColor="background2" w:themeShade="80"/>
                <w:sz w:val="26"/>
                <w:szCs w:val="26"/>
                <w:lang w:eastAsia="en-AU"/>
              </w:rPr>
              <w:t xml:space="preserve"> </w:t>
            </w:r>
          </w:p>
          <w:p w14:paraId="54994702" w14:textId="77777777" w:rsidR="006619F1" w:rsidRDefault="000B5AA8" w:rsidP="006619F1">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Changes to staffing/rostering arrangements</w:t>
            </w:r>
          </w:p>
          <w:p w14:paraId="4368ED8F" w14:textId="2A650429" w:rsidR="006619F1" w:rsidRPr="006619F1" w:rsidRDefault="000B5AA8" w:rsidP="006619F1">
            <w:pPr>
              <w:numPr>
                <w:ilvl w:val="0"/>
                <w:numId w:val="7"/>
              </w:numPr>
              <w:spacing w:before="40" w:after="40" w:line="240" w:lineRule="atLeast"/>
              <w:ind w:left="23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6619F1">
              <w:rPr>
                <w:rFonts w:asciiTheme="minorHAnsi" w:hAnsiTheme="minorHAnsi" w:cstheme="minorHAnsi"/>
                <w:color w:val="767171" w:themeColor="background2" w:themeShade="80"/>
                <w:sz w:val="26"/>
                <w:szCs w:val="26"/>
                <w:lang w:eastAsia="en-AU"/>
              </w:rPr>
              <w:t>Arrangements to support staff health and wellbeing</w:t>
            </w:r>
          </w:p>
        </w:tc>
        <w:tc>
          <w:tcPr>
            <w:tcW w:w="2552" w:type="dxa"/>
          </w:tcPr>
          <w:p w14:paraId="42B24C01" w14:textId="13ABBFD3" w:rsidR="000B5AA8" w:rsidRPr="00503F02" w:rsidRDefault="000B5AA8" w:rsidP="00503F02">
            <w:pPr>
              <w:numPr>
                <w:ilvl w:val="0"/>
                <w:numId w:val="7"/>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Meetings</w:t>
            </w:r>
          </w:p>
          <w:p w14:paraId="4D1AAB30" w14:textId="05CDE70D" w:rsidR="000B5AA8" w:rsidRPr="00AD554C" w:rsidRDefault="00503F02" w:rsidP="000B5AA8">
            <w:pPr>
              <w:numPr>
                <w:ilvl w:val="0"/>
                <w:numId w:val="7"/>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Email</w:t>
            </w:r>
          </w:p>
          <w:p w14:paraId="3ADA4FD6" w14:textId="77777777" w:rsidR="000B5AA8" w:rsidRPr="00AD554C" w:rsidRDefault="000B5AA8" w:rsidP="000B5AA8">
            <w:pPr>
              <w:numPr>
                <w:ilvl w:val="0"/>
                <w:numId w:val="7"/>
              </w:numPr>
              <w:spacing w:before="40" w:after="40" w:line="240" w:lineRule="atLeast"/>
              <w:ind w:left="245"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Signage</w:t>
            </w:r>
          </w:p>
        </w:tc>
        <w:tc>
          <w:tcPr>
            <w:tcW w:w="2187" w:type="dxa"/>
          </w:tcPr>
          <w:p w14:paraId="6435912B" w14:textId="0F3A60A8" w:rsidR="000B5AA8" w:rsidRPr="000B5AA8" w:rsidRDefault="000B5AA8" w:rsidP="007B7447">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6"/>
                <w:lang w:eastAsia="en-AU"/>
              </w:rPr>
            </w:pPr>
          </w:p>
        </w:tc>
      </w:tr>
      <w:tr w:rsidR="000B5AA8" w:rsidRPr="000B5AA8" w14:paraId="1C67D9A2" w14:textId="77777777" w:rsidTr="007B7447">
        <w:tc>
          <w:tcPr>
            <w:cnfStyle w:val="001000000000" w:firstRow="0" w:lastRow="0" w:firstColumn="1" w:lastColumn="0" w:oddVBand="0" w:evenVBand="0" w:oddHBand="0" w:evenHBand="0" w:firstRowFirstColumn="0" w:firstRowLastColumn="0" w:lastRowFirstColumn="0" w:lastRowLastColumn="0"/>
            <w:tcW w:w="2263" w:type="dxa"/>
          </w:tcPr>
          <w:p w14:paraId="38F1066F" w14:textId="502A810C" w:rsidR="000B5AA8" w:rsidRPr="00533866" w:rsidRDefault="001637FA" w:rsidP="000B5AA8">
            <w:pPr>
              <w:spacing w:before="40" w:after="40" w:line="240" w:lineRule="atLeast"/>
              <w:rPr>
                <w:rFonts w:asciiTheme="minorHAnsi" w:hAnsiTheme="minorHAnsi" w:cstheme="minorHAnsi"/>
                <w:i/>
                <w:iCs/>
                <w:color w:val="767171" w:themeColor="background2" w:themeShade="80"/>
                <w:sz w:val="26"/>
                <w:szCs w:val="26"/>
                <w:lang w:eastAsia="en-AU"/>
              </w:rPr>
            </w:pPr>
            <w:r w:rsidRPr="00533866">
              <w:rPr>
                <w:rFonts w:asciiTheme="minorHAnsi" w:hAnsiTheme="minorHAnsi" w:cstheme="minorHAnsi"/>
                <w:color w:val="767171" w:themeColor="background2" w:themeShade="80"/>
                <w:sz w:val="26"/>
                <w:szCs w:val="26"/>
                <w:lang w:eastAsia="en-AU"/>
              </w:rPr>
              <w:lastRenderedPageBreak/>
              <w:t>Pupils</w:t>
            </w:r>
          </w:p>
        </w:tc>
        <w:tc>
          <w:tcPr>
            <w:tcW w:w="6946" w:type="dxa"/>
          </w:tcPr>
          <w:p w14:paraId="1190A85E" w14:textId="5C68A416" w:rsidR="000B5AA8" w:rsidRPr="00214194" w:rsidRDefault="00263D80" w:rsidP="00214194">
            <w:pPr>
              <w:pStyle w:val="ListParagraph"/>
              <w:numPr>
                <w:ilvl w:val="0"/>
                <w:numId w:val="19"/>
              </w:numPr>
              <w:spacing w:before="40" w:after="40" w:line="240" w:lineRule="atLeast"/>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6"/>
                <w:szCs w:val="26"/>
                <w:lang w:eastAsia="en-AU"/>
              </w:rPr>
            </w:pPr>
            <w:r w:rsidRPr="00214194">
              <w:rPr>
                <w:rFonts w:cstheme="minorHAnsi"/>
                <w:color w:val="767171" w:themeColor="background2" w:themeShade="80"/>
                <w:sz w:val="26"/>
                <w:szCs w:val="26"/>
                <w:lang w:eastAsia="en-AU"/>
              </w:rPr>
              <w:t>Hand hygiene reminders</w:t>
            </w:r>
          </w:p>
        </w:tc>
        <w:tc>
          <w:tcPr>
            <w:tcW w:w="2552" w:type="dxa"/>
          </w:tcPr>
          <w:p w14:paraId="7597E208" w14:textId="77777777" w:rsidR="000B5AA8" w:rsidRPr="000B5AA8" w:rsidRDefault="000B5AA8" w:rsidP="000B5AA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p>
        </w:tc>
        <w:tc>
          <w:tcPr>
            <w:tcW w:w="2187" w:type="dxa"/>
          </w:tcPr>
          <w:p w14:paraId="5EC73C79" w14:textId="77777777" w:rsidR="000B5AA8" w:rsidRPr="000B5AA8" w:rsidRDefault="000B5AA8" w:rsidP="000B5AA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p>
        </w:tc>
      </w:tr>
      <w:tr w:rsidR="000B5AA8" w:rsidRPr="000B5AA8" w14:paraId="47E3F099" w14:textId="77777777" w:rsidTr="007B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14D000" w14:textId="748F7D66" w:rsidR="000B5AA8" w:rsidRPr="00AD554C" w:rsidRDefault="00503F02" w:rsidP="000B5AA8">
            <w:pPr>
              <w:spacing w:before="40" w:after="40" w:line="240" w:lineRule="atLeast"/>
              <w:rPr>
                <w:rFonts w:asciiTheme="minorHAnsi" w:hAnsiTheme="minorHAnsi" w:cstheme="minorHAnsi"/>
                <w:i/>
                <w:iCs/>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Parents and carers</w:t>
            </w:r>
          </w:p>
        </w:tc>
        <w:tc>
          <w:tcPr>
            <w:tcW w:w="6946" w:type="dxa"/>
          </w:tcPr>
          <w:p w14:paraId="547C7A06" w14:textId="58D80B2D" w:rsidR="000B5AA8" w:rsidRPr="00533866" w:rsidRDefault="00AF39DE" w:rsidP="00533866">
            <w:pPr>
              <w:pStyle w:val="ListParagraph"/>
              <w:numPr>
                <w:ilvl w:val="0"/>
                <w:numId w:val="13"/>
              </w:num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 xml:space="preserve">All parents asked to book children in for a PCR test. </w:t>
            </w:r>
            <w:r w:rsidR="00263D80" w:rsidRPr="00533866">
              <w:rPr>
                <w:rFonts w:asciiTheme="minorHAnsi" w:hAnsiTheme="minorHAnsi" w:cstheme="minorHAnsi"/>
                <w:color w:val="767171" w:themeColor="background2" w:themeShade="80"/>
                <w:sz w:val="26"/>
                <w:szCs w:val="26"/>
                <w:lang w:eastAsia="en-AU"/>
              </w:rPr>
              <w:t>Emphasis on keeping children off school if they are unwell and organising a</w:t>
            </w:r>
            <w:r w:rsidR="00073DD4">
              <w:rPr>
                <w:rFonts w:asciiTheme="minorHAnsi" w:hAnsiTheme="minorHAnsi" w:cstheme="minorHAnsi"/>
                <w:color w:val="767171" w:themeColor="background2" w:themeShade="80"/>
                <w:sz w:val="26"/>
                <w:szCs w:val="26"/>
                <w:lang w:eastAsia="en-AU"/>
              </w:rPr>
              <w:t xml:space="preserve"> PCR</w:t>
            </w:r>
            <w:r w:rsidR="00263D80" w:rsidRPr="00533866">
              <w:rPr>
                <w:rFonts w:asciiTheme="minorHAnsi" w:hAnsiTheme="minorHAnsi" w:cstheme="minorHAnsi"/>
                <w:color w:val="767171" w:themeColor="background2" w:themeShade="80"/>
                <w:sz w:val="26"/>
                <w:szCs w:val="26"/>
                <w:lang w:eastAsia="en-AU"/>
              </w:rPr>
              <w:t xml:space="preserve"> test if COVID-symptoms </w:t>
            </w:r>
            <w:r w:rsidR="00073DD4">
              <w:rPr>
                <w:rFonts w:asciiTheme="minorHAnsi" w:hAnsiTheme="minorHAnsi" w:cstheme="minorHAnsi"/>
                <w:color w:val="767171" w:themeColor="background2" w:themeShade="80"/>
                <w:sz w:val="26"/>
                <w:szCs w:val="26"/>
                <w:lang w:eastAsia="en-AU"/>
              </w:rPr>
              <w:t xml:space="preserve">are </w:t>
            </w:r>
            <w:r w:rsidR="00263D80" w:rsidRPr="00533866">
              <w:rPr>
                <w:rFonts w:asciiTheme="minorHAnsi" w:hAnsiTheme="minorHAnsi" w:cstheme="minorHAnsi"/>
                <w:color w:val="767171" w:themeColor="background2" w:themeShade="80"/>
                <w:sz w:val="26"/>
                <w:szCs w:val="26"/>
                <w:lang w:eastAsia="en-AU"/>
              </w:rPr>
              <w:t>present</w:t>
            </w:r>
          </w:p>
        </w:tc>
        <w:tc>
          <w:tcPr>
            <w:tcW w:w="2552" w:type="dxa"/>
          </w:tcPr>
          <w:p w14:paraId="466212D8" w14:textId="42FA8F1D" w:rsidR="000B5AA8" w:rsidRPr="00AD554C" w:rsidRDefault="00AF39DE" w:rsidP="000B5AA8">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Letter</w:t>
            </w:r>
            <w:r w:rsidR="00503F02">
              <w:rPr>
                <w:rFonts w:asciiTheme="minorHAnsi" w:hAnsiTheme="minorHAnsi" w:cstheme="minorHAnsi"/>
                <w:color w:val="767171" w:themeColor="background2" w:themeShade="80"/>
                <w:sz w:val="26"/>
                <w:szCs w:val="26"/>
                <w:lang w:eastAsia="en-AU"/>
              </w:rPr>
              <w:t xml:space="preserve"> to parents of children who have been close contacts of infected child.</w:t>
            </w:r>
          </w:p>
        </w:tc>
        <w:tc>
          <w:tcPr>
            <w:tcW w:w="2187" w:type="dxa"/>
          </w:tcPr>
          <w:p w14:paraId="3B79BA11" w14:textId="2365506C" w:rsidR="000B5AA8" w:rsidRPr="000B5AA8" w:rsidRDefault="000B5AA8" w:rsidP="000B5AA8">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6"/>
                <w:lang w:eastAsia="en-AU"/>
              </w:rPr>
            </w:pPr>
          </w:p>
        </w:tc>
      </w:tr>
      <w:tr w:rsidR="000B5AA8" w:rsidRPr="000B5AA8" w14:paraId="6CB7A0F8" w14:textId="77777777" w:rsidTr="007B7447">
        <w:tc>
          <w:tcPr>
            <w:cnfStyle w:val="001000000000" w:firstRow="0" w:lastRow="0" w:firstColumn="1" w:lastColumn="0" w:oddVBand="0" w:evenVBand="0" w:oddHBand="0" w:evenHBand="0" w:firstRowFirstColumn="0" w:firstRowLastColumn="0" w:lastRowFirstColumn="0" w:lastRowLastColumn="0"/>
            <w:tcW w:w="2263" w:type="dxa"/>
          </w:tcPr>
          <w:p w14:paraId="0E91EFEE" w14:textId="77777777" w:rsidR="000B5AA8" w:rsidRPr="00AD554C" w:rsidRDefault="000B5AA8" w:rsidP="000B5AA8">
            <w:pPr>
              <w:spacing w:before="40" w:after="40" w:line="240" w:lineRule="atLeast"/>
              <w:rPr>
                <w:rFonts w:asciiTheme="minorHAnsi" w:hAnsiTheme="minorHAnsi" w:cstheme="minorHAnsi"/>
                <w:i/>
                <w:iCs/>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Visitors</w:t>
            </w:r>
          </w:p>
        </w:tc>
        <w:tc>
          <w:tcPr>
            <w:tcW w:w="6946" w:type="dxa"/>
          </w:tcPr>
          <w:p w14:paraId="1E16F20F" w14:textId="77777777" w:rsidR="00AF39DE" w:rsidRPr="00AD554C" w:rsidRDefault="00AF39DE" w:rsidP="00AF39DE">
            <w:pPr>
              <w:numPr>
                <w:ilvl w:val="0"/>
                <w:numId w:val="13"/>
              </w:num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Changes to policies and procedures; outbreak control measures being implemented, including changed arrangements for accessing the setting</w:t>
            </w:r>
          </w:p>
          <w:p w14:paraId="0FAE48D8" w14:textId="751FF324" w:rsidR="00073DD4" w:rsidRPr="00073DD4" w:rsidRDefault="00073DD4" w:rsidP="00AF39DE">
            <w:pPr>
              <w:pStyle w:val="ListParagraph"/>
              <w:spacing w:before="40" w:after="40" w:line="240" w:lineRule="atLeast"/>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6"/>
                <w:szCs w:val="26"/>
                <w:lang w:eastAsia="en-AU"/>
              </w:rPr>
            </w:pPr>
          </w:p>
        </w:tc>
        <w:tc>
          <w:tcPr>
            <w:tcW w:w="2552" w:type="dxa"/>
          </w:tcPr>
          <w:p w14:paraId="3B9E5F55" w14:textId="77777777" w:rsidR="000B5AA8" w:rsidRDefault="00503F02" w:rsidP="000B5AA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Signage</w:t>
            </w:r>
          </w:p>
          <w:p w14:paraId="2C2D2F9B" w14:textId="31816CC3" w:rsidR="00503F02" w:rsidRPr="00AD554C" w:rsidRDefault="00503F02" w:rsidP="000B5AA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Email</w:t>
            </w:r>
          </w:p>
        </w:tc>
        <w:tc>
          <w:tcPr>
            <w:tcW w:w="2187" w:type="dxa"/>
          </w:tcPr>
          <w:p w14:paraId="5C881C6E" w14:textId="77777777" w:rsidR="000B5AA8" w:rsidRPr="000B5AA8" w:rsidRDefault="000B5AA8" w:rsidP="000B5AA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p>
        </w:tc>
      </w:tr>
      <w:tr w:rsidR="000B5AA8" w:rsidRPr="000B5AA8" w14:paraId="39AD0546" w14:textId="77777777" w:rsidTr="007B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A73158" w14:textId="77777777" w:rsidR="000B5AA8" w:rsidRPr="00AD554C" w:rsidRDefault="000B5AA8" w:rsidP="000B5AA8">
            <w:pPr>
              <w:spacing w:before="40" w:after="40" w:line="240" w:lineRule="atLeast"/>
              <w:rPr>
                <w:rFonts w:asciiTheme="minorHAnsi" w:hAnsiTheme="minorHAnsi" w:cstheme="minorHAnsi"/>
                <w:i/>
                <w:iCs/>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Contractors and delivery personnel</w:t>
            </w:r>
            <w:r w:rsidRPr="00AD554C">
              <w:rPr>
                <w:rFonts w:asciiTheme="minorHAnsi" w:hAnsiTheme="minorHAnsi" w:cstheme="minorHAnsi"/>
                <w:i/>
                <w:iCs/>
                <w:color w:val="767171" w:themeColor="background2" w:themeShade="80"/>
                <w:sz w:val="26"/>
                <w:szCs w:val="26"/>
                <w:lang w:eastAsia="en-AU"/>
              </w:rPr>
              <w:t xml:space="preserve"> (e.g. cleaners, electricians)</w:t>
            </w:r>
          </w:p>
        </w:tc>
        <w:tc>
          <w:tcPr>
            <w:tcW w:w="6946" w:type="dxa"/>
          </w:tcPr>
          <w:p w14:paraId="381CE27F" w14:textId="6341FA56" w:rsidR="000B5AA8" w:rsidRPr="00533866" w:rsidRDefault="00AF39DE" w:rsidP="00AF39DE">
            <w:pPr>
              <w:pStyle w:val="ListParagraph"/>
              <w:numPr>
                <w:ilvl w:val="0"/>
                <w:numId w:val="13"/>
              </w:num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Outbreak control measures being implemented, including changed arrangements for accessing the setting.</w:t>
            </w:r>
          </w:p>
        </w:tc>
        <w:tc>
          <w:tcPr>
            <w:tcW w:w="2552" w:type="dxa"/>
          </w:tcPr>
          <w:p w14:paraId="5B4740D3" w14:textId="77777777" w:rsidR="000B5AA8" w:rsidRDefault="00503F02" w:rsidP="000B5AA8">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Signage</w:t>
            </w:r>
          </w:p>
          <w:p w14:paraId="472A00B2" w14:textId="19A41548" w:rsidR="00503F02" w:rsidRPr="00AD554C" w:rsidRDefault="00503F02" w:rsidP="000B5AA8">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lang w:eastAsia="en-AU"/>
              </w:rPr>
              <w:t>Email</w:t>
            </w:r>
          </w:p>
        </w:tc>
        <w:tc>
          <w:tcPr>
            <w:tcW w:w="2187" w:type="dxa"/>
          </w:tcPr>
          <w:p w14:paraId="31698F59" w14:textId="77777777" w:rsidR="000B5AA8" w:rsidRPr="000B5AA8" w:rsidRDefault="000B5AA8" w:rsidP="000B5AA8">
            <w:pPr>
              <w:spacing w:before="40" w:after="40"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6"/>
                <w:lang w:eastAsia="en-AU"/>
              </w:rPr>
            </w:pPr>
          </w:p>
        </w:tc>
      </w:tr>
      <w:tr w:rsidR="000B5AA8" w:rsidRPr="000B5AA8" w14:paraId="48C007DD" w14:textId="77777777" w:rsidTr="007B7447">
        <w:tc>
          <w:tcPr>
            <w:cnfStyle w:val="001000000000" w:firstRow="0" w:lastRow="0" w:firstColumn="1" w:lastColumn="0" w:oddVBand="0" w:evenVBand="0" w:oddHBand="0" w:evenHBand="0" w:firstRowFirstColumn="0" w:firstRowLastColumn="0" w:lastRowFirstColumn="0" w:lastRowLastColumn="0"/>
            <w:tcW w:w="2263" w:type="dxa"/>
          </w:tcPr>
          <w:p w14:paraId="3D854963" w14:textId="77777777" w:rsidR="000B5AA8" w:rsidRPr="00AD554C" w:rsidRDefault="000B5AA8" w:rsidP="000B5AA8">
            <w:pPr>
              <w:spacing w:before="40" w:after="40" w:line="240" w:lineRule="atLeast"/>
              <w:rPr>
                <w:rFonts w:asciiTheme="minorHAnsi" w:hAnsiTheme="minorHAnsi" w:cstheme="minorHAnsi"/>
                <w:color w:val="767171" w:themeColor="background2" w:themeShade="80"/>
                <w:sz w:val="26"/>
                <w:szCs w:val="26"/>
                <w:lang w:eastAsia="en-AU"/>
              </w:rPr>
            </w:pPr>
            <w:r w:rsidRPr="00AD554C">
              <w:rPr>
                <w:rFonts w:asciiTheme="minorHAnsi" w:hAnsiTheme="minorHAnsi" w:cstheme="minorHAnsi"/>
                <w:color w:val="767171" w:themeColor="background2" w:themeShade="80"/>
                <w:sz w:val="26"/>
                <w:szCs w:val="26"/>
                <w:lang w:eastAsia="en-AU"/>
              </w:rPr>
              <w:t>GPs/allied health practitioners providing services to people within the setting</w:t>
            </w:r>
          </w:p>
        </w:tc>
        <w:tc>
          <w:tcPr>
            <w:tcW w:w="6946" w:type="dxa"/>
          </w:tcPr>
          <w:p w14:paraId="1E961FCF" w14:textId="77777777" w:rsidR="000B5AA8" w:rsidRDefault="00073DD4" w:rsidP="00073DD4">
            <w:pPr>
              <w:pStyle w:val="ListParagraph"/>
              <w:numPr>
                <w:ilvl w:val="0"/>
                <w:numId w:val="13"/>
              </w:numPr>
              <w:spacing w:before="40" w:after="40" w:line="240" w:lineRule="atLeast"/>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6"/>
                <w:szCs w:val="26"/>
                <w:lang w:eastAsia="en-AU"/>
              </w:rPr>
            </w:pPr>
            <w:r>
              <w:rPr>
                <w:rFonts w:cstheme="minorHAnsi"/>
                <w:color w:val="767171" w:themeColor="background2" w:themeShade="80"/>
                <w:sz w:val="26"/>
                <w:szCs w:val="26"/>
                <w:lang w:eastAsia="en-AU"/>
              </w:rPr>
              <w:t xml:space="preserve">School Nurses </w:t>
            </w:r>
          </w:p>
          <w:p w14:paraId="3D5D3075" w14:textId="1542CE02" w:rsidR="00073DD4" w:rsidRPr="00073DD4" w:rsidRDefault="00073DD4" w:rsidP="00073DD4">
            <w:pPr>
              <w:pStyle w:val="ListParagraph"/>
              <w:numPr>
                <w:ilvl w:val="0"/>
                <w:numId w:val="13"/>
              </w:numPr>
              <w:spacing w:before="40" w:after="40" w:line="240" w:lineRule="atLeast"/>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6"/>
                <w:szCs w:val="26"/>
                <w:lang w:eastAsia="en-AU"/>
              </w:rPr>
            </w:pPr>
            <w:r>
              <w:rPr>
                <w:rFonts w:cstheme="minorHAnsi"/>
                <w:color w:val="767171" w:themeColor="background2" w:themeShade="80"/>
                <w:sz w:val="26"/>
                <w:szCs w:val="26"/>
                <w:lang w:eastAsia="en-AU"/>
              </w:rPr>
              <w:t xml:space="preserve">Therapy services </w:t>
            </w:r>
          </w:p>
        </w:tc>
        <w:tc>
          <w:tcPr>
            <w:tcW w:w="2552" w:type="dxa"/>
          </w:tcPr>
          <w:p w14:paraId="3B18DC02" w14:textId="77777777" w:rsidR="000B5AA8" w:rsidRPr="00AD554C" w:rsidRDefault="000B5AA8" w:rsidP="000B5AA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67171" w:themeColor="background2" w:themeShade="80"/>
                <w:sz w:val="26"/>
                <w:szCs w:val="26"/>
                <w:lang w:eastAsia="en-AU"/>
              </w:rPr>
            </w:pPr>
          </w:p>
        </w:tc>
        <w:tc>
          <w:tcPr>
            <w:tcW w:w="2187" w:type="dxa"/>
          </w:tcPr>
          <w:p w14:paraId="43BD1AF5" w14:textId="77777777" w:rsidR="000B5AA8" w:rsidRPr="000B5AA8" w:rsidRDefault="000B5AA8" w:rsidP="000B5AA8">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6"/>
                <w:lang w:eastAsia="en-AU"/>
              </w:rPr>
            </w:pPr>
          </w:p>
        </w:tc>
      </w:tr>
    </w:tbl>
    <w:p w14:paraId="14FCC202" w14:textId="77777777" w:rsidR="001A4BEF" w:rsidRDefault="001A4BEF" w:rsidP="000B5AA8">
      <w:pPr>
        <w:spacing w:after="120" w:line="300" w:lineRule="atLeast"/>
        <w:outlineLvl w:val="1"/>
        <w:rPr>
          <w:rFonts w:cstheme="minorHAnsi"/>
          <w:b/>
          <w:bCs/>
          <w:color w:val="C00000"/>
          <w:sz w:val="26"/>
          <w:szCs w:val="26"/>
          <w:lang w:val="en-AU" w:eastAsia="en-AU"/>
        </w:rPr>
      </w:pPr>
      <w:bookmarkStart w:id="4" w:name="_Toc45053438"/>
      <w:bookmarkStart w:id="5" w:name="_Toc52806350"/>
      <w:bookmarkStart w:id="6" w:name="_Toc80875250"/>
    </w:p>
    <w:p w14:paraId="7F52D7DE" w14:textId="77777777" w:rsidR="001A4BEF" w:rsidRDefault="001A4BEF" w:rsidP="000B5AA8">
      <w:pPr>
        <w:spacing w:after="120" w:line="300" w:lineRule="atLeast"/>
        <w:outlineLvl w:val="1"/>
        <w:rPr>
          <w:rFonts w:cstheme="minorHAnsi"/>
          <w:b/>
          <w:bCs/>
          <w:color w:val="C00000"/>
          <w:sz w:val="26"/>
          <w:szCs w:val="26"/>
          <w:lang w:val="en-AU" w:eastAsia="en-AU"/>
        </w:rPr>
      </w:pPr>
    </w:p>
    <w:p w14:paraId="254F2741" w14:textId="77777777" w:rsidR="001A4BEF" w:rsidRDefault="001A4BEF" w:rsidP="000B5AA8">
      <w:pPr>
        <w:spacing w:after="120" w:line="300" w:lineRule="atLeast"/>
        <w:outlineLvl w:val="1"/>
        <w:rPr>
          <w:rFonts w:cstheme="minorHAnsi"/>
          <w:b/>
          <w:bCs/>
          <w:color w:val="C00000"/>
          <w:sz w:val="26"/>
          <w:szCs w:val="26"/>
          <w:lang w:val="en-AU" w:eastAsia="en-AU"/>
        </w:rPr>
      </w:pPr>
    </w:p>
    <w:p w14:paraId="402BE25B" w14:textId="77777777" w:rsidR="001A4BEF" w:rsidRDefault="001A4BEF" w:rsidP="000B5AA8">
      <w:pPr>
        <w:spacing w:after="120" w:line="300" w:lineRule="atLeast"/>
        <w:outlineLvl w:val="1"/>
        <w:rPr>
          <w:rFonts w:cstheme="minorHAnsi"/>
          <w:b/>
          <w:bCs/>
          <w:color w:val="C00000"/>
          <w:sz w:val="26"/>
          <w:szCs w:val="26"/>
          <w:lang w:val="en-AU" w:eastAsia="en-AU"/>
        </w:rPr>
      </w:pPr>
    </w:p>
    <w:p w14:paraId="7FCFA364" w14:textId="77777777" w:rsidR="001A4BEF" w:rsidRDefault="001A4BEF" w:rsidP="000B5AA8">
      <w:pPr>
        <w:spacing w:after="120" w:line="300" w:lineRule="atLeast"/>
        <w:outlineLvl w:val="1"/>
        <w:rPr>
          <w:rFonts w:cstheme="minorHAnsi"/>
          <w:b/>
          <w:bCs/>
          <w:color w:val="C00000"/>
          <w:sz w:val="26"/>
          <w:szCs w:val="26"/>
          <w:lang w:val="en-AU" w:eastAsia="en-AU"/>
        </w:rPr>
      </w:pPr>
    </w:p>
    <w:p w14:paraId="67CEBBDE" w14:textId="77777777" w:rsidR="001A4BEF" w:rsidRDefault="001A4BEF" w:rsidP="000B5AA8">
      <w:pPr>
        <w:spacing w:after="120" w:line="300" w:lineRule="atLeast"/>
        <w:outlineLvl w:val="1"/>
        <w:rPr>
          <w:rFonts w:cstheme="minorHAnsi"/>
          <w:b/>
          <w:bCs/>
          <w:color w:val="C00000"/>
          <w:sz w:val="26"/>
          <w:szCs w:val="26"/>
          <w:lang w:val="en-AU" w:eastAsia="en-AU"/>
        </w:rPr>
      </w:pPr>
    </w:p>
    <w:p w14:paraId="6A45F724" w14:textId="576F66FC" w:rsidR="000B5AA8" w:rsidRPr="00AD554C" w:rsidRDefault="001A4BEF" w:rsidP="000B5AA8">
      <w:pPr>
        <w:spacing w:after="120" w:line="300" w:lineRule="atLeast"/>
        <w:outlineLvl w:val="1"/>
        <w:rPr>
          <w:rFonts w:cstheme="minorHAnsi"/>
          <w:b/>
          <w:bCs/>
          <w:color w:val="C00000"/>
          <w:sz w:val="26"/>
          <w:szCs w:val="26"/>
          <w:lang w:val="en-AU" w:eastAsia="en-AU"/>
        </w:rPr>
      </w:pPr>
      <w:r>
        <w:rPr>
          <w:rFonts w:cstheme="minorHAnsi"/>
          <w:b/>
          <w:bCs/>
          <w:color w:val="C00000"/>
          <w:sz w:val="26"/>
          <w:szCs w:val="26"/>
          <w:lang w:val="en-AU" w:eastAsia="en-AU"/>
        </w:rPr>
        <w:lastRenderedPageBreak/>
        <w:t>S</w:t>
      </w:r>
      <w:r w:rsidR="000B5AA8" w:rsidRPr="00AD554C">
        <w:rPr>
          <w:rFonts w:cstheme="minorHAnsi"/>
          <w:b/>
          <w:bCs/>
          <w:color w:val="C00000"/>
          <w:sz w:val="26"/>
          <w:szCs w:val="26"/>
          <w:lang w:val="en-AU" w:eastAsia="en-AU"/>
        </w:rPr>
        <w:t>tage 1 – Prevent and Prepare</w:t>
      </w:r>
      <w:bookmarkEnd w:id="4"/>
      <w:bookmarkEnd w:id="5"/>
      <w:bookmarkEnd w:id="6"/>
    </w:p>
    <w:p w14:paraId="369AF2B9" w14:textId="085DD5D5" w:rsidR="000B5AA8" w:rsidRPr="00AD554C" w:rsidRDefault="000B5AA8" w:rsidP="000B5AA8">
      <w:pPr>
        <w:spacing w:after="120" w:line="300" w:lineRule="atLeast"/>
        <w:rPr>
          <w:rFonts w:cstheme="minorHAnsi"/>
          <w:color w:val="767171" w:themeColor="background2" w:themeShade="80"/>
          <w:sz w:val="26"/>
          <w:szCs w:val="26"/>
          <w:lang w:val="en-AU" w:eastAsia="en-AU"/>
        </w:rPr>
      </w:pPr>
      <w:bookmarkStart w:id="7" w:name="_Hlk44331639"/>
    </w:p>
    <w:tbl>
      <w:tblPr>
        <w:tblStyle w:val="TableGrid"/>
        <w:tblW w:w="5000" w:type="pct"/>
        <w:tblLook w:val="04A0" w:firstRow="1" w:lastRow="0" w:firstColumn="1" w:lastColumn="0" w:noHBand="0" w:noVBand="1"/>
      </w:tblPr>
      <w:tblGrid>
        <w:gridCol w:w="1612"/>
        <w:gridCol w:w="4594"/>
        <w:gridCol w:w="1696"/>
        <w:gridCol w:w="2181"/>
        <w:gridCol w:w="2043"/>
        <w:gridCol w:w="1822"/>
      </w:tblGrid>
      <w:tr w:rsidR="000B5AA8" w:rsidRPr="000B5AA8" w14:paraId="4FC07C41" w14:textId="77777777" w:rsidTr="007B7447">
        <w:trPr>
          <w:tblHeader/>
        </w:trPr>
        <w:tc>
          <w:tcPr>
            <w:tcW w:w="608" w:type="pct"/>
          </w:tcPr>
          <w:p w14:paraId="715E7BFF"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What do you need to do?</w:t>
            </w:r>
          </w:p>
        </w:tc>
        <w:tc>
          <w:tcPr>
            <w:tcW w:w="1677" w:type="pct"/>
          </w:tcPr>
          <w:p w14:paraId="50C7C8D7"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How will you do this?</w:t>
            </w:r>
          </w:p>
        </w:tc>
        <w:tc>
          <w:tcPr>
            <w:tcW w:w="458" w:type="pct"/>
          </w:tcPr>
          <w:p w14:paraId="1B70CCD4"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Who will do it?</w:t>
            </w:r>
          </w:p>
        </w:tc>
        <w:tc>
          <w:tcPr>
            <w:tcW w:w="812" w:type="pct"/>
          </w:tcPr>
          <w:p w14:paraId="516EA9FF"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When will it happen?</w:t>
            </w:r>
          </w:p>
        </w:tc>
        <w:tc>
          <w:tcPr>
            <w:tcW w:w="762" w:type="pct"/>
          </w:tcPr>
          <w:p w14:paraId="1D7C7255"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What supplies or resources are needed?</w:t>
            </w:r>
          </w:p>
        </w:tc>
        <w:tc>
          <w:tcPr>
            <w:tcW w:w="683" w:type="pct"/>
          </w:tcPr>
          <w:p w14:paraId="4A3AE06C"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Other considerations</w:t>
            </w:r>
          </w:p>
        </w:tc>
      </w:tr>
      <w:tr w:rsidR="000B5AA8" w:rsidRPr="000B5AA8" w14:paraId="5334D69B" w14:textId="77777777" w:rsidTr="007B7447">
        <w:tc>
          <w:tcPr>
            <w:tcW w:w="608" w:type="pct"/>
          </w:tcPr>
          <w:p w14:paraId="266BAE78" w14:textId="75CAE753"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Follow risk assessment</w:t>
            </w:r>
          </w:p>
        </w:tc>
        <w:tc>
          <w:tcPr>
            <w:tcW w:w="1677" w:type="pct"/>
          </w:tcPr>
          <w:p w14:paraId="3AD6930F" w14:textId="5DAABA94"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rPr>
              <w:t>Ensure our risk assessment reflects</w:t>
            </w:r>
            <w:r w:rsidRPr="001A4BEF">
              <w:rPr>
                <w:rFonts w:asciiTheme="minorHAnsi" w:hAnsiTheme="minorHAnsi" w:cstheme="minorHAnsi"/>
                <w:color w:val="767171" w:themeColor="background2" w:themeShade="80"/>
                <w:sz w:val="26"/>
                <w:szCs w:val="26"/>
              </w:rPr>
              <w:t xml:space="preserve"> the current Government Guidance</w:t>
            </w:r>
          </w:p>
        </w:tc>
        <w:tc>
          <w:tcPr>
            <w:tcW w:w="458" w:type="pct"/>
          </w:tcPr>
          <w:p w14:paraId="54D47439" w14:textId="5B5DA474"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HT</w:t>
            </w:r>
          </w:p>
        </w:tc>
        <w:tc>
          <w:tcPr>
            <w:tcW w:w="812" w:type="pct"/>
          </w:tcPr>
          <w:p w14:paraId="248D1C67" w14:textId="261AB8C8" w:rsidR="000B5AA8" w:rsidRPr="001A4BEF" w:rsidRDefault="000B5AA8"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i/>
                <w:iCs/>
                <w:color w:val="767171" w:themeColor="background2" w:themeShade="80"/>
                <w:sz w:val="26"/>
                <w:szCs w:val="26"/>
                <w:lang w:eastAsia="en-AU"/>
              </w:rPr>
              <w:t>.</w:t>
            </w:r>
            <w:r w:rsidR="001A4BEF" w:rsidRPr="001A4BEF">
              <w:rPr>
                <w:rFonts w:asciiTheme="minorHAnsi" w:hAnsiTheme="minorHAnsi" w:cstheme="minorHAnsi"/>
                <w:i/>
                <w:iCs/>
                <w:color w:val="767171" w:themeColor="background2" w:themeShade="80"/>
                <w:sz w:val="26"/>
                <w:szCs w:val="26"/>
                <w:lang w:eastAsia="en-AU"/>
              </w:rPr>
              <w:t>Ongoing</w:t>
            </w:r>
          </w:p>
        </w:tc>
        <w:tc>
          <w:tcPr>
            <w:tcW w:w="762" w:type="pct"/>
          </w:tcPr>
          <w:p w14:paraId="54875EB4" w14:textId="785ABAAF" w:rsidR="000B5AA8" w:rsidRPr="001A4BEF" w:rsidRDefault="000B5AA8" w:rsidP="000B5AA8">
            <w:pPr>
              <w:spacing w:before="40" w:after="40" w:line="300" w:lineRule="atLeast"/>
              <w:rPr>
                <w:rFonts w:asciiTheme="minorHAnsi" w:hAnsiTheme="minorHAnsi" w:cstheme="minorHAnsi"/>
                <w:color w:val="767171" w:themeColor="background2" w:themeShade="80"/>
                <w:sz w:val="26"/>
                <w:szCs w:val="26"/>
                <w:lang w:eastAsia="en-AU"/>
              </w:rPr>
            </w:pPr>
          </w:p>
        </w:tc>
        <w:tc>
          <w:tcPr>
            <w:tcW w:w="683" w:type="pct"/>
          </w:tcPr>
          <w:p w14:paraId="6848FD93" w14:textId="77777777" w:rsidR="000B5AA8" w:rsidRPr="000B5AA8" w:rsidRDefault="000B5AA8" w:rsidP="000B5AA8">
            <w:pPr>
              <w:spacing w:before="40" w:after="40" w:line="300" w:lineRule="atLeast"/>
              <w:rPr>
                <w:rFonts w:asciiTheme="minorHAnsi" w:hAnsiTheme="minorHAnsi" w:cstheme="minorHAnsi"/>
                <w:sz w:val="26"/>
                <w:szCs w:val="26"/>
                <w:lang w:eastAsia="en-AU"/>
              </w:rPr>
            </w:pPr>
          </w:p>
        </w:tc>
      </w:tr>
      <w:tr w:rsidR="000B5AA8" w:rsidRPr="000B5AA8" w14:paraId="65C85ACD" w14:textId="77777777" w:rsidTr="007B7447">
        <w:tc>
          <w:tcPr>
            <w:tcW w:w="608" w:type="pct"/>
          </w:tcPr>
          <w:p w14:paraId="2D19C8DC" w14:textId="10D2477C"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Reduce risk factors as far as possible</w:t>
            </w:r>
          </w:p>
        </w:tc>
        <w:tc>
          <w:tcPr>
            <w:tcW w:w="1677" w:type="pct"/>
          </w:tcPr>
          <w:p w14:paraId="064B6520" w14:textId="77777777"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rPr>
            </w:pPr>
            <w:r w:rsidRPr="001A4BEF">
              <w:rPr>
                <w:rFonts w:asciiTheme="minorHAnsi" w:hAnsiTheme="minorHAnsi" w:cstheme="minorHAnsi"/>
                <w:color w:val="767171" w:themeColor="background2" w:themeShade="80"/>
                <w:sz w:val="26"/>
                <w:szCs w:val="26"/>
              </w:rPr>
              <w:t>Hand sanitiser and soap is freely available</w:t>
            </w:r>
          </w:p>
          <w:p w14:paraId="49A790A2" w14:textId="2FC78B2D" w:rsidR="001A4BEF" w:rsidRPr="001A4BEF" w:rsidRDefault="001A4BEF" w:rsidP="000B5AA8">
            <w:pPr>
              <w:spacing w:before="40" w:after="40" w:line="300" w:lineRule="atLeast"/>
              <w:rPr>
                <w:rFonts w:asciiTheme="minorHAnsi" w:hAnsiTheme="minorHAnsi" w:cstheme="minorHAnsi"/>
                <w:color w:val="767171" w:themeColor="background2" w:themeShade="80"/>
                <w:sz w:val="26"/>
                <w:szCs w:val="26"/>
              </w:rPr>
            </w:pPr>
            <w:r w:rsidRPr="001A4BEF">
              <w:rPr>
                <w:rFonts w:asciiTheme="minorHAnsi" w:hAnsiTheme="minorHAnsi" w:cstheme="minorHAnsi"/>
                <w:color w:val="767171" w:themeColor="background2" w:themeShade="80"/>
                <w:sz w:val="26"/>
                <w:szCs w:val="26"/>
              </w:rPr>
              <w:t>Regular hand washing will be encouraged</w:t>
            </w:r>
          </w:p>
          <w:p w14:paraId="153312B2" w14:textId="331AB308" w:rsidR="001A4BEF" w:rsidRPr="001A4BEF" w:rsidRDefault="001A4BEF" w:rsidP="000B5AA8">
            <w:pPr>
              <w:spacing w:before="40" w:after="40" w:line="300" w:lineRule="atLeast"/>
              <w:rPr>
                <w:rFonts w:asciiTheme="minorHAnsi" w:hAnsiTheme="minorHAnsi" w:cstheme="minorHAnsi"/>
                <w:color w:val="767171" w:themeColor="background2" w:themeShade="80"/>
                <w:sz w:val="26"/>
                <w:szCs w:val="26"/>
              </w:rPr>
            </w:pPr>
            <w:r w:rsidRPr="001A4BEF">
              <w:rPr>
                <w:rFonts w:asciiTheme="minorHAnsi" w:hAnsiTheme="minorHAnsi" w:cstheme="minorHAnsi"/>
                <w:color w:val="767171" w:themeColor="background2" w:themeShade="80"/>
                <w:sz w:val="26"/>
                <w:szCs w:val="26"/>
              </w:rPr>
              <w:t>Lateral Flow tests are available for staff (home testing 3-5 days apart)</w:t>
            </w:r>
          </w:p>
          <w:p w14:paraId="22531865" w14:textId="077CA522" w:rsidR="001A4BEF" w:rsidRPr="001A4BEF" w:rsidRDefault="001A4BEF" w:rsidP="000B5AA8">
            <w:pPr>
              <w:spacing w:before="40" w:after="40" w:line="300" w:lineRule="atLeast"/>
              <w:rPr>
                <w:rFonts w:asciiTheme="minorHAnsi" w:hAnsiTheme="minorHAnsi" w:cstheme="minorHAnsi"/>
                <w:color w:val="767171" w:themeColor="background2" w:themeShade="80"/>
                <w:sz w:val="26"/>
                <w:szCs w:val="26"/>
              </w:rPr>
            </w:pPr>
            <w:r w:rsidRPr="001A4BEF">
              <w:rPr>
                <w:rFonts w:asciiTheme="minorHAnsi" w:hAnsiTheme="minorHAnsi" w:cstheme="minorHAnsi"/>
                <w:color w:val="767171" w:themeColor="background2" w:themeShade="80"/>
                <w:sz w:val="26"/>
                <w:szCs w:val="26"/>
              </w:rPr>
              <w:t>All rooms are cleaned daily</w:t>
            </w:r>
          </w:p>
          <w:p w14:paraId="53D7B735" w14:textId="6FB13D09" w:rsidR="001A4BEF" w:rsidRDefault="001A4BEF" w:rsidP="000B5AA8">
            <w:pPr>
              <w:spacing w:before="40" w:after="40" w:line="300" w:lineRule="atLeast"/>
              <w:rPr>
                <w:rFonts w:asciiTheme="minorHAnsi" w:hAnsiTheme="minorHAnsi" w:cstheme="minorHAnsi"/>
                <w:color w:val="767171" w:themeColor="background2" w:themeShade="80"/>
                <w:sz w:val="26"/>
                <w:szCs w:val="26"/>
              </w:rPr>
            </w:pPr>
            <w:r w:rsidRPr="001A4BEF">
              <w:rPr>
                <w:rFonts w:asciiTheme="minorHAnsi" w:hAnsiTheme="minorHAnsi" w:cstheme="minorHAnsi"/>
                <w:color w:val="767171" w:themeColor="background2" w:themeShade="80"/>
                <w:sz w:val="26"/>
                <w:szCs w:val="26"/>
              </w:rPr>
              <w:t>Staff are asked to ventilate rooms by opening doors and windows</w:t>
            </w:r>
          </w:p>
          <w:p w14:paraId="7D7F773B" w14:textId="744B65D9" w:rsidR="00E17EE3" w:rsidRDefault="00E17EE3" w:rsidP="000B5AA8">
            <w:pPr>
              <w:spacing w:before="40" w:after="40" w:line="300" w:lineRule="atLeast"/>
              <w:rPr>
                <w:rFonts w:asciiTheme="minorHAnsi" w:hAnsiTheme="minorHAnsi" w:cstheme="minorHAnsi"/>
                <w:color w:val="767171" w:themeColor="background2" w:themeShade="80"/>
                <w:sz w:val="26"/>
                <w:szCs w:val="26"/>
              </w:rPr>
            </w:pPr>
            <w:r>
              <w:rPr>
                <w:rFonts w:asciiTheme="minorHAnsi" w:hAnsiTheme="minorHAnsi" w:cstheme="minorHAnsi"/>
                <w:color w:val="767171" w:themeColor="background2" w:themeShade="80"/>
                <w:sz w:val="26"/>
                <w:szCs w:val="26"/>
              </w:rPr>
              <w:t>One-way system in place</w:t>
            </w:r>
          </w:p>
          <w:p w14:paraId="252D2E0E" w14:textId="47CC3D29" w:rsidR="00E17EE3" w:rsidRDefault="00E17EE3" w:rsidP="000B5AA8">
            <w:pPr>
              <w:spacing w:before="40" w:after="40" w:line="300" w:lineRule="atLeast"/>
              <w:rPr>
                <w:rFonts w:asciiTheme="minorHAnsi" w:hAnsiTheme="minorHAnsi" w:cstheme="minorHAnsi"/>
                <w:color w:val="767171" w:themeColor="background2" w:themeShade="80"/>
                <w:sz w:val="26"/>
                <w:szCs w:val="26"/>
              </w:rPr>
            </w:pPr>
            <w:r>
              <w:rPr>
                <w:rFonts w:asciiTheme="minorHAnsi" w:hAnsiTheme="minorHAnsi" w:cstheme="minorHAnsi"/>
                <w:color w:val="767171" w:themeColor="background2" w:themeShade="80"/>
                <w:sz w:val="26"/>
                <w:szCs w:val="26"/>
              </w:rPr>
              <w:t>Separate entrance points for children</w:t>
            </w:r>
          </w:p>
          <w:p w14:paraId="513B5D83" w14:textId="735D8C82" w:rsidR="001A4BEF" w:rsidRPr="001A4BEF" w:rsidRDefault="00E17EE3" w:rsidP="00E17EE3">
            <w:pPr>
              <w:spacing w:before="40" w:after="40" w:line="300" w:lineRule="atLeast"/>
              <w:rPr>
                <w:rFonts w:asciiTheme="minorHAnsi" w:hAnsiTheme="minorHAnsi" w:cstheme="minorHAnsi"/>
                <w:color w:val="767171" w:themeColor="background2" w:themeShade="80"/>
                <w:sz w:val="26"/>
                <w:szCs w:val="26"/>
                <w:lang w:eastAsia="en-AU"/>
              </w:rPr>
            </w:pPr>
            <w:r>
              <w:rPr>
                <w:rFonts w:asciiTheme="minorHAnsi" w:hAnsiTheme="minorHAnsi" w:cstheme="minorHAnsi"/>
                <w:color w:val="767171" w:themeColor="background2" w:themeShade="80"/>
                <w:sz w:val="26"/>
                <w:szCs w:val="26"/>
              </w:rPr>
              <w:t>Children sanitise hands on entry to school and the dinner hall and on returning to their classrooms</w:t>
            </w:r>
            <w:bookmarkStart w:id="8" w:name="_GoBack"/>
            <w:bookmarkEnd w:id="8"/>
          </w:p>
        </w:tc>
        <w:tc>
          <w:tcPr>
            <w:tcW w:w="458" w:type="pct"/>
          </w:tcPr>
          <w:p w14:paraId="1378EFD4" w14:textId="77777777"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HT/DHT/AHTs</w:t>
            </w:r>
          </w:p>
          <w:p w14:paraId="06E5E375" w14:textId="77777777" w:rsidR="001A4BEF"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Site Manager</w:t>
            </w:r>
          </w:p>
          <w:p w14:paraId="6D7F5044" w14:textId="1C006801" w:rsidR="001A4BEF"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Staff</w:t>
            </w:r>
          </w:p>
        </w:tc>
        <w:tc>
          <w:tcPr>
            <w:tcW w:w="812" w:type="pct"/>
          </w:tcPr>
          <w:p w14:paraId="48372D33" w14:textId="07D2961E"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Ongoing</w:t>
            </w:r>
          </w:p>
        </w:tc>
        <w:tc>
          <w:tcPr>
            <w:tcW w:w="762" w:type="pct"/>
          </w:tcPr>
          <w:p w14:paraId="07CDD7F8" w14:textId="0BDADABC" w:rsidR="000B5AA8" w:rsidRPr="001A4BEF" w:rsidRDefault="001A4BEF"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Cleaning and sanitising materials.</w:t>
            </w:r>
          </w:p>
        </w:tc>
        <w:tc>
          <w:tcPr>
            <w:tcW w:w="683" w:type="pct"/>
          </w:tcPr>
          <w:p w14:paraId="7EE301C8" w14:textId="77777777" w:rsidR="000B5AA8" w:rsidRPr="000B5AA8" w:rsidRDefault="000B5AA8" w:rsidP="000B5AA8">
            <w:pPr>
              <w:spacing w:before="40" w:after="40" w:line="300" w:lineRule="atLeast"/>
              <w:rPr>
                <w:rFonts w:asciiTheme="minorHAnsi" w:hAnsiTheme="minorHAnsi" w:cstheme="minorHAnsi"/>
                <w:sz w:val="26"/>
                <w:szCs w:val="26"/>
                <w:lang w:eastAsia="en-AU"/>
              </w:rPr>
            </w:pPr>
          </w:p>
        </w:tc>
      </w:tr>
      <w:bookmarkEnd w:id="7"/>
    </w:tbl>
    <w:p w14:paraId="06DD4897" w14:textId="77777777" w:rsidR="000B5AA8" w:rsidRPr="000B5AA8" w:rsidRDefault="000B5AA8" w:rsidP="000B5AA8">
      <w:pPr>
        <w:spacing w:after="120" w:line="300" w:lineRule="atLeast"/>
        <w:outlineLvl w:val="1"/>
        <w:rPr>
          <w:rFonts w:cstheme="minorHAnsi"/>
          <w:b/>
          <w:bCs/>
          <w:color w:val="007378"/>
          <w:sz w:val="26"/>
          <w:szCs w:val="26"/>
          <w:lang w:val="en-AU" w:eastAsia="en-AU"/>
        </w:rPr>
        <w:sectPr w:rsidR="000B5AA8" w:rsidRPr="000B5AA8" w:rsidSect="007B7447">
          <w:pgSz w:w="16838" w:h="11906" w:orient="landscape"/>
          <w:pgMar w:top="1440" w:right="1440" w:bottom="1440" w:left="1440" w:header="708" w:footer="708" w:gutter="0"/>
          <w:cols w:space="708"/>
          <w:docGrid w:linePitch="360"/>
        </w:sectPr>
      </w:pPr>
    </w:p>
    <w:p w14:paraId="72367BBB" w14:textId="77777777" w:rsidR="000B5AA8" w:rsidRPr="00AD554C" w:rsidRDefault="000B5AA8" w:rsidP="000B5AA8">
      <w:pPr>
        <w:spacing w:after="120" w:line="300" w:lineRule="atLeast"/>
        <w:outlineLvl w:val="1"/>
        <w:rPr>
          <w:rFonts w:cstheme="minorHAnsi"/>
          <w:b/>
          <w:bCs/>
          <w:color w:val="C00000"/>
          <w:sz w:val="26"/>
          <w:szCs w:val="26"/>
          <w:lang w:val="en-AU" w:eastAsia="en-AU"/>
        </w:rPr>
      </w:pPr>
      <w:bookmarkStart w:id="9" w:name="_Toc45053439"/>
      <w:bookmarkStart w:id="10" w:name="_Toc52806351"/>
      <w:bookmarkStart w:id="11" w:name="_Toc80875251"/>
      <w:r w:rsidRPr="00AD554C">
        <w:rPr>
          <w:rFonts w:cstheme="minorHAnsi"/>
          <w:b/>
          <w:bCs/>
          <w:color w:val="C00000"/>
          <w:sz w:val="26"/>
          <w:szCs w:val="26"/>
          <w:lang w:val="en-AU" w:eastAsia="en-AU"/>
        </w:rPr>
        <w:lastRenderedPageBreak/>
        <w:t>Stage 2 – Respon</w:t>
      </w:r>
      <w:bookmarkEnd w:id="9"/>
      <w:r w:rsidRPr="00AD554C">
        <w:rPr>
          <w:rFonts w:cstheme="minorHAnsi"/>
          <w:b/>
          <w:bCs/>
          <w:color w:val="C00000"/>
          <w:sz w:val="26"/>
          <w:szCs w:val="26"/>
          <w:lang w:val="en-AU" w:eastAsia="en-AU"/>
        </w:rPr>
        <w:t>d</w:t>
      </w:r>
      <w:bookmarkEnd w:id="10"/>
      <w:bookmarkEnd w:id="11"/>
    </w:p>
    <w:p w14:paraId="7DA28B27" w14:textId="745ADA68" w:rsidR="00482D51" w:rsidRPr="0048234D" w:rsidRDefault="00482D51" w:rsidP="000B5AA8">
      <w:pPr>
        <w:spacing w:after="120" w:line="300" w:lineRule="atLeast"/>
        <w:rPr>
          <w:rFonts w:cstheme="minorHAnsi"/>
          <w:b/>
          <w:bCs/>
          <w:i/>
          <w:iCs/>
          <w:color w:val="C00000"/>
          <w:sz w:val="26"/>
          <w:szCs w:val="26"/>
          <w:lang w:val="en-AU" w:eastAsia="en-AU"/>
        </w:rPr>
      </w:pPr>
      <w:bookmarkStart w:id="12" w:name="_Toc45053440"/>
      <w:r w:rsidRPr="0048234D">
        <w:rPr>
          <w:rFonts w:cstheme="minorHAnsi"/>
          <w:b/>
          <w:bCs/>
          <w:i/>
          <w:iCs/>
          <w:color w:val="C00000"/>
          <w:sz w:val="26"/>
          <w:szCs w:val="26"/>
          <w:lang w:val="en-AU" w:eastAsia="en-AU"/>
        </w:rPr>
        <w:t xml:space="preserve">Detail the actions/controls to be taken </w:t>
      </w:r>
    </w:p>
    <w:tbl>
      <w:tblPr>
        <w:tblStyle w:val="TableGrid"/>
        <w:tblW w:w="5000" w:type="pct"/>
        <w:tblLook w:val="04A0" w:firstRow="1" w:lastRow="0" w:firstColumn="1" w:lastColumn="0" w:noHBand="0" w:noVBand="1"/>
      </w:tblPr>
      <w:tblGrid>
        <w:gridCol w:w="2650"/>
        <w:gridCol w:w="3409"/>
        <w:gridCol w:w="1696"/>
        <w:gridCol w:w="2107"/>
        <w:gridCol w:w="1968"/>
        <w:gridCol w:w="2118"/>
      </w:tblGrid>
      <w:tr w:rsidR="000B5AA8" w:rsidRPr="000B5AA8" w14:paraId="03D9A337" w14:textId="77777777" w:rsidTr="00503F02">
        <w:trPr>
          <w:tblHeader/>
        </w:trPr>
        <w:tc>
          <w:tcPr>
            <w:tcW w:w="964" w:type="pct"/>
          </w:tcPr>
          <w:p w14:paraId="4ED44FBE"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bookmarkStart w:id="13" w:name="_Hlk80105903"/>
            <w:r w:rsidRPr="000B5AA8">
              <w:rPr>
                <w:rFonts w:asciiTheme="minorHAnsi" w:hAnsiTheme="minorHAnsi" w:cstheme="minorHAnsi"/>
                <w:b/>
                <w:bCs/>
                <w:sz w:val="26"/>
                <w:szCs w:val="26"/>
                <w:lang w:eastAsia="en-AU"/>
              </w:rPr>
              <w:t>What do you need to do?</w:t>
            </w:r>
          </w:p>
        </w:tc>
        <w:tc>
          <w:tcPr>
            <w:tcW w:w="1236" w:type="pct"/>
          </w:tcPr>
          <w:p w14:paraId="4203FEF8"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How will you do this?</w:t>
            </w:r>
          </w:p>
        </w:tc>
        <w:tc>
          <w:tcPr>
            <w:tcW w:w="568" w:type="pct"/>
          </w:tcPr>
          <w:p w14:paraId="2E594CDB" w14:textId="5B71877E"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 xml:space="preserve">Who will </w:t>
            </w:r>
            <w:r w:rsidR="00D765BB">
              <w:rPr>
                <w:rFonts w:asciiTheme="minorHAnsi" w:hAnsiTheme="minorHAnsi" w:cstheme="minorHAnsi"/>
                <w:b/>
                <w:bCs/>
                <w:sz w:val="26"/>
                <w:szCs w:val="26"/>
                <w:lang w:eastAsia="en-AU"/>
              </w:rPr>
              <w:t>be responsible?</w:t>
            </w:r>
          </w:p>
        </w:tc>
        <w:tc>
          <w:tcPr>
            <w:tcW w:w="769" w:type="pct"/>
          </w:tcPr>
          <w:p w14:paraId="32E64274"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When will it happen?</w:t>
            </w:r>
          </w:p>
        </w:tc>
        <w:tc>
          <w:tcPr>
            <w:tcW w:w="719" w:type="pct"/>
          </w:tcPr>
          <w:p w14:paraId="46902E43"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What supplies or resources are needed?</w:t>
            </w:r>
          </w:p>
        </w:tc>
        <w:tc>
          <w:tcPr>
            <w:tcW w:w="743" w:type="pct"/>
          </w:tcPr>
          <w:p w14:paraId="244B9D2E"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Other considerations</w:t>
            </w:r>
          </w:p>
        </w:tc>
      </w:tr>
      <w:bookmarkEnd w:id="13"/>
      <w:tr w:rsidR="00AD554C" w:rsidRPr="00AD554C" w14:paraId="062F7345" w14:textId="77777777" w:rsidTr="00503F02">
        <w:tc>
          <w:tcPr>
            <w:tcW w:w="964" w:type="pct"/>
          </w:tcPr>
          <w:p w14:paraId="4F571C9E" w14:textId="77777777" w:rsidR="000B5AA8" w:rsidRPr="001A4BEF" w:rsidRDefault="000B5AA8"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Activate the outbreak response team</w:t>
            </w:r>
          </w:p>
        </w:tc>
        <w:tc>
          <w:tcPr>
            <w:tcW w:w="1236" w:type="pct"/>
          </w:tcPr>
          <w:p w14:paraId="5BF1B69C" w14:textId="06921B5F" w:rsidR="000B5AA8" w:rsidRPr="001A4BEF" w:rsidRDefault="000B5AA8"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By email and phone</w:t>
            </w:r>
          </w:p>
        </w:tc>
        <w:tc>
          <w:tcPr>
            <w:tcW w:w="568" w:type="pct"/>
          </w:tcPr>
          <w:p w14:paraId="62F75703" w14:textId="425EBDB6" w:rsidR="000B5AA8" w:rsidRPr="001A4BEF" w:rsidRDefault="00503F02" w:rsidP="00503F02">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 xml:space="preserve">HT/DHT </w:t>
            </w:r>
            <w:r w:rsidR="00214194" w:rsidRPr="001A4BEF">
              <w:rPr>
                <w:rFonts w:asciiTheme="minorHAnsi" w:hAnsiTheme="minorHAnsi" w:cstheme="minorHAnsi"/>
                <w:iCs/>
                <w:color w:val="767171" w:themeColor="background2" w:themeShade="80"/>
                <w:sz w:val="26"/>
                <w:szCs w:val="26"/>
                <w:lang w:eastAsia="en-AU"/>
              </w:rPr>
              <w:t xml:space="preserve"> </w:t>
            </w:r>
          </w:p>
        </w:tc>
        <w:tc>
          <w:tcPr>
            <w:tcW w:w="769" w:type="pct"/>
          </w:tcPr>
          <w:p w14:paraId="45D1EDD9" w14:textId="77777777" w:rsidR="000B5AA8" w:rsidRPr="001A4BEF" w:rsidRDefault="000B5AA8"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Immediately on becoming aware of a confirmed case</w:t>
            </w:r>
          </w:p>
        </w:tc>
        <w:tc>
          <w:tcPr>
            <w:tcW w:w="719" w:type="pct"/>
          </w:tcPr>
          <w:p w14:paraId="219E7CEB" w14:textId="79B09EF4" w:rsidR="000B5AA8" w:rsidRPr="001A4BEF" w:rsidRDefault="007B7447" w:rsidP="000B5AA8">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N/A</w:t>
            </w:r>
          </w:p>
        </w:tc>
        <w:tc>
          <w:tcPr>
            <w:tcW w:w="743" w:type="pct"/>
          </w:tcPr>
          <w:p w14:paraId="582B0A1A" w14:textId="27C16BB6" w:rsidR="000B5AA8" w:rsidRPr="001A4BEF" w:rsidRDefault="000B5AA8" w:rsidP="000B5AA8">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If after</w:t>
            </w:r>
            <w:r w:rsidR="00D765BB" w:rsidRPr="001A4BEF">
              <w:rPr>
                <w:rFonts w:asciiTheme="minorHAnsi" w:hAnsiTheme="minorHAnsi" w:cstheme="minorHAnsi"/>
                <w:iCs/>
                <w:color w:val="767171" w:themeColor="background2" w:themeShade="80"/>
                <w:sz w:val="26"/>
                <w:szCs w:val="26"/>
                <w:lang w:eastAsia="en-AU"/>
              </w:rPr>
              <w:t xml:space="preserve"> </w:t>
            </w:r>
            <w:r w:rsidRPr="001A4BEF">
              <w:rPr>
                <w:rFonts w:asciiTheme="minorHAnsi" w:hAnsiTheme="minorHAnsi" w:cstheme="minorHAnsi"/>
                <w:iCs/>
                <w:color w:val="767171" w:themeColor="background2" w:themeShade="80"/>
                <w:sz w:val="26"/>
                <w:szCs w:val="26"/>
                <w:lang w:eastAsia="en-AU"/>
              </w:rPr>
              <w:t>hours, contact all team members by mobile phone</w:t>
            </w:r>
          </w:p>
        </w:tc>
      </w:tr>
      <w:tr w:rsidR="006840C0" w:rsidRPr="00AD554C" w14:paraId="5F414BA9" w14:textId="77777777" w:rsidTr="00503F02">
        <w:tc>
          <w:tcPr>
            <w:tcW w:w="964" w:type="pct"/>
          </w:tcPr>
          <w:p w14:paraId="4BC36060" w14:textId="66808AF7"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Notify Enfield Public Health</w:t>
            </w:r>
          </w:p>
        </w:tc>
        <w:tc>
          <w:tcPr>
            <w:tcW w:w="1236" w:type="pct"/>
          </w:tcPr>
          <w:p w14:paraId="21551885" w14:textId="68935EAB"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By email or phone</w:t>
            </w:r>
            <w:r w:rsidR="00503F02" w:rsidRPr="001A4BEF">
              <w:rPr>
                <w:rFonts w:asciiTheme="minorHAnsi" w:hAnsiTheme="minorHAnsi" w:cstheme="minorHAnsi"/>
                <w:iCs/>
                <w:color w:val="767171" w:themeColor="background2" w:themeShade="80"/>
                <w:sz w:val="26"/>
                <w:szCs w:val="26"/>
                <w:lang w:eastAsia="en-AU"/>
              </w:rPr>
              <w:t xml:space="preserve"> </w:t>
            </w:r>
          </w:p>
        </w:tc>
        <w:tc>
          <w:tcPr>
            <w:tcW w:w="568" w:type="pct"/>
          </w:tcPr>
          <w:p w14:paraId="589A7165" w14:textId="7ADC1F29" w:rsidR="006840C0" w:rsidRPr="001A4BEF" w:rsidRDefault="00503F02"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HT/DHT</w:t>
            </w:r>
          </w:p>
        </w:tc>
        <w:tc>
          <w:tcPr>
            <w:tcW w:w="769" w:type="pct"/>
          </w:tcPr>
          <w:p w14:paraId="37FD09AE" w14:textId="289D9305" w:rsidR="006840C0" w:rsidRPr="001A4BEF" w:rsidRDefault="00503F02"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Immediately on becoming aware of a confirmed case</w:t>
            </w:r>
          </w:p>
        </w:tc>
        <w:tc>
          <w:tcPr>
            <w:tcW w:w="719" w:type="pct"/>
          </w:tcPr>
          <w:p w14:paraId="016937D3" w14:textId="1C1B2670" w:rsidR="006840C0" w:rsidRPr="001A4BEF" w:rsidRDefault="007B7447" w:rsidP="006840C0">
            <w:pPr>
              <w:spacing w:before="40" w:after="40" w:line="300" w:lineRule="atLeast"/>
              <w:rPr>
                <w:rFonts w:asciiTheme="minorHAnsi" w:hAnsiTheme="minorHAnsi" w:cstheme="minorHAnsi"/>
                <w:i/>
                <w:iCs/>
                <w:color w:val="767171" w:themeColor="background2" w:themeShade="80"/>
                <w:sz w:val="26"/>
                <w:szCs w:val="26"/>
                <w:lang w:eastAsia="en-AU"/>
              </w:rPr>
            </w:pPr>
            <w:r w:rsidRPr="001A4BEF">
              <w:rPr>
                <w:rFonts w:asciiTheme="minorHAnsi" w:hAnsiTheme="minorHAnsi" w:cstheme="minorHAnsi"/>
                <w:i/>
                <w:iCs/>
                <w:color w:val="767171" w:themeColor="background2" w:themeShade="80"/>
                <w:sz w:val="26"/>
                <w:szCs w:val="26"/>
                <w:lang w:eastAsia="en-AU"/>
              </w:rPr>
              <w:t>N/A</w:t>
            </w:r>
          </w:p>
        </w:tc>
        <w:tc>
          <w:tcPr>
            <w:tcW w:w="743" w:type="pct"/>
          </w:tcPr>
          <w:p w14:paraId="3C8F4470" w14:textId="77777777" w:rsidR="006840C0" w:rsidRPr="00AD554C" w:rsidRDefault="006840C0" w:rsidP="006840C0">
            <w:pPr>
              <w:spacing w:before="40" w:after="40" w:line="300" w:lineRule="atLeast"/>
              <w:rPr>
                <w:rFonts w:cstheme="minorHAnsi"/>
                <w:i/>
                <w:iCs/>
                <w:color w:val="767171" w:themeColor="background2" w:themeShade="80"/>
                <w:sz w:val="26"/>
                <w:szCs w:val="26"/>
                <w:lang w:eastAsia="en-AU"/>
              </w:rPr>
            </w:pPr>
          </w:p>
        </w:tc>
      </w:tr>
      <w:tr w:rsidR="006840C0" w:rsidRPr="00AD554C" w14:paraId="06561CA0" w14:textId="77777777" w:rsidTr="00503F02">
        <w:tc>
          <w:tcPr>
            <w:tcW w:w="964" w:type="pct"/>
          </w:tcPr>
          <w:p w14:paraId="5F5B4AF6" w14:textId="7D67B58F" w:rsidR="006840C0" w:rsidRPr="001A4BEF" w:rsidRDefault="00503F02"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rPr>
              <w:t>Initiate contact tracing / risk assessment from the positive case and identify close contacts</w:t>
            </w:r>
            <w:r w:rsidR="007B7447" w:rsidRPr="001A4BEF">
              <w:rPr>
                <w:rFonts w:asciiTheme="minorHAnsi" w:hAnsiTheme="minorHAnsi" w:cstheme="minorHAnsi"/>
                <w:iCs/>
                <w:color w:val="767171" w:themeColor="background2" w:themeShade="80"/>
                <w:sz w:val="26"/>
                <w:szCs w:val="26"/>
              </w:rPr>
              <w:t xml:space="preserve"> in school</w:t>
            </w:r>
          </w:p>
        </w:tc>
        <w:tc>
          <w:tcPr>
            <w:tcW w:w="1236" w:type="pct"/>
          </w:tcPr>
          <w:p w14:paraId="4C57A0C6" w14:textId="556CA88C" w:rsidR="006840C0"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Talk to staff and pupils</w:t>
            </w:r>
          </w:p>
        </w:tc>
        <w:tc>
          <w:tcPr>
            <w:tcW w:w="568" w:type="pct"/>
          </w:tcPr>
          <w:p w14:paraId="5EA0B34E" w14:textId="5D60AF7E" w:rsidR="006840C0" w:rsidRPr="001A4BEF" w:rsidRDefault="00503F02"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HT/DHT</w:t>
            </w:r>
          </w:p>
          <w:p w14:paraId="58BFAADD" w14:textId="64D4AAC6"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p>
        </w:tc>
        <w:tc>
          <w:tcPr>
            <w:tcW w:w="769" w:type="pct"/>
          </w:tcPr>
          <w:p w14:paraId="4C0ABF72" w14:textId="6B02CEEC"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Immediately on becoming aware</w:t>
            </w:r>
          </w:p>
        </w:tc>
        <w:tc>
          <w:tcPr>
            <w:tcW w:w="719" w:type="pct"/>
          </w:tcPr>
          <w:p w14:paraId="535F461D" w14:textId="46CC34F4" w:rsidR="006840C0" w:rsidRPr="001A4BEF" w:rsidRDefault="007B7447" w:rsidP="006840C0">
            <w:pPr>
              <w:spacing w:before="40" w:after="40" w:line="300" w:lineRule="atLeast"/>
              <w:rPr>
                <w:rFonts w:asciiTheme="minorHAnsi" w:hAnsiTheme="minorHAnsi" w:cstheme="minorHAnsi"/>
                <w:i/>
                <w:iCs/>
                <w:color w:val="767171" w:themeColor="background2" w:themeShade="80"/>
                <w:sz w:val="26"/>
                <w:szCs w:val="26"/>
                <w:lang w:eastAsia="en-AU"/>
              </w:rPr>
            </w:pPr>
            <w:r w:rsidRPr="001A4BEF">
              <w:rPr>
                <w:rFonts w:asciiTheme="minorHAnsi" w:hAnsiTheme="minorHAnsi" w:cstheme="minorHAnsi"/>
                <w:i/>
                <w:iCs/>
                <w:color w:val="767171" w:themeColor="background2" w:themeShade="80"/>
                <w:sz w:val="26"/>
                <w:szCs w:val="26"/>
                <w:lang w:eastAsia="en-AU"/>
              </w:rPr>
              <w:t>N/A</w:t>
            </w:r>
          </w:p>
        </w:tc>
        <w:tc>
          <w:tcPr>
            <w:tcW w:w="743" w:type="pct"/>
          </w:tcPr>
          <w:p w14:paraId="0911AE3D" w14:textId="77777777" w:rsidR="006840C0" w:rsidRPr="00AD554C" w:rsidRDefault="006840C0" w:rsidP="006840C0">
            <w:pPr>
              <w:spacing w:before="40" w:after="40" w:line="300" w:lineRule="atLeast"/>
              <w:rPr>
                <w:rFonts w:cstheme="minorHAnsi"/>
                <w:i/>
                <w:iCs/>
                <w:color w:val="767171" w:themeColor="background2" w:themeShade="80"/>
                <w:sz w:val="26"/>
                <w:szCs w:val="26"/>
                <w:lang w:eastAsia="en-AU"/>
              </w:rPr>
            </w:pPr>
          </w:p>
        </w:tc>
      </w:tr>
      <w:tr w:rsidR="006840C0" w:rsidRPr="00AD554C" w14:paraId="2F0ACD04" w14:textId="77777777" w:rsidTr="00503F02">
        <w:tc>
          <w:tcPr>
            <w:tcW w:w="964" w:type="pct"/>
          </w:tcPr>
          <w:p w14:paraId="6565E027" w14:textId="30B81A05" w:rsidR="006840C0" w:rsidRPr="001A4BEF" w:rsidRDefault="00503F02" w:rsidP="00503F02">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Identify and organise deep c</w:t>
            </w:r>
            <w:r w:rsidR="006840C0" w:rsidRPr="001A4BEF">
              <w:rPr>
                <w:rFonts w:asciiTheme="minorHAnsi" w:hAnsiTheme="minorHAnsi" w:cstheme="minorHAnsi"/>
                <w:iCs/>
                <w:color w:val="767171" w:themeColor="background2" w:themeShade="80"/>
                <w:sz w:val="26"/>
                <w:szCs w:val="26"/>
                <w:lang w:eastAsia="en-AU"/>
              </w:rPr>
              <w:t>lean</w:t>
            </w:r>
            <w:r w:rsidRPr="001A4BEF">
              <w:rPr>
                <w:rFonts w:asciiTheme="minorHAnsi" w:hAnsiTheme="minorHAnsi" w:cstheme="minorHAnsi"/>
                <w:iCs/>
                <w:color w:val="767171" w:themeColor="background2" w:themeShade="80"/>
                <w:sz w:val="26"/>
                <w:szCs w:val="26"/>
                <w:lang w:eastAsia="en-AU"/>
              </w:rPr>
              <w:t xml:space="preserve"> </w:t>
            </w:r>
            <w:r w:rsidR="006840C0" w:rsidRPr="001A4BEF">
              <w:rPr>
                <w:rFonts w:asciiTheme="minorHAnsi" w:hAnsiTheme="minorHAnsi" w:cstheme="minorHAnsi"/>
                <w:iCs/>
                <w:color w:val="767171" w:themeColor="background2" w:themeShade="80"/>
                <w:sz w:val="26"/>
                <w:szCs w:val="26"/>
                <w:lang w:eastAsia="en-AU"/>
              </w:rPr>
              <w:t xml:space="preserve"> due to positive case in setting  </w:t>
            </w:r>
          </w:p>
        </w:tc>
        <w:tc>
          <w:tcPr>
            <w:tcW w:w="1236" w:type="pct"/>
          </w:tcPr>
          <w:p w14:paraId="105519F4" w14:textId="38AC19BD" w:rsidR="006840C0"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By phone</w:t>
            </w:r>
          </w:p>
        </w:tc>
        <w:tc>
          <w:tcPr>
            <w:tcW w:w="568" w:type="pct"/>
          </w:tcPr>
          <w:p w14:paraId="2BD15AB1" w14:textId="5A59E93F" w:rsidR="006840C0" w:rsidRPr="001A4BEF" w:rsidRDefault="00503F02"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Site Manager</w:t>
            </w:r>
          </w:p>
        </w:tc>
        <w:tc>
          <w:tcPr>
            <w:tcW w:w="769" w:type="pct"/>
          </w:tcPr>
          <w:p w14:paraId="0C6E9D75" w14:textId="77777777" w:rsidR="006840C0" w:rsidRPr="001A4BEF" w:rsidRDefault="00503F02" w:rsidP="00503F02">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As soon as possible</w:t>
            </w:r>
            <w:r w:rsidR="006840C0" w:rsidRPr="001A4BEF">
              <w:rPr>
                <w:rFonts w:asciiTheme="minorHAnsi" w:hAnsiTheme="minorHAnsi" w:cstheme="minorHAnsi"/>
                <w:iCs/>
                <w:color w:val="767171" w:themeColor="background2" w:themeShade="80"/>
                <w:sz w:val="26"/>
                <w:szCs w:val="26"/>
                <w:lang w:eastAsia="en-AU"/>
              </w:rPr>
              <w:t xml:space="preserve"> on becoming aware of a confirmed case</w:t>
            </w:r>
          </w:p>
          <w:p w14:paraId="25C49286" w14:textId="77777777" w:rsidR="00503F02" w:rsidRPr="001A4BEF" w:rsidRDefault="00503F02" w:rsidP="00503F02">
            <w:pPr>
              <w:spacing w:before="40" w:after="40" w:line="300" w:lineRule="atLeast"/>
              <w:rPr>
                <w:rFonts w:asciiTheme="minorHAnsi" w:hAnsiTheme="minorHAnsi" w:cstheme="minorHAnsi"/>
                <w:iCs/>
                <w:color w:val="767171" w:themeColor="background2" w:themeShade="80"/>
                <w:sz w:val="26"/>
                <w:szCs w:val="26"/>
                <w:lang w:eastAsia="en-AU"/>
              </w:rPr>
            </w:pPr>
          </w:p>
          <w:p w14:paraId="199102DB" w14:textId="224E028D" w:rsidR="00503F02" w:rsidRPr="001A4BEF" w:rsidRDefault="00503F02" w:rsidP="00503F02">
            <w:pPr>
              <w:spacing w:before="40" w:after="40" w:line="300" w:lineRule="atLeast"/>
              <w:rPr>
                <w:rFonts w:asciiTheme="minorHAnsi" w:hAnsiTheme="minorHAnsi" w:cstheme="minorHAnsi"/>
                <w:color w:val="767171" w:themeColor="background2" w:themeShade="80"/>
                <w:sz w:val="26"/>
                <w:szCs w:val="26"/>
                <w:lang w:eastAsia="en-AU"/>
              </w:rPr>
            </w:pPr>
          </w:p>
        </w:tc>
        <w:tc>
          <w:tcPr>
            <w:tcW w:w="719" w:type="pct"/>
          </w:tcPr>
          <w:p w14:paraId="6B275B21" w14:textId="1B66E877" w:rsidR="006840C0" w:rsidRPr="001A4BEF" w:rsidRDefault="007B7447" w:rsidP="006840C0">
            <w:pPr>
              <w:spacing w:before="40" w:after="40" w:line="300" w:lineRule="atLeast"/>
              <w:rPr>
                <w:rFonts w:asciiTheme="minorHAnsi" w:hAnsiTheme="minorHAnsi" w:cstheme="minorHAnsi"/>
                <w:i/>
                <w:iCs/>
                <w:color w:val="767171" w:themeColor="background2" w:themeShade="80"/>
                <w:sz w:val="26"/>
                <w:szCs w:val="26"/>
                <w:lang w:eastAsia="en-AU"/>
              </w:rPr>
            </w:pPr>
            <w:r w:rsidRPr="001A4BEF">
              <w:rPr>
                <w:rFonts w:asciiTheme="minorHAnsi" w:hAnsiTheme="minorHAnsi" w:cstheme="minorHAnsi"/>
                <w:i/>
                <w:iCs/>
                <w:color w:val="767171" w:themeColor="background2" w:themeShade="80"/>
                <w:sz w:val="26"/>
                <w:szCs w:val="26"/>
                <w:lang w:eastAsia="en-AU"/>
              </w:rPr>
              <w:t>Cleaning Team</w:t>
            </w:r>
          </w:p>
        </w:tc>
        <w:tc>
          <w:tcPr>
            <w:tcW w:w="743" w:type="pct"/>
          </w:tcPr>
          <w:p w14:paraId="5FDFFD71" w14:textId="77777777" w:rsidR="006840C0" w:rsidRPr="00AD554C"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p>
        </w:tc>
      </w:tr>
      <w:tr w:rsidR="006840C0" w:rsidRPr="00AD554C" w14:paraId="1CE0A75A" w14:textId="77777777" w:rsidTr="00503F02">
        <w:tc>
          <w:tcPr>
            <w:tcW w:w="964" w:type="pct"/>
          </w:tcPr>
          <w:p w14:paraId="4C67DAAF" w14:textId="16445F08" w:rsidR="006840C0" w:rsidRPr="001A4BEF" w:rsidRDefault="006840C0" w:rsidP="001A4BEF">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lastRenderedPageBreak/>
              <w:t>Provide</w:t>
            </w:r>
            <w:r w:rsidR="001A4BEF" w:rsidRPr="001A4BEF">
              <w:rPr>
                <w:rFonts w:asciiTheme="minorHAnsi" w:hAnsiTheme="minorHAnsi" w:cstheme="minorHAnsi"/>
                <w:iCs/>
                <w:color w:val="767171" w:themeColor="background2" w:themeShade="80"/>
                <w:sz w:val="26"/>
                <w:szCs w:val="26"/>
                <w:lang w:eastAsia="en-AU"/>
              </w:rPr>
              <w:t xml:space="preserve"> high quality remote learning for those with a positive PCR test but who do not feel unwell.  This may be online lessons or blended learning.</w:t>
            </w:r>
          </w:p>
        </w:tc>
        <w:tc>
          <w:tcPr>
            <w:tcW w:w="1236" w:type="pct"/>
          </w:tcPr>
          <w:p w14:paraId="473D494F" w14:textId="3E0F543C"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Assigned staff member will do regular calls to child’s home to check-in and feedback on learning.</w:t>
            </w:r>
            <w:r w:rsidR="00503F02" w:rsidRPr="001A4BEF">
              <w:rPr>
                <w:rFonts w:asciiTheme="minorHAnsi" w:hAnsiTheme="minorHAnsi" w:cstheme="minorHAnsi"/>
                <w:color w:val="767171" w:themeColor="background2" w:themeShade="80"/>
                <w:sz w:val="26"/>
                <w:szCs w:val="26"/>
                <w:lang w:eastAsia="en-AU"/>
              </w:rPr>
              <w:t xml:space="preserve">  Work will be posted on google classroom.</w:t>
            </w:r>
          </w:p>
        </w:tc>
        <w:tc>
          <w:tcPr>
            <w:tcW w:w="568" w:type="pct"/>
          </w:tcPr>
          <w:p w14:paraId="15323E75" w14:textId="5C9B9037" w:rsidR="006840C0" w:rsidRPr="001A4BEF" w:rsidRDefault="00503F02"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AHT</w:t>
            </w:r>
          </w:p>
        </w:tc>
        <w:tc>
          <w:tcPr>
            <w:tcW w:w="769" w:type="pct"/>
          </w:tcPr>
          <w:p w14:paraId="4392D16A" w14:textId="542953A8"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Daily</w:t>
            </w:r>
          </w:p>
        </w:tc>
        <w:tc>
          <w:tcPr>
            <w:tcW w:w="719" w:type="pct"/>
          </w:tcPr>
          <w:p w14:paraId="7278B136" w14:textId="541487D6"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Home IT equipment if required</w:t>
            </w:r>
          </w:p>
        </w:tc>
        <w:tc>
          <w:tcPr>
            <w:tcW w:w="743" w:type="pct"/>
          </w:tcPr>
          <w:p w14:paraId="1B335F6D" w14:textId="7A44B185"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Free school meals accessibility</w:t>
            </w:r>
          </w:p>
        </w:tc>
      </w:tr>
      <w:tr w:rsidR="006840C0" w:rsidRPr="00AD554C" w14:paraId="23B54460" w14:textId="77777777" w:rsidTr="001A4BEF">
        <w:trPr>
          <w:trHeight w:val="2217"/>
        </w:trPr>
        <w:tc>
          <w:tcPr>
            <w:tcW w:w="964" w:type="pct"/>
          </w:tcPr>
          <w:p w14:paraId="2119AB44" w14:textId="0CFF491D"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rPr>
            </w:pPr>
            <w:r w:rsidRPr="001A4BEF">
              <w:rPr>
                <w:rFonts w:asciiTheme="minorHAnsi" w:hAnsiTheme="minorHAnsi" w:cstheme="minorHAnsi"/>
                <w:iCs/>
                <w:color w:val="767171" w:themeColor="background2" w:themeShade="80"/>
                <w:sz w:val="26"/>
                <w:szCs w:val="26"/>
                <w:lang w:eastAsia="en-AU"/>
              </w:rPr>
              <w:t xml:space="preserve">Strengthen protective measures for 10 school </w:t>
            </w:r>
            <w:r w:rsidR="007B7447" w:rsidRPr="001A4BEF">
              <w:rPr>
                <w:rFonts w:asciiTheme="minorHAnsi" w:hAnsiTheme="minorHAnsi" w:cstheme="minorHAnsi"/>
                <w:iCs/>
                <w:color w:val="767171" w:themeColor="background2" w:themeShade="80"/>
                <w:sz w:val="26"/>
                <w:szCs w:val="26"/>
                <w:lang w:eastAsia="en-AU"/>
              </w:rPr>
              <w:t>days</w:t>
            </w:r>
          </w:p>
          <w:p w14:paraId="19E06F4B" w14:textId="77777777"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p>
          <w:p w14:paraId="5A02DB09"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2CC4D42D"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BC9EA4E"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790C3E0A" w14:textId="4743F13E"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48A9F9C" w14:textId="5BB1D861"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0C6EDCF" w14:textId="6C34976D"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38A22017" w14:textId="2F289C7E"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44084CCA" w14:textId="58332944"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3DC2EFEB" w14:textId="550F1D2C"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3FDF00D1" w14:textId="313EC81E"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0900409" w14:textId="347DE955"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D6D2889" w14:textId="2005E031"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C766A74" w14:textId="33E583B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06FACA97" w14:textId="4466D339"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61CA738" w14:textId="77777777" w:rsidR="007B7447" w:rsidRPr="001A4BEF" w:rsidRDefault="007B7447" w:rsidP="007B7447">
            <w:pPr>
              <w:spacing w:before="40" w:after="40" w:line="300" w:lineRule="atLeast"/>
              <w:rPr>
                <w:rFonts w:asciiTheme="minorHAnsi" w:hAnsiTheme="minorHAnsi" w:cstheme="minorHAnsi"/>
                <w:color w:val="767171" w:themeColor="background2" w:themeShade="80"/>
                <w:sz w:val="26"/>
                <w:szCs w:val="26"/>
                <w:lang w:eastAsia="en-AU"/>
              </w:rPr>
            </w:pPr>
          </w:p>
          <w:p w14:paraId="44574ADD" w14:textId="77777777" w:rsidR="007B7447" w:rsidRPr="001A4BEF" w:rsidRDefault="007B7447" w:rsidP="007B7447">
            <w:pPr>
              <w:spacing w:before="40" w:after="40" w:line="300" w:lineRule="atLeast"/>
              <w:rPr>
                <w:rFonts w:asciiTheme="minorHAnsi" w:hAnsiTheme="minorHAnsi" w:cstheme="minorHAnsi"/>
                <w:color w:val="767171" w:themeColor="background2" w:themeShade="80"/>
                <w:sz w:val="26"/>
                <w:szCs w:val="26"/>
                <w:lang w:eastAsia="en-AU"/>
              </w:rPr>
            </w:pPr>
          </w:p>
          <w:p w14:paraId="645A02A1" w14:textId="77777777" w:rsidR="007B7447" w:rsidRPr="001A4BEF" w:rsidRDefault="007B7447" w:rsidP="007B7447">
            <w:pPr>
              <w:spacing w:before="40" w:after="40" w:line="300" w:lineRule="atLeast"/>
              <w:rPr>
                <w:rFonts w:asciiTheme="minorHAnsi" w:hAnsiTheme="minorHAnsi" w:cstheme="minorHAnsi"/>
                <w:color w:val="767171" w:themeColor="background2" w:themeShade="80"/>
                <w:sz w:val="26"/>
                <w:szCs w:val="26"/>
                <w:lang w:eastAsia="en-AU"/>
              </w:rPr>
            </w:pPr>
          </w:p>
          <w:p w14:paraId="0C487BBE" w14:textId="2B2277C8" w:rsidR="007B7447" w:rsidRPr="001A4BEF" w:rsidRDefault="007B7447" w:rsidP="007B7447">
            <w:pPr>
              <w:spacing w:before="40" w:after="40" w:line="300" w:lineRule="atLeast"/>
              <w:rPr>
                <w:rFonts w:asciiTheme="minorHAnsi" w:hAnsiTheme="minorHAnsi" w:cstheme="minorHAnsi"/>
                <w:color w:val="767171" w:themeColor="background2" w:themeShade="80"/>
                <w:sz w:val="26"/>
                <w:szCs w:val="26"/>
                <w:lang w:eastAsia="en-AU"/>
              </w:rPr>
            </w:pPr>
          </w:p>
        </w:tc>
        <w:tc>
          <w:tcPr>
            <w:tcW w:w="1236" w:type="pct"/>
          </w:tcPr>
          <w:p w14:paraId="71409470" w14:textId="32A2C119"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lastRenderedPageBreak/>
              <w:t>Adapt, limit or postpone indoor events, trips, open days, performances and clubs.</w:t>
            </w:r>
          </w:p>
          <w:p w14:paraId="5430CDA1" w14:textId="77777777"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Revert to virtual assemblies and staff meetings.</w:t>
            </w:r>
          </w:p>
          <w:p w14:paraId="5B04924F" w14:textId="1D4789CB"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 xml:space="preserve">Review use of ICT Suite </w:t>
            </w:r>
            <w:r w:rsidR="00503F02" w:rsidRPr="001A4BEF">
              <w:rPr>
                <w:rFonts w:asciiTheme="minorHAnsi" w:hAnsiTheme="minorHAnsi" w:cstheme="minorHAnsi"/>
                <w:color w:val="767171" w:themeColor="background2" w:themeShade="80"/>
                <w:sz w:val="26"/>
                <w:szCs w:val="26"/>
                <w:lang w:eastAsia="en-AU"/>
              </w:rPr>
              <w:t>and Library</w:t>
            </w:r>
          </w:p>
          <w:p w14:paraId="4F768F40" w14:textId="60E368E7"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Class tables to be returned to front facing, partners to share resources.</w:t>
            </w:r>
          </w:p>
          <w:p w14:paraId="0F3C4E72" w14:textId="3EE45A9C" w:rsidR="006840C0" w:rsidRPr="001A4BEF" w:rsidRDefault="006840C0"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Re-introduction of bubbles / groups to limit the spread of the virus to others</w:t>
            </w:r>
          </w:p>
          <w:p w14:paraId="5974FAD2" w14:textId="51CF0E3C" w:rsidR="00503F02" w:rsidRPr="001A4BEF" w:rsidRDefault="00503F02"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Review use of the hall by Church.</w:t>
            </w:r>
          </w:p>
          <w:p w14:paraId="6495B97D" w14:textId="5A564B2F" w:rsidR="007B7447" w:rsidRPr="001A4BEF" w:rsidRDefault="007B7447" w:rsidP="007B7447">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lastRenderedPageBreak/>
              <w:t>Re-introduce more stringent cleaning regime</w:t>
            </w:r>
          </w:p>
          <w:p w14:paraId="53BFE46A" w14:textId="12E740E3" w:rsidR="00503F02" w:rsidRPr="001A4BEF" w:rsidRDefault="007B7447" w:rsidP="007B7447">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Re-Introduction of face coverings when parents are collecting children.</w:t>
            </w:r>
          </w:p>
        </w:tc>
        <w:tc>
          <w:tcPr>
            <w:tcW w:w="568" w:type="pct"/>
          </w:tcPr>
          <w:p w14:paraId="43618009" w14:textId="77777777" w:rsidR="006840C0"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lastRenderedPageBreak/>
              <w:t>HT/DHT/AHTs</w:t>
            </w:r>
          </w:p>
          <w:p w14:paraId="2534F84A"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Staff</w:t>
            </w:r>
          </w:p>
          <w:p w14:paraId="0768EE09"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0A540A8B"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3041235E"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1B5D61F0"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5E0AC6CE"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159C3988"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4ADA3D10"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309C007D"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446A808A"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7840CA09"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699A70C2"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32314F47"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2308B07A"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7DFC86C3"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6F60FE9D"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5438DED7"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p>
          <w:p w14:paraId="36062D56" w14:textId="77777777"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HT/</w:t>
            </w:r>
          </w:p>
          <w:p w14:paraId="03AA9FC9" w14:textId="5D238084" w:rsidR="007B7447" w:rsidRPr="001A4BEF" w:rsidRDefault="007B7447"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DHT/AHTs</w:t>
            </w:r>
          </w:p>
        </w:tc>
        <w:tc>
          <w:tcPr>
            <w:tcW w:w="769" w:type="pct"/>
          </w:tcPr>
          <w:p w14:paraId="7DC5E444" w14:textId="77777777" w:rsidR="006840C0"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lastRenderedPageBreak/>
              <w:t>As soon as possible</w:t>
            </w:r>
          </w:p>
          <w:p w14:paraId="313E7029"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441EAE9E"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77CC3FD7"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79DBA0A3"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25449019"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2A80F1F"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76F79402"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2C2EEA9C"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0C199926"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2CCD8B56"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6757C7AF"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727D4B0"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37F9B338"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6FA80FD3"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D633D37"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9CB5B2A"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082E77C2" w14:textId="6A35BBB5"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As soon as possible</w:t>
            </w:r>
          </w:p>
          <w:p w14:paraId="43C09D5D" w14:textId="5FF9AB53"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tc>
        <w:tc>
          <w:tcPr>
            <w:tcW w:w="719" w:type="pct"/>
          </w:tcPr>
          <w:p w14:paraId="47FB3FA7" w14:textId="52F76C5D" w:rsidR="006840C0"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lastRenderedPageBreak/>
              <w:t>Signage</w:t>
            </w:r>
          </w:p>
          <w:p w14:paraId="7904FD3B" w14:textId="4A93F2C8"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28D5CEB4" w14:textId="27FB2673"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68FEC472" w14:textId="7F6D4692"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E393924" w14:textId="5371DBD0"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20A9FCA" w14:textId="7048A942"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2E923879" w14:textId="42783B1E"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980D8FA" w14:textId="0C3D1B54"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F4E2AAD" w14:textId="738F9D36"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678F1B0C" w14:textId="2FB9ECC9"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0ABDA1D5" w14:textId="499758FF"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4E3DFD76" w14:textId="0134B646"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5E414144" w14:textId="712BE93B"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3C9F6FF9" w14:textId="49B7320A"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14079861" w14:textId="5B23D51E"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08B3C727" w14:textId="2EC06AF4"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26D3D76D" w14:textId="09C5AA13"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7F1A41DD" w14:textId="4C8A98B5"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7C112620" w14:textId="7457C209"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Signage</w:t>
            </w:r>
          </w:p>
          <w:p w14:paraId="639C3D31" w14:textId="77777777"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p w14:paraId="4F61CD3B" w14:textId="14F9A352" w:rsidR="007B7447" w:rsidRPr="001A4BEF" w:rsidRDefault="007B7447" w:rsidP="006840C0">
            <w:pPr>
              <w:spacing w:before="40" w:after="40" w:line="300" w:lineRule="atLeast"/>
              <w:rPr>
                <w:rFonts w:asciiTheme="minorHAnsi" w:hAnsiTheme="minorHAnsi" w:cstheme="minorHAnsi"/>
                <w:color w:val="767171" w:themeColor="background2" w:themeShade="80"/>
                <w:sz w:val="26"/>
                <w:szCs w:val="26"/>
                <w:lang w:eastAsia="en-AU"/>
              </w:rPr>
            </w:pPr>
          </w:p>
        </w:tc>
        <w:tc>
          <w:tcPr>
            <w:tcW w:w="743" w:type="pct"/>
          </w:tcPr>
          <w:p w14:paraId="760B1F1B" w14:textId="77777777"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p>
        </w:tc>
      </w:tr>
      <w:tr w:rsidR="006840C0" w:rsidRPr="00AD554C" w14:paraId="5B5A8E57" w14:textId="77777777" w:rsidTr="00503F02">
        <w:tc>
          <w:tcPr>
            <w:tcW w:w="964" w:type="pct"/>
          </w:tcPr>
          <w:p w14:paraId="25A859F4" w14:textId="3D52B9BC" w:rsidR="006840C0" w:rsidRPr="001A4BEF" w:rsidRDefault="001A4BEF" w:rsidP="006840C0">
            <w:pPr>
              <w:spacing w:before="40" w:after="40" w:line="300" w:lineRule="atLeast"/>
              <w:rPr>
                <w:rFonts w:asciiTheme="minorHAnsi" w:hAnsiTheme="minorHAnsi" w:cstheme="minorHAnsi"/>
                <w:iCs/>
                <w:color w:val="767171" w:themeColor="background2" w:themeShade="80"/>
                <w:sz w:val="26"/>
                <w:szCs w:val="26"/>
              </w:rPr>
            </w:pPr>
            <w:r>
              <w:rPr>
                <w:rFonts w:asciiTheme="minorHAnsi" w:hAnsiTheme="minorHAnsi" w:cstheme="minorHAnsi"/>
                <w:iCs/>
                <w:color w:val="767171" w:themeColor="background2" w:themeShade="80"/>
                <w:sz w:val="26"/>
                <w:szCs w:val="26"/>
              </w:rPr>
              <w:lastRenderedPageBreak/>
              <w:t xml:space="preserve">Inform parents of any COVID-19 </w:t>
            </w:r>
            <w:r w:rsidR="006840C0" w:rsidRPr="001A4BEF">
              <w:rPr>
                <w:rFonts w:asciiTheme="minorHAnsi" w:hAnsiTheme="minorHAnsi" w:cstheme="minorHAnsi"/>
                <w:iCs/>
                <w:color w:val="767171" w:themeColor="background2" w:themeShade="80"/>
                <w:sz w:val="26"/>
                <w:szCs w:val="26"/>
              </w:rPr>
              <w:t xml:space="preserve"> measure changes.</w:t>
            </w:r>
          </w:p>
        </w:tc>
        <w:tc>
          <w:tcPr>
            <w:tcW w:w="1236" w:type="pct"/>
          </w:tcPr>
          <w:p w14:paraId="468FB24B" w14:textId="7B2237A5" w:rsidR="006840C0" w:rsidRPr="001A4BEF" w:rsidRDefault="00503F02" w:rsidP="00503F02">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T</w:t>
            </w:r>
            <w:r w:rsidR="006840C0" w:rsidRPr="001A4BEF">
              <w:rPr>
                <w:rFonts w:asciiTheme="minorHAnsi" w:hAnsiTheme="minorHAnsi" w:cstheme="minorHAnsi"/>
                <w:color w:val="767171" w:themeColor="background2" w:themeShade="80"/>
                <w:sz w:val="26"/>
                <w:szCs w:val="26"/>
                <w:lang w:eastAsia="en-AU"/>
              </w:rPr>
              <w:t>ext, email &amp; website.</w:t>
            </w:r>
          </w:p>
        </w:tc>
        <w:tc>
          <w:tcPr>
            <w:tcW w:w="568" w:type="pct"/>
          </w:tcPr>
          <w:p w14:paraId="11B7BA1F" w14:textId="3689C5B9" w:rsidR="006840C0" w:rsidRPr="001A4BEF" w:rsidRDefault="00503F02" w:rsidP="006840C0">
            <w:pPr>
              <w:spacing w:before="40" w:after="40" w:line="300" w:lineRule="atLeast"/>
              <w:rPr>
                <w:rFonts w:asciiTheme="minorHAnsi" w:hAnsiTheme="minorHAnsi" w:cstheme="minorHAnsi"/>
                <w:iCs/>
                <w:color w:val="767171" w:themeColor="background2" w:themeShade="80"/>
                <w:sz w:val="26"/>
                <w:szCs w:val="26"/>
                <w:lang w:eastAsia="en-AU"/>
              </w:rPr>
            </w:pPr>
            <w:r w:rsidRPr="001A4BEF">
              <w:rPr>
                <w:rFonts w:asciiTheme="minorHAnsi" w:hAnsiTheme="minorHAnsi" w:cstheme="minorHAnsi"/>
                <w:iCs/>
                <w:color w:val="767171" w:themeColor="background2" w:themeShade="80"/>
                <w:sz w:val="26"/>
                <w:szCs w:val="26"/>
                <w:lang w:eastAsia="en-AU"/>
              </w:rPr>
              <w:t>SLT</w:t>
            </w:r>
          </w:p>
        </w:tc>
        <w:tc>
          <w:tcPr>
            <w:tcW w:w="769" w:type="pct"/>
          </w:tcPr>
          <w:p w14:paraId="506BE6B1" w14:textId="65AD8AB1" w:rsidR="006840C0" w:rsidRPr="001A4BEF" w:rsidRDefault="00503F02"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As soon as possible.</w:t>
            </w:r>
          </w:p>
        </w:tc>
        <w:tc>
          <w:tcPr>
            <w:tcW w:w="719" w:type="pct"/>
          </w:tcPr>
          <w:p w14:paraId="567DED51" w14:textId="77777777"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p>
        </w:tc>
        <w:tc>
          <w:tcPr>
            <w:tcW w:w="743" w:type="pct"/>
          </w:tcPr>
          <w:p w14:paraId="38060E2C" w14:textId="125009B2" w:rsidR="006840C0" w:rsidRPr="001A4BEF" w:rsidRDefault="006840C0" w:rsidP="006840C0">
            <w:pPr>
              <w:spacing w:before="40" w:after="40" w:line="300" w:lineRule="atLeast"/>
              <w:rPr>
                <w:rFonts w:asciiTheme="minorHAnsi" w:hAnsiTheme="minorHAnsi" w:cstheme="minorHAnsi"/>
                <w:color w:val="767171" w:themeColor="background2" w:themeShade="80"/>
                <w:sz w:val="26"/>
                <w:szCs w:val="26"/>
                <w:lang w:eastAsia="en-AU"/>
              </w:rPr>
            </w:pPr>
            <w:r w:rsidRPr="001A4BEF">
              <w:rPr>
                <w:rFonts w:asciiTheme="minorHAnsi" w:hAnsiTheme="minorHAnsi" w:cstheme="minorHAnsi"/>
                <w:color w:val="767171" w:themeColor="background2" w:themeShade="80"/>
                <w:sz w:val="26"/>
                <w:szCs w:val="26"/>
                <w:lang w:eastAsia="en-AU"/>
              </w:rPr>
              <w:t>Senior Leadership Team to be visible around school at beginning and end of day to answer any parent queries/concerns.</w:t>
            </w:r>
          </w:p>
        </w:tc>
      </w:tr>
    </w:tbl>
    <w:p w14:paraId="12C77197" w14:textId="77777777" w:rsidR="00D765BB" w:rsidRPr="00AD554C" w:rsidRDefault="00D765BB" w:rsidP="000B5AA8">
      <w:pPr>
        <w:spacing w:after="120" w:line="300" w:lineRule="atLeast"/>
        <w:outlineLvl w:val="1"/>
        <w:rPr>
          <w:rFonts w:cstheme="minorHAnsi"/>
          <w:b/>
          <w:bCs/>
          <w:color w:val="767171" w:themeColor="background2" w:themeShade="80"/>
          <w:sz w:val="26"/>
          <w:szCs w:val="26"/>
          <w:lang w:val="en-AU" w:eastAsia="en-AU"/>
        </w:rPr>
      </w:pPr>
    </w:p>
    <w:p w14:paraId="25716280" w14:textId="77777777" w:rsidR="00503F02" w:rsidRDefault="00503F02" w:rsidP="000B5AA8">
      <w:pPr>
        <w:spacing w:after="120" w:line="300" w:lineRule="atLeast"/>
        <w:outlineLvl w:val="1"/>
        <w:rPr>
          <w:rFonts w:cstheme="minorHAnsi"/>
          <w:b/>
          <w:bCs/>
          <w:color w:val="C00000"/>
          <w:sz w:val="26"/>
          <w:szCs w:val="26"/>
          <w:lang w:val="en-AU" w:eastAsia="en-AU"/>
        </w:rPr>
      </w:pPr>
      <w:bookmarkStart w:id="14" w:name="_Toc80875252"/>
    </w:p>
    <w:p w14:paraId="5B94A81C" w14:textId="77777777" w:rsidR="001A4BEF" w:rsidRDefault="001A4BEF" w:rsidP="000B5AA8">
      <w:pPr>
        <w:spacing w:after="120" w:line="300" w:lineRule="atLeast"/>
        <w:outlineLvl w:val="1"/>
        <w:rPr>
          <w:rFonts w:cstheme="minorHAnsi"/>
          <w:b/>
          <w:bCs/>
          <w:color w:val="C00000"/>
          <w:sz w:val="26"/>
          <w:szCs w:val="26"/>
          <w:lang w:val="en-AU" w:eastAsia="en-AU"/>
        </w:rPr>
      </w:pPr>
      <w:bookmarkStart w:id="15" w:name="_Toc52806352"/>
      <w:bookmarkStart w:id="16" w:name="_Toc80875253"/>
      <w:bookmarkEnd w:id="14"/>
    </w:p>
    <w:p w14:paraId="2BE35CA5" w14:textId="77777777" w:rsidR="001A4BEF" w:rsidRDefault="001A4BEF" w:rsidP="000B5AA8">
      <w:pPr>
        <w:spacing w:after="120" w:line="300" w:lineRule="atLeast"/>
        <w:outlineLvl w:val="1"/>
        <w:rPr>
          <w:rFonts w:cstheme="minorHAnsi"/>
          <w:b/>
          <w:bCs/>
          <w:color w:val="C00000"/>
          <w:sz w:val="26"/>
          <w:szCs w:val="26"/>
          <w:lang w:val="en-AU" w:eastAsia="en-AU"/>
        </w:rPr>
      </w:pPr>
    </w:p>
    <w:p w14:paraId="400F53BA" w14:textId="77777777" w:rsidR="001A4BEF" w:rsidRDefault="001A4BEF" w:rsidP="000B5AA8">
      <w:pPr>
        <w:spacing w:after="120" w:line="300" w:lineRule="atLeast"/>
        <w:outlineLvl w:val="1"/>
        <w:rPr>
          <w:rFonts w:cstheme="minorHAnsi"/>
          <w:b/>
          <w:bCs/>
          <w:color w:val="C00000"/>
          <w:sz w:val="26"/>
          <w:szCs w:val="26"/>
          <w:lang w:val="en-AU" w:eastAsia="en-AU"/>
        </w:rPr>
      </w:pPr>
    </w:p>
    <w:p w14:paraId="234F413F" w14:textId="77777777" w:rsidR="001A4BEF" w:rsidRDefault="001A4BEF" w:rsidP="000B5AA8">
      <w:pPr>
        <w:spacing w:after="120" w:line="300" w:lineRule="atLeast"/>
        <w:outlineLvl w:val="1"/>
        <w:rPr>
          <w:rFonts w:cstheme="minorHAnsi"/>
          <w:b/>
          <w:bCs/>
          <w:color w:val="C00000"/>
          <w:sz w:val="26"/>
          <w:szCs w:val="26"/>
          <w:lang w:val="en-AU" w:eastAsia="en-AU"/>
        </w:rPr>
      </w:pPr>
    </w:p>
    <w:p w14:paraId="538FC3E0" w14:textId="77777777" w:rsidR="001A4BEF" w:rsidRDefault="001A4BEF" w:rsidP="000B5AA8">
      <w:pPr>
        <w:spacing w:after="120" w:line="300" w:lineRule="atLeast"/>
        <w:outlineLvl w:val="1"/>
        <w:rPr>
          <w:rFonts w:cstheme="minorHAnsi"/>
          <w:b/>
          <w:bCs/>
          <w:color w:val="C00000"/>
          <w:sz w:val="26"/>
          <w:szCs w:val="26"/>
          <w:lang w:val="en-AU" w:eastAsia="en-AU"/>
        </w:rPr>
      </w:pPr>
    </w:p>
    <w:p w14:paraId="0C871535" w14:textId="1045746A" w:rsidR="000B5AA8" w:rsidRPr="00AD554C" w:rsidRDefault="001A4BEF" w:rsidP="000B5AA8">
      <w:pPr>
        <w:spacing w:after="120" w:line="300" w:lineRule="atLeast"/>
        <w:outlineLvl w:val="1"/>
        <w:rPr>
          <w:rFonts w:cstheme="minorHAnsi"/>
          <w:b/>
          <w:bCs/>
          <w:color w:val="C00000"/>
          <w:sz w:val="26"/>
          <w:szCs w:val="26"/>
          <w:lang w:val="en-AU" w:eastAsia="en-AU"/>
        </w:rPr>
      </w:pPr>
      <w:r>
        <w:rPr>
          <w:rFonts w:cstheme="minorHAnsi"/>
          <w:b/>
          <w:bCs/>
          <w:color w:val="C00000"/>
          <w:sz w:val="26"/>
          <w:szCs w:val="26"/>
          <w:lang w:val="en-AU" w:eastAsia="en-AU"/>
        </w:rPr>
        <w:t>S</w:t>
      </w:r>
      <w:r w:rsidR="000B5AA8" w:rsidRPr="00AD554C">
        <w:rPr>
          <w:rFonts w:cstheme="minorHAnsi"/>
          <w:b/>
          <w:bCs/>
          <w:color w:val="C00000"/>
          <w:sz w:val="26"/>
          <w:szCs w:val="26"/>
          <w:lang w:val="en-AU" w:eastAsia="en-AU"/>
        </w:rPr>
        <w:t>tage 3 – Stand-down</w:t>
      </w:r>
      <w:bookmarkEnd w:id="12"/>
      <w:bookmarkEnd w:id="15"/>
      <w:bookmarkEnd w:id="16"/>
    </w:p>
    <w:p w14:paraId="36E1940D" w14:textId="01544793" w:rsidR="00482D51" w:rsidRDefault="000B5AA8" w:rsidP="000B5AA8">
      <w:pPr>
        <w:spacing w:after="120" w:line="300" w:lineRule="atLeast"/>
        <w:rPr>
          <w:rFonts w:cstheme="minorHAnsi"/>
          <w:sz w:val="26"/>
          <w:szCs w:val="26"/>
          <w:lang w:val="en-AU" w:eastAsia="en-AU"/>
        </w:rPr>
      </w:pPr>
      <w:r w:rsidRPr="000B5AA8">
        <w:rPr>
          <w:rFonts w:cstheme="minorHAnsi"/>
          <w:sz w:val="26"/>
          <w:szCs w:val="26"/>
          <w:lang w:val="en-AU" w:eastAsia="en-AU"/>
        </w:rPr>
        <w:t>The stand-down stage is triggered when the outbreak is over, usually 14 days after isolation of the last case</w:t>
      </w:r>
      <w:r w:rsidR="005C6024">
        <w:rPr>
          <w:rFonts w:cstheme="minorHAnsi"/>
          <w:sz w:val="26"/>
          <w:szCs w:val="26"/>
          <w:lang w:val="en-AU" w:eastAsia="en-AU"/>
        </w:rPr>
        <w:t>.  Measures introduced by local Director of Public Health will also be kept under review and should be stood back down when local transmission advice allows.</w:t>
      </w:r>
    </w:p>
    <w:p w14:paraId="706C3490" w14:textId="1B8FC224" w:rsidR="000B5AA8" w:rsidRPr="000B5AA8" w:rsidRDefault="000B5AA8" w:rsidP="00482D51">
      <w:pPr>
        <w:spacing w:after="120" w:line="300" w:lineRule="atLeast"/>
        <w:ind w:left="567"/>
        <w:contextualSpacing/>
        <w:rPr>
          <w:rFonts w:cstheme="minorHAnsi"/>
          <w:color w:val="C00000"/>
          <w:sz w:val="26"/>
          <w:szCs w:val="26"/>
          <w:lang w:val="en-AU" w:eastAsia="en-AU"/>
        </w:rPr>
      </w:pPr>
    </w:p>
    <w:tbl>
      <w:tblPr>
        <w:tblStyle w:val="TableGrid"/>
        <w:tblW w:w="5000" w:type="pct"/>
        <w:tblLook w:val="04A0" w:firstRow="1" w:lastRow="0" w:firstColumn="1" w:lastColumn="0" w:noHBand="0" w:noVBand="1"/>
      </w:tblPr>
      <w:tblGrid>
        <w:gridCol w:w="1696"/>
        <w:gridCol w:w="4678"/>
        <w:gridCol w:w="1278"/>
        <w:gridCol w:w="2265"/>
        <w:gridCol w:w="2126"/>
        <w:gridCol w:w="1905"/>
      </w:tblGrid>
      <w:tr w:rsidR="000B5AA8" w:rsidRPr="000B5AA8" w14:paraId="04F1C533" w14:textId="77777777" w:rsidTr="007B7447">
        <w:trPr>
          <w:tblHeader/>
        </w:trPr>
        <w:tc>
          <w:tcPr>
            <w:tcW w:w="608" w:type="pct"/>
          </w:tcPr>
          <w:p w14:paraId="0229657D"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What do you need to do?</w:t>
            </w:r>
          </w:p>
        </w:tc>
        <w:tc>
          <w:tcPr>
            <w:tcW w:w="1677" w:type="pct"/>
          </w:tcPr>
          <w:p w14:paraId="0927128D"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How will you do this?</w:t>
            </w:r>
          </w:p>
        </w:tc>
        <w:tc>
          <w:tcPr>
            <w:tcW w:w="458" w:type="pct"/>
          </w:tcPr>
          <w:p w14:paraId="3AFF7029"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Who will do it?</w:t>
            </w:r>
          </w:p>
        </w:tc>
        <w:tc>
          <w:tcPr>
            <w:tcW w:w="812" w:type="pct"/>
          </w:tcPr>
          <w:p w14:paraId="747EA38F"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When will it happen?</w:t>
            </w:r>
          </w:p>
        </w:tc>
        <w:tc>
          <w:tcPr>
            <w:tcW w:w="762" w:type="pct"/>
          </w:tcPr>
          <w:p w14:paraId="39558B3A"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What supplies or resources are needed?</w:t>
            </w:r>
          </w:p>
        </w:tc>
        <w:tc>
          <w:tcPr>
            <w:tcW w:w="683" w:type="pct"/>
          </w:tcPr>
          <w:p w14:paraId="21CB07AA" w14:textId="77777777" w:rsidR="000B5AA8" w:rsidRPr="000B5AA8" w:rsidRDefault="000B5AA8" w:rsidP="000B5AA8">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Other considerations</w:t>
            </w:r>
          </w:p>
        </w:tc>
      </w:tr>
      <w:tr w:rsidR="000B5AA8" w:rsidRPr="000B5AA8" w14:paraId="4D36AA06" w14:textId="77777777" w:rsidTr="007B7447">
        <w:tc>
          <w:tcPr>
            <w:tcW w:w="608" w:type="pct"/>
          </w:tcPr>
          <w:p w14:paraId="4A26F118" w14:textId="2B28E7BD" w:rsidR="000B5AA8" w:rsidRPr="000B5AA8" w:rsidRDefault="001A4BEF" w:rsidP="000B5AA8">
            <w:pPr>
              <w:spacing w:before="40" w:after="40" w:line="300" w:lineRule="atLeast"/>
              <w:rPr>
                <w:rFonts w:asciiTheme="minorHAnsi" w:hAnsiTheme="minorHAnsi" w:cstheme="minorHAnsi"/>
                <w:sz w:val="26"/>
                <w:szCs w:val="26"/>
                <w:lang w:eastAsia="en-AU"/>
              </w:rPr>
            </w:pPr>
            <w:r>
              <w:rPr>
                <w:rFonts w:asciiTheme="minorHAnsi" w:hAnsiTheme="minorHAnsi" w:cstheme="minorHAnsi"/>
                <w:sz w:val="26"/>
                <w:szCs w:val="26"/>
                <w:lang w:eastAsia="en-AU"/>
              </w:rPr>
              <w:t>Review school’s response</w:t>
            </w:r>
          </w:p>
        </w:tc>
        <w:tc>
          <w:tcPr>
            <w:tcW w:w="1677" w:type="pct"/>
          </w:tcPr>
          <w:p w14:paraId="52FC0F11" w14:textId="527165F1" w:rsidR="000B5AA8" w:rsidRPr="001A4BEF" w:rsidRDefault="001A4BEF" w:rsidP="000B5AA8">
            <w:pPr>
              <w:spacing w:before="40" w:after="40" w:line="300" w:lineRule="atLeast"/>
              <w:rPr>
                <w:rFonts w:asciiTheme="minorHAnsi" w:hAnsiTheme="minorHAnsi" w:cstheme="minorHAnsi"/>
                <w:sz w:val="26"/>
                <w:szCs w:val="26"/>
                <w:lang w:eastAsia="en-AU"/>
              </w:rPr>
            </w:pPr>
            <w:r w:rsidRPr="001A4BEF">
              <w:rPr>
                <w:rFonts w:asciiTheme="minorHAnsi" w:hAnsiTheme="minorHAnsi" w:cstheme="minorHAnsi"/>
                <w:color w:val="767171" w:themeColor="background2" w:themeShade="80"/>
                <w:sz w:val="26"/>
                <w:szCs w:val="26"/>
              </w:rPr>
              <w:t>The School’s COVID Risk Assessment will be evaluated in light of any learning from new cases</w:t>
            </w:r>
          </w:p>
        </w:tc>
        <w:tc>
          <w:tcPr>
            <w:tcW w:w="458" w:type="pct"/>
          </w:tcPr>
          <w:p w14:paraId="2ADAE7DA" w14:textId="616E4734" w:rsidR="000B5AA8" w:rsidRPr="000B5AA8" w:rsidRDefault="001A4BEF" w:rsidP="000B5AA8">
            <w:pPr>
              <w:spacing w:before="40" w:after="40" w:line="300" w:lineRule="atLeast"/>
              <w:rPr>
                <w:rFonts w:asciiTheme="minorHAnsi" w:hAnsiTheme="minorHAnsi" w:cstheme="minorHAnsi"/>
                <w:sz w:val="26"/>
                <w:szCs w:val="26"/>
                <w:lang w:eastAsia="en-AU"/>
              </w:rPr>
            </w:pPr>
            <w:r>
              <w:rPr>
                <w:rFonts w:asciiTheme="minorHAnsi" w:hAnsiTheme="minorHAnsi" w:cstheme="minorHAnsi"/>
                <w:sz w:val="26"/>
                <w:szCs w:val="26"/>
                <w:lang w:eastAsia="en-AU"/>
              </w:rPr>
              <w:t>HT/DHT</w:t>
            </w:r>
          </w:p>
        </w:tc>
        <w:tc>
          <w:tcPr>
            <w:tcW w:w="812" w:type="pct"/>
          </w:tcPr>
          <w:p w14:paraId="2AFD6685" w14:textId="6D166FBC" w:rsidR="000B5AA8" w:rsidRPr="000B5AA8" w:rsidRDefault="001A4BEF" w:rsidP="000B5AA8">
            <w:pPr>
              <w:spacing w:before="40" w:after="40" w:line="300" w:lineRule="atLeast"/>
              <w:rPr>
                <w:rFonts w:asciiTheme="minorHAnsi" w:hAnsiTheme="minorHAnsi" w:cstheme="minorHAnsi"/>
                <w:sz w:val="26"/>
                <w:szCs w:val="26"/>
                <w:lang w:eastAsia="en-AU"/>
              </w:rPr>
            </w:pPr>
            <w:r>
              <w:rPr>
                <w:rFonts w:asciiTheme="minorHAnsi" w:hAnsiTheme="minorHAnsi" w:cstheme="minorHAnsi"/>
                <w:sz w:val="26"/>
                <w:szCs w:val="26"/>
                <w:lang w:eastAsia="en-AU"/>
              </w:rPr>
              <w:t>As soon as possible following end of the outbreak</w:t>
            </w:r>
          </w:p>
        </w:tc>
        <w:tc>
          <w:tcPr>
            <w:tcW w:w="762" w:type="pct"/>
          </w:tcPr>
          <w:p w14:paraId="5652CB5D" w14:textId="1A4EB5CB" w:rsidR="000B5AA8" w:rsidRPr="000B5AA8" w:rsidRDefault="000B5AA8" w:rsidP="000B5AA8">
            <w:pPr>
              <w:spacing w:before="40" w:after="40" w:line="300" w:lineRule="atLeast"/>
              <w:rPr>
                <w:rFonts w:asciiTheme="minorHAnsi" w:hAnsiTheme="minorHAnsi" w:cstheme="minorHAnsi"/>
                <w:sz w:val="26"/>
                <w:szCs w:val="26"/>
                <w:lang w:eastAsia="en-AU"/>
              </w:rPr>
            </w:pPr>
          </w:p>
        </w:tc>
        <w:tc>
          <w:tcPr>
            <w:tcW w:w="683" w:type="pct"/>
          </w:tcPr>
          <w:p w14:paraId="4150A0D4" w14:textId="77777777" w:rsidR="000B5AA8" w:rsidRPr="000B5AA8" w:rsidRDefault="000B5AA8" w:rsidP="000B5AA8">
            <w:pPr>
              <w:spacing w:before="40" w:after="40" w:line="300" w:lineRule="atLeast"/>
              <w:rPr>
                <w:rFonts w:asciiTheme="minorHAnsi" w:hAnsiTheme="minorHAnsi" w:cstheme="minorHAnsi"/>
                <w:i/>
                <w:iCs/>
                <w:sz w:val="26"/>
                <w:szCs w:val="26"/>
                <w:lang w:eastAsia="en-AU"/>
              </w:rPr>
            </w:pPr>
          </w:p>
        </w:tc>
      </w:tr>
    </w:tbl>
    <w:p w14:paraId="399188DF" w14:textId="77777777" w:rsidR="000B5AA8" w:rsidRPr="000B5AA8" w:rsidRDefault="000B5AA8" w:rsidP="000B5AA8">
      <w:pPr>
        <w:spacing w:after="120" w:line="300" w:lineRule="atLeast"/>
        <w:rPr>
          <w:rFonts w:ascii="Gill Sans MT" w:hAnsi="Gill Sans MT"/>
          <w:i/>
          <w:iCs/>
          <w:lang w:val="en-AU" w:eastAsia="en-AU"/>
        </w:rPr>
        <w:sectPr w:rsidR="000B5AA8" w:rsidRPr="000B5AA8" w:rsidSect="007B7447">
          <w:pgSz w:w="16838" w:h="11906" w:orient="landscape"/>
          <w:pgMar w:top="1440" w:right="1440" w:bottom="1440" w:left="1440" w:header="708" w:footer="708" w:gutter="0"/>
          <w:cols w:space="708"/>
          <w:docGrid w:linePitch="360"/>
        </w:sectPr>
      </w:pPr>
    </w:p>
    <w:p w14:paraId="3DFB8850" w14:textId="23A226EF" w:rsidR="00482D51" w:rsidRDefault="00020736" w:rsidP="00020736">
      <w:pPr>
        <w:pStyle w:val="Heading2"/>
      </w:pPr>
      <w:bookmarkStart w:id="17" w:name="_Toc80875254"/>
      <w:r>
        <w:lastRenderedPageBreak/>
        <w:t xml:space="preserve">Appendix 1: </w:t>
      </w:r>
      <w:r w:rsidRPr="00020736">
        <w:t>Flowchart for settings when there is a positive case of COVID-19 (PCR and LFD test)</w:t>
      </w:r>
      <w:bookmarkEnd w:id="17"/>
    </w:p>
    <w:p w14:paraId="1EBC6629" w14:textId="2EBFE9B0" w:rsidR="00020736" w:rsidRDefault="00E656C6" w:rsidP="00235E41">
      <w:r>
        <w:rPr>
          <w:noProof/>
          <w:lang w:eastAsia="en-GB"/>
        </w:rPr>
        <mc:AlternateContent>
          <mc:Choice Requires="wps">
            <w:drawing>
              <wp:anchor distT="0" distB="0" distL="114300" distR="114300" simplePos="0" relativeHeight="251661312" behindDoc="0" locked="0" layoutInCell="1" allowOverlap="1" wp14:anchorId="10338DBE" wp14:editId="0792E845">
                <wp:simplePos x="0" y="0"/>
                <wp:positionH relativeFrom="margin">
                  <wp:posOffset>584200</wp:posOffset>
                </wp:positionH>
                <wp:positionV relativeFrom="paragraph">
                  <wp:posOffset>121920</wp:posOffset>
                </wp:positionV>
                <wp:extent cx="5721350" cy="7112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5721350" cy="711200"/>
                        </a:xfrm>
                        <a:prstGeom prst="rect">
                          <a:avLst/>
                        </a:prstGeom>
                        <a:solidFill>
                          <a:schemeClr val="accent3">
                            <a:lumMod val="20000"/>
                            <a:lumOff val="80000"/>
                          </a:schemeClr>
                        </a:solidFill>
                        <a:ln w="6350">
                          <a:solidFill>
                            <a:prstClr val="black"/>
                          </a:solidFill>
                        </a:ln>
                      </wps:spPr>
                      <wps:txbx>
                        <w:txbxContent>
                          <w:p w14:paraId="0DF793EC" w14:textId="77777777" w:rsidR="007B7447" w:rsidRPr="00725B6D" w:rsidRDefault="007B7447" w:rsidP="00020736">
                            <w:pPr>
                              <w:jc w:val="center"/>
                              <w:rPr>
                                <w:b/>
                                <w:bCs/>
                              </w:rPr>
                            </w:pPr>
                            <w:r w:rsidRPr="00725B6D">
                              <w:rPr>
                                <w:b/>
                                <w:bCs/>
                              </w:rPr>
                              <w:t>Who has tested positive in the setting?</w:t>
                            </w:r>
                          </w:p>
                          <w:p w14:paraId="6DF28DDD" w14:textId="77777777" w:rsidR="007B7447" w:rsidRPr="00725B6D" w:rsidRDefault="007B7447" w:rsidP="00020736">
                            <w:pPr>
                              <w:jc w:val="center"/>
                              <w:rPr>
                                <w:sz w:val="20"/>
                                <w:szCs w:val="20"/>
                              </w:rPr>
                            </w:pPr>
                            <w:r w:rsidRPr="00725B6D">
                              <w:rPr>
                                <w:sz w:val="20"/>
                                <w:szCs w:val="20"/>
                              </w:rPr>
                              <w:t xml:space="preserve">The child / staff member who tested positive should be asked to self-isolate for 10 days from when symptoms started (if no symptoms, then from the day </w:t>
                            </w:r>
                            <w:r>
                              <w:rPr>
                                <w:sz w:val="20"/>
                                <w:szCs w:val="20"/>
                              </w:rPr>
                              <w:t>the</w:t>
                            </w:r>
                            <w:r w:rsidRPr="00725B6D">
                              <w:rPr>
                                <w:sz w:val="20"/>
                                <w:szCs w:val="20"/>
                              </w:rPr>
                              <w:t xml:space="preserve"> </w:t>
                            </w:r>
                            <w:r>
                              <w:rPr>
                                <w:sz w:val="20"/>
                                <w:szCs w:val="20"/>
                              </w:rPr>
                              <w:t xml:space="preserve">PCR/LFD </w:t>
                            </w:r>
                            <w:r w:rsidRPr="00725B6D">
                              <w:rPr>
                                <w:sz w:val="20"/>
                                <w:szCs w:val="20"/>
                              </w:rPr>
                              <w:t>test</w:t>
                            </w:r>
                            <w:r>
                              <w:rPr>
                                <w:sz w:val="20"/>
                                <w:szCs w:val="20"/>
                              </w:rPr>
                              <w:t xml:space="preserve"> was</w:t>
                            </w:r>
                            <w:r w:rsidRPr="00725B6D">
                              <w:rPr>
                                <w:sz w:val="20"/>
                                <w:szCs w:val="20"/>
                              </w:rPr>
                              <w:t xml:space="preserve"> taken).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38DBE" id="_x0000_t202" coordsize="21600,21600" o:spt="202" path="m,l,21600r21600,l21600,xe">
                <v:stroke joinstyle="miter"/>
                <v:path gradientshapeok="t" o:connecttype="rect"/>
              </v:shapetype>
              <v:shape id="Text Box 10" o:spid="_x0000_s1026" type="#_x0000_t202" style="position:absolute;margin-left:46pt;margin-top:9.6pt;width:450.5pt;height: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" fillcolor="#ededed [662]" strokeweight=".5pt">
                <v:textbox>
                  <w:txbxContent>
                    <w:p w14:paraId="0DF793EC" w14:textId="77777777" w:rsidR="007B7447" w:rsidRPr="00725B6D" w:rsidRDefault="007B7447" w:rsidP="00020736">
                      <w:pPr>
                        <w:jc w:val="center"/>
                        <w:rPr>
                          <w:b/>
                          <w:bCs/>
                        </w:rPr>
                      </w:pPr>
                      <w:r w:rsidRPr="00725B6D">
                        <w:rPr>
                          <w:b/>
                          <w:bCs/>
                        </w:rPr>
                        <w:t>Who has tested positive in the setting?</w:t>
                      </w:r>
                    </w:p>
                    <w:p w14:paraId="6DF28DDD" w14:textId="77777777" w:rsidR="007B7447" w:rsidRPr="00725B6D" w:rsidRDefault="007B7447" w:rsidP="00020736">
                      <w:pPr>
                        <w:jc w:val="center"/>
                        <w:rPr>
                          <w:sz w:val="20"/>
                          <w:szCs w:val="20"/>
                        </w:rPr>
                      </w:pPr>
                      <w:r w:rsidRPr="00725B6D">
                        <w:rPr>
                          <w:sz w:val="20"/>
                          <w:szCs w:val="20"/>
                        </w:rPr>
                        <w:t xml:space="preserve">The child / staff member who tested positive should be asked to self-isolate for 10 days from when symptoms started (if no symptoms, then from the day </w:t>
                      </w:r>
                      <w:r>
                        <w:rPr>
                          <w:sz w:val="20"/>
                          <w:szCs w:val="20"/>
                        </w:rPr>
                        <w:t>the</w:t>
                      </w:r>
                      <w:r w:rsidRPr="00725B6D">
                        <w:rPr>
                          <w:sz w:val="20"/>
                          <w:szCs w:val="20"/>
                        </w:rPr>
                        <w:t xml:space="preserve"> </w:t>
                      </w:r>
                      <w:r>
                        <w:rPr>
                          <w:sz w:val="20"/>
                          <w:szCs w:val="20"/>
                        </w:rPr>
                        <w:t xml:space="preserve">PCR/LFD </w:t>
                      </w:r>
                      <w:r w:rsidRPr="00725B6D">
                        <w:rPr>
                          <w:sz w:val="20"/>
                          <w:szCs w:val="20"/>
                        </w:rPr>
                        <w:t>test</w:t>
                      </w:r>
                      <w:r>
                        <w:rPr>
                          <w:sz w:val="20"/>
                          <w:szCs w:val="20"/>
                        </w:rPr>
                        <w:t xml:space="preserve"> was</w:t>
                      </w:r>
                      <w:r w:rsidRPr="00725B6D">
                        <w:rPr>
                          <w:sz w:val="20"/>
                          <w:szCs w:val="20"/>
                        </w:rPr>
                        <w:t xml:space="preserve"> taken). </w:t>
                      </w:r>
                    </w:p>
                  </w:txbxContent>
                </v:textbox>
                <w10:wrap anchorx="margin"/>
              </v:shape>
            </w:pict>
          </mc:Fallback>
        </mc:AlternateContent>
      </w:r>
    </w:p>
    <w:p w14:paraId="78052D84" w14:textId="6C32F50B" w:rsidR="00020736" w:rsidRDefault="00020736" w:rsidP="00235E41"/>
    <w:p w14:paraId="648A872B" w14:textId="7613CF6C" w:rsidR="00E656C6" w:rsidRDefault="00235E41" w:rsidP="00235E41">
      <w:pPr>
        <w:rPr>
          <w:rFonts w:ascii="Arial" w:hAnsi="Arial" w:cs="Arial"/>
          <w:sz w:val="24"/>
          <w:szCs w:val="24"/>
        </w:rPr>
      </w:pPr>
      <w:r>
        <w:rPr>
          <w:noProof/>
          <w:lang w:eastAsia="en-GB"/>
        </w:rPr>
        <mc:AlternateContent>
          <mc:Choice Requires="wps">
            <w:drawing>
              <wp:anchor distT="0" distB="0" distL="114300" distR="114300" simplePos="0" relativeHeight="251671552" behindDoc="0" locked="0" layoutInCell="1" allowOverlap="1" wp14:anchorId="1268D792" wp14:editId="0E2C76D1">
                <wp:simplePos x="0" y="0"/>
                <wp:positionH relativeFrom="margin">
                  <wp:posOffset>3114675</wp:posOffset>
                </wp:positionH>
                <wp:positionV relativeFrom="paragraph">
                  <wp:posOffset>277495</wp:posOffset>
                </wp:positionV>
                <wp:extent cx="196850" cy="222250"/>
                <wp:effectExtent l="19050" t="0" r="12700" b="44450"/>
                <wp:wrapNone/>
                <wp:docPr id="11" name="Arrow: Down 11"/>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EAAE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45.25pt;margin-top:21.85pt;width:15.5pt;height:1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" adj="12034" fillcolor="#4472c4 [3204]" strokecolor="#1f3763 [1604]" strokeweight="1pt">
                <w10:wrap anchorx="margin"/>
              </v:shape>
            </w:pict>
          </mc:Fallback>
        </mc:AlternateContent>
      </w:r>
    </w:p>
    <w:p w14:paraId="6D155F03" w14:textId="432ED0FA" w:rsidR="00E656C6" w:rsidRDefault="00E656C6" w:rsidP="00235E41">
      <w:pPr>
        <w:rPr>
          <w:rFonts w:ascii="Arial" w:hAnsi="Arial" w:cs="Arial"/>
          <w:sz w:val="24"/>
          <w:szCs w:val="24"/>
        </w:rPr>
      </w:pPr>
      <w:r>
        <w:rPr>
          <w:noProof/>
          <w:lang w:eastAsia="en-GB"/>
        </w:rPr>
        <mc:AlternateContent>
          <mc:Choice Requires="wps">
            <w:drawing>
              <wp:anchor distT="0" distB="0" distL="114300" distR="114300" simplePos="0" relativeHeight="251662336" behindDoc="0" locked="0" layoutInCell="1" allowOverlap="1" wp14:anchorId="2C4D5451" wp14:editId="710962CF">
                <wp:simplePos x="0" y="0"/>
                <wp:positionH relativeFrom="margin">
                  <wp:posOffset>104140</wp:posOffset>
                </wp:positionH>
                <wp:positionV relativeFrom="paragraph">
                  <wp:posOffset>228600</wp:posOffset>
                </wp:positionV>
                <wp:extent cx="6591300" cy="762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91300" cy="762000"/>
                        </a:xfrm>
                        <a:prstGeom prst="rect">
                          <a:avLst/>
                        </a:prstGeom>
                        <a:solidFill>
                          <a:schemeClr val="accent3">
                            <a:lumMod val="20000"/>
                            <a:lumOff val="80000"/>
                          </a:schemeClr>
                        </a:solidFill>
                        <a:ln w="6350">
                          <a:solidFill>
                            <a:prstClr val="black"/>
                          </a:solidFill>
                        </a:ln>
                      </wps:spPr>
                      <wps:txbx>
                        <w:txbxContent>
                          <w:p w14:paraId="507F2118" w14:textId="77777777" w:rsidR="007B7447" w:rsidRPr="00725B6D" w:rsidRDefault="007B7447" w:rsidP="00020736">
                            <w:pPr>
                              <w:jc w:val="center"/>
                              <w:rPr>
                                <w:b/>
                                <w:bCs/>
                              </w:rPr>
                            </w:pPr>
                            <w:r w:rsidRPr="00725B6D">
                              <w:rPr>
                                <w:b/>
                                <w:bCs/>
                              </w:rPr>
                              <w:t xml:space="preserve">Has the positive case </w:t>
                            </w:r>
                            <w:r>
                              <w:rPr>
                                <w:b/>
                                <w:bCs/>
                              </w:rPr>
                              <w:t>been in the</w:t>
                            </w:r>
                            <w:r w:rsidRPr="00725B6D">
                              <w:rPr>
                                <w:b/>
                                <w:bCs/>
                              </w:rPr>
                              <w:t xml:space="preserve"> setting</w:t>
                            </w:r>
                            <w:r>
                              <w:rPr>
                                <w:b/>
                                <w:bCs/>
                              </w:rPr>
                              <w:t xml:space="preserve"> while they were infectious</w:t>
                            </w:r>
                            <w:r w:rsidRPr="00725B6D">
                              <w:rPr>
                                <w:b/>
                                <w:bCs/>
                              </w:rPr>
                              <w:t>?</w:t>
                            </w:r>
                          </w:p>
                          <w:p w14:paraId="38258729" w14:textId="77777777" w:rsidR="007B7447" w:rsidRPr="00725B6D" w:rsidRDefault="007B7447" w:rsidP="00020736">
                            <w:pPr>
                              <w:jc w:val="center"/>
                              <w:rPr>
                                <w:sz w:val="20"/>
                                <w:szCs w:val="20"/>
                              </w:rPr>
                            </w:pPr>
                            <w:r w:rsidRPr="00725B6D">
                              <w:rPr>
                                <w:sz w:val="20"/>
                                <w:szCs w:val="20"/>
                              </w:rPr>
                              <w:t>This means</w:t>
                            </w:r>
                            <w:r>
                              <w:rPr>
                                <w:sz w:val="20"/>
                                <w:szCs w:val="20"/>
                              </w:rPr>
                              <w:t>,</w:t>
                            </w:r>
                            <w:r w:rsidRPr="00725B6D">
                              <w:rPr>
                                <w:sz w:val="20"/>
                                <w:szCs w:val="20"/>
                              </w:rPr>
                              <w:t xml:space="preserve"> </w:t>
                            </w:r>
                            <w:r w:rsidRPr="00F92E9B">
                              <w:rPr>
                                <w:sz w:val="20"/>
                                <w:szCs w:val="20"/>
                              </w:rPr>
                              <w:t xml:space="preserve">has </w:t>
                            </w:r>
                            <w:r w:rsidRPr="00725B6D">
                              <w:rPr>
                                <w:sz w:val="20"/>
                                <w:szCs w:val="20"/>
                              </w:rPr>
                              <w:t>the positive case been in the setting in the 2 days leading up to symptoms starting</w:t>
                            </w:r>
                            <w:r>
                              <w:rPr>
                                <w:sz w:val="20"/>
                                <w:szCs w:val="20"/>
                              </w:rPr>
                              <w:t>?</w:t>
                            </w:r>
                            <w:r w:rsidRPr="00725B6D">
                              <w:rPr>
                                <w:sz w:val="20"/>
                                <w:szCs w:val="20"/>
                              </w:rPr>
                              <w:t xml:space="preserve"> If no symptoms appeared, </w:t>
                            </w:r>
                            <w:r>
                              <w:rPr>
                                <w:sz w:val="20"/>
                                <w:szCs w:val="20"/>
                              </w:rPr>
                              <w:t xml:space="preserve">have they been in the setting </w:t>
                            </w:r>
                            <w:r w:rsidRPr="00725B6D">
                              <w:rPr>
                                <w:sz w:val="20"/>
                                <w:szCs w:val="20"/>
                              </w:rPr>
                              <w:t>in the 2 days</w:t>
                            </w:r>
                            <w:r>
                              <w:rPr>
                                <w:sz w:val="20"/>
                                <w:szCs w:val="20"/>
                              </w:rPr>
                              <w:t xml:space="preserve"> leading up to the day the</w:t>
                            </w:r>
                            <w:r w:rsidRPr="00725B6D">
                              <w:rPr>
                                <w:sz w:val="20"/>
                                <w:szCs w:val="20"/>
                              </w:rPr>
                              <w:t xml:space="preserve"> PCR/LFD test was taken</w:t>
                            </w:r>
                            <w:r>
                              <w:rPr>
                                <w:sz w:val="20"/>
                                <w:szCs w:val="20"/>
                              </w:rPr>
                              <w:t>?</w:t>
                            </w:r>
                            <w:r w:rsidRPr="00725B6D">
                              <w:rPr>
                                <w:sz w:val="20"/>
                                <w:szCs w:val="20"/>
                              </w:rPr>
                              <w:t xml:space="preserve"> </w:t>
                            </w:r>
                          </w:p>
                          <w:p w14:paraId="12BF09E3" w14:textId="77777777" w:rsidR="007B7447" w:rsidRDefault="007B7447" w:rsidP="000207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D5451" id="Text Box 1" o:spid="_x0000_s1027" type="#_x0000_t202" style="position:absolute;margin-left:8.2pt;margin-top:18pt;width:519pt;height:6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" fillcolor="#ededed [662]" strokeweight=".5pt">
                <v:textbox>
                  <w:txbxContent>
                    <w:p w14:paraId="507F2118" w14:textId="77777777" w:rsidR="007B7447" w:rsidRPr="00725B6D" w:rsidRDefault="007B7447" w:rsidP="00020736">
                      <w:pPr>
                        <w:jc w:val="center"/>
                        <w:rPr>
                          <w:b/>
                          <w:bCs/>
                        </w:rPr>
                      </w:pPr>
                      <w:r w:rsidRPr="00725B6D">
                        <w:rPr>
                          <w:b/>
                          <w:bCs/>
                        </w:rPr>
                        <w:t xml:space="preserve">Has the positive case </w:t>
                      </w:r>
                      <w:r>
                        <w:rPr>
                          <w:b/>
                          <w:bCs/>
                        </w:rPr>
                        <w:t>been in the</w:t>
                      </w:r>
                      <w:r w:rsidRPr="00725B6D">
                        <w:rPr>
                          <w:b/>
                          <w:bCs/>
                        </w:rPr>
                        <w:t xml:space="preserve"> setting</w:t>
                      </w:r>
                      <w:r>
                        <w:rPr>
                          <w:b/>
                          <w:bCs/>
                        </w:rPr>
                        <w:t xml:space="preserve"> while they were infectious</w:t>
                      </w:r>
                      <w:r w:rsidRPr="00725B6D">
                        <w:rPr>
                          <w:b/>
                          <w:bCs/>
                        </w:rPr>
                        <w:t>?</w:t>
                      </w:r>
                    </w:p>
                    <w:p w14:paraId="38258729" w14:textId="77777777" w:rsidR="007B7447" w:rsidRPr="00725B6D" w:rsidRDefault="007B7447" w:rsidP="00020736">
                      <w:pPr>
                        <w:jc w:val="center"/>
                        <w:rPr>
                          <w:sz w:val="20"/>
                          <w:szCs w:val="20"/>
                        </w:rPr>
                      </w:pPr>
                      <w:r w:rsidRPr="00725B6D">
                        <w:rPr>
                          <w:sz w:val="20"/>
                          <w:szCs w:val="20"/>
                        </w:rPr>
                        <w:t>This means</w:t>
                      </w:r>
                      <w:r>
                        <w:rPr>
                          <w:sz w:val="20"/>
                          <w:szCs w:val="20"/>
                        </w:rPr>
                        <w:t>,</w:t>
                      </w:r>
                      <w:r w:rsidRPr="00725B6D">
                        <w:rPr>
                          <w:sz w:val="20"/>
                          <w:szCs w:val="20"/>
                        </w:rPr>
                        <w:t xml:space="preserve"> </w:t>
                      </w:r>
                      <w:r w:rsidRPr="00F92E9B">
                        <w:rPr>
                          <w:sz w:val="20"/>
                          <w:szCs w:val="20"/>
                        </w:rPr>
                        <w:t xml:space="preserve">has </w:t>
                      </w:r>
                      <w:r w:rsidRPr="00725B6D">
                        <w:rPr>
                          <w:sz w:val="20"/>
                          <w:szCs w:val="20"/>
                        </w:rPr>
                        <w:t>the positive case been in the setting in the 2 days leading up to symptoms starting</w:t>
                      </w:r>
                      <w:r>
                        <w:rPr>
                          <w:sz w:val="20"/>
                          <w:szCs w:val="20"/>
                        </w:rPr>
                        <w:t>?</w:t>
                      </w:r>
                      <w:r w:rsidRPr="00725B6D">
                        <w:rPr>
                          <w:sz w:val="20"/>
                          <w:szCs w:val="20"/>
                        </w:rPr>
                        <w:t xml:space="preserve"> If no symptoms appeared, </w:t>
                      </w:r>
                      <w:r>
                        <w:rPr>
                          <w:sz w:val="20"/>
                          <w:szCs w:val="20"/>
                        </w:rPr>
                        <w:t xml:space="preserve">have they been in the setting </w:t>
                      </w:r>
                      <w:r w:rsidRPr="00725B6D">
                        <w:rPr>
                          <w:sz w:val="20"/>
                          <w:szCs w:val="20"/>
                        </w:rPr>
                        <w:t>in the 2 days</w:t>
                      </w:r>
                      <w:r>
                        <w:rPr>
                          <w:sz w:val="20"/>
                          <w:szCs w:val="20"/>
                        </w:rPr>
                        <w:t xml:space="preserve"> leading up to the day the</w:t>
                      </w:r>
                      <w:r w:rsidRPr="00725B6D">
                        <w:rPr>
                          <w:sz w:val="20"/>
                          <w:szCs w:val="20"/>
                        </w:rPr>
                        <w:t xml:space="preserve"> PCR/LFD test was taken</w:t>
                      </w:r>
                      <w:r>
                        <w:rPr>
                          <w:sz w:val="20"/>
                          <w:szCs w:val="20"/>
                        </w:rPr>
                        <w:t>?</w:t>
                      </w:r>
                      <w:r w:rsidRPr="00725B6D">
                        <w:rPr>
                          <w:sz w:val="20"/>
                          <w:szCs w:val="20"/>
                        </w:rPr>
                        <w:t xml:space="preserve"> </w:t>
                      </w:r>
                    </w:p>
                    <w:p w14:paraId="12BF09E3" w14:textId="77777777" w:rsidR="007B7447" w:rsidRDefault="007B7447" w:rsidP="00020736">
                      <w:pPr>
                        <w:jc w:val="center"/>
                      </w:pPr>
                    </w:p>
                  </w:txbxContent>
                </v:textbox>
                <w10:wrap anchorx="margin"/>
              </v:shape>
            </w:pict>
          </mc:Fallback>
        </mc:AlternateContent>
      </w:r>
    </w:p>
    <w:p w14:paraId="3703C61A" w14:textId="0631E723" w:rsidR="00E656C6" w:rsidRDefault="00E656C6" w:rsidP="00235E41">
      <w:pPr>
        <w:rPr>
          <w:rFonts w:ascii="Arial" w:hAnsi="Arial" w:cs="Arial"/>
          <w:sz w:val="24"/>
          <w:szCs w:val="24"/>
        </w:rPr>
      </w:pPr>
    </w:p>
    <w:p w14:paraId="20164D6E" w14:textId="4F25BF40" w:rsidR="00E656C6" w:rsidRDefault="00E656C6" w:rsidP="00235E41">
      <w:pPr>
        <w:rPr>
          <w:rFonts w:ascii="Arial" w:hAnsi="Arial" w:cs="Arial"/>
          <w:sz w:val="24"/>
          <w:szCs w:val="24"/>
        </w:rPr>
      </w:pPr>
    </w:p>
    <w:p w14:paraId="65D3796F" w14:textId="6E633C70" w:rsidR="00E656C6" w:rsidRDefault="00235E41" w:rsidP="00235E41">
      <w:pPr>
        <w:rPr>
          <w:rFonts w:ascii="Arial" w:hAnsi="Arial" w:cs="Arial"/>
          <w:sz w:val="24"/>
          <w:szCs w:val="24"/>
        </w:rPr>
      </w:pPr>
      <w:r>
        <w:rPr>
          <w:noProof/>
          <w:lang w:eastAsia="en-GB"/>
        </w:rPr>
        <mc:AlternateContent>
          <mc:Choice Requires="wps">
            <w:drawing>
              <wp:anchor distT="0" distB="0" distL="114300" distR="114300" simplePos="0" relativeHeight="251682816" behindDoc="0" locked="0" layoutInCell="1" allowOverlap="1" wp14:anchorId="3CB5AB85" wp14:editId="6530A9C7">
                <wp:simplePos x="0" y="0"/>
                <wp:positionH relativeFrom="column">
                  <wp:posOffset>5069840</wp:posOffset>
                </wp:positionH>
                <wp:positionV relativeFrom="paragraph">
                  <wp:posOffset>123825</wp:posOffset>
                </wp:positionV>
                <wp:extent cx="196850" cy="222250"/>
                <wp:effectExtent l="19050" t="0" r="12700" b="44450"/>
                <wp:wrapNone/>
                <wp:docPr id="13" name="Arrow: Down 13"/>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2CA15" id="Arrow: Down 13" o:spid="_x0000_s1026" type="#_x0000_t67" style="position:absolute;margin-left:399.2pt;margin-top:9.75pt;width:15.5pt;height: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" adj="12034" fillcolor="#4472c4 [3204]" strokecolor="#1f3763 [1604]"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32D2B81A" wp14:editId="4FD4FF3B">
                <wp:simplePos x="0" y="0"/>
                <wp:positionH relativeFrom="column">
                  <wp:posOffset>1525270</wp:posOffset>
                </wp:positionH>
                <wp:positionV relativeFrom="paragraph">
                  <wp:posOffset>123825</wp:posOffset>
                </wp:positionV>
                <wp:extent cx="196850" cy="222250"/>
                <wp:effectExtent l="19050" t="0" r="12700" b="44450"/>
                <wp:wrapNone/>
                <wp:docPr id="12" name="Arrow: Down 12"/>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B365FB" id="Arrow: Down 12" o:spid="_x0000_s1026" type="#_x0000_t67" style="position:absolute;margin-left:120.1pt;margin-top:9.75pt;width:15.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" adj="12034" fillcolor="#4472c4 [3204]" strokecolor="#1f3763 [1604]" strokeweight="1pt"/>
            </w:pict>
          </mc:Fallback>
        </mc:AlternateContent>
      </w:r>
    </w:p>
    <w:p w14:paraId="04956780" w14:textId="5952FFC6" w:rsidR="00E656C6" w:rsidRDefault="00235E41" w:rsidP="00235E41">
      <w:pPr>
        <w:rPr>
          <w:rFonts w:ascii="Arial" w:hAnsi="Arial" w:cs="Arial"/>
          <w:sz w:val="24"/>
          <w:szCs w:val="24"/>
        </w:rPr>
      </w:pPr>
      <w:r>
        <w:rPr>
          <w:noProof/>
          <w:lang w:eastAsia="en-GB"/>
        </w:rPr>
        <mc:AlternateContent>
          <mc:Choice Requires="wps">
            <w:drawing>
              <wp:anchor distT="0" distB="0" distL="114300" distR="114300" simplePos="0" relativeHeight="251674624" behindDoc="0" locked="0" layoutInCell="1" allowOverlap="1" wp14:anchorId="3A6110D6" wp14:editId="625E07F1">
                <wp:simplePos x="0" y="0"/>
                <wp:positionH relativeFrom="column">
                  <wp:posOffset>4951730</wp:posOffset>
                </wp:positionH>
                <wp:positionV relativeFrom="paragraph">
                  <wp:posOffset>53975</wp:posOffset>
                </wp:positionV>
                <wp:extent cx="4762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6250" cy="285750"/>
                        </a:xfrm>
                        <a:prstGeom prst="rect">
                          <a:avLst/>
                        </a:prstGeom>
                        <a:solidFill>
                          <a:schemeClr val="accent6">
                            <a:lumMod val="40000"/>
                            <a:lumOff val="60000"/>
                          </a:schemeClr>
                        </a:solidFill>
                        <a:ln w="6350">
                          <a:solidFill>
                            <a:prstClr val="black"/>
                          </a:solidFill>
                        </a:ln>
                      </wps:spPr>
                      <wps:txbx>
                        <w:txbxContent>
                          <w:p w14:paraId="7B666D26" w14:textId="77777777" w:rsidR="007B7447" w:rsidRDefault="007B7447" w:rsidP="00E656C6">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10D6" id="Text Box 4" o:spid="_x0000_s1028" type="#_x0000_t202" style="position:absolute;margin-left:389.9pt;margin-top:4.25pt;width:3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" fillcolor="#c5e0b3 [1305]" strokeweight=".5pt">
                <v:textbox>
                  <w:txbxContent>
                    <w:p w14:paraId="7B666D26" w14:textId="77777777" w:rsidR="007B7447" w:rsidRDefault="007B7447" w:rsidP="00E656C6">
                      <w:pPr>
                        <w:jc w:val="center"/>
                      </w:pPr>
                      <w:r>
                        <w:t>NO</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60581AA" wp14:editId="41F2F55E">
                <wp:simplePos x="0" y="0"/>
                <wp:positionH relativeFrom="column">
                  <wp:posOffset>1381760</wp:posOffset>
                </wp:positionH>
                <wp:positionV relativeFrom="paragraph">
                  <wp:posOffset>53975</wp:posOffset>
                </wp:positionV>
                <wp:extent cx="457200" cy="2540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457200" cy="254000"/>
                        </a:xfrm>
                        <a:prstGeom prst="rect">
                          <a:avLst/>
                        </a:prstGeom>
                        <a:solidFill>
                          <a:schemeClr val="accent2">
                            <a:lumMod val="40000"/>
                            <a:lumOff val="60000"/>
                          </a:schemeClr>
                        </a:solidFill>
                        <a:ln w="6350">
                          <a:solidFill>
                            <a:prstClr val="black"/>
                          </a:solidFill>
                        </a:ln>
                      </wps:spPr>
                      <wps:txbx>
                        <w:txbxContent>
                          <w:p w14:paraId="23764730" w14:textId="77777777" w:rsidR="007B7447" w:rsidRDefault="007B7447" w:rsidP="00E656C6">
                            <w:pPr>
                              <w:jc w:val="center"/>
                            </w:pPr>
                            <w:r>
                              <w:t>YES</w:t>
                            </w:r>
                          </w:p>
                          <w:p w14:paraId="0B95C3FF" w14:textId="77777777" w:rsidR="007B7447" w:rsidRDefault="007B7447" w:rsidP="00E65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81AA" id="Text Box 3" o:spid="_x0000_s1029" type="#_x0000_t202" style="position:absolute;margin-left:108.8pt;margin-top:4.25pt;width:36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" fillcolor="#f7caac [1301]" strokeweight=".5pt">
                <v:textbox>
                  <w:txbxContent>
                    <w:p w14:paraId="23764730" w14:textId="77777777" w:rsidR="007B7447" w:rsidRDefault="007B7447" w:rsidP="00E656C6">
                      <w:pPr>
                        <w:jc w:val="center"/>
                      </w:pPr>
                      <w:r>
                        <w:t>YES</w:t>
                      </w:r>
                    </w:p>
                    <w:p w14:paraId="0B95C3FF" w14:textId="77777777" w:rsidR="007B7447" w:rsidRDefault="007B7447" w:rsidP="00E656C6"/>
                  </w:txbxContent>
                </v:textbox>
              </v:shape>
            </w:pict>
          </mc:Fallback>
        </mc:AlternateContent>
      </w:r>
      <w:r w:rsidR="00E656C6">
        <w:rPr>
          <w:noProof/>
          <w:lang w:eastAsia="en-GB"/>
        </w:rPr>
        <mc:AlternateContent>
          <mc:Choice Requires="wps">
            <w:drawing>
              <wp:anchor distT="0" distB="0" distL="114300" distR="114300" simplePos="0" relativeHeight="251680768" behindDoc="0" locked="0" layoutInCell="1" allowOverlap="1" wp14:anchorId="3488484D" wp14:editId="6B4A7182">
                <wp:simplePos x="0" y="0"/>
                <wp:positionH relativeFrom="column">
                  <wp:posOffset>-328930</wp:posOffset>
                </wp:positionH>
                <wp:positionV relativeFrom="paragraph">
                  <wp:posOffset>8096885</wp:posOffset>
                </wp:positionV>
                <wp:extent cx="5308600" cy="6604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5308600" cy="660400"/>
                        </a:xfrm>
                        <a:prstGeom prst="rect">
                          <a:avLst/>
                        </a:prstGeom>
                        <a:solidFill>
                          <a:schemeClr val="accent2">
                            <a:lumMod val="20000"/>
                            <a:lumOff val="80000"/>
                          </a:schemeClr>
                        </a:solidFill>
                        <a:ln w="6350">
                          <a:solidFill>
                            <a:prstClr val="black"/>
                          </a:solidFill>
                        </a:ln>
                      </wps:spPr>
                      <wps:txbx>
                        <w:txbxContent>
                          <w:p w14:paraId="2D697B00" w14:textId="77777777" w:rsidR="007B7447" w:rsidRDefault="007B7447" w:rsidP="00E656C6">
                            <w:r w:rsidRPr="000942A4">
                              <w:rPr>
                                <w:b/>
                                <w:bCs/>
                              </w:rPr>
                              <w:t>Please notify Haringey Public Health</w:t>
                            </w:r>
                            <w:r>
                              <w:rPr>
                                <w:b/>
                                <w:bCs/>
                              </w:rPr>
                              <w:t xml:space="preserve"> via email</w:t>
                            </w:r>
                            <w:r>
                              <w:t xml:space="preserve"> </w:t>
                            </w:r>
                            <w:hyperlink r:id="rId14" w:history="1">
                              <w:r w:rsidRPr="00C22C85">
                                <w:rPr>
                                  <w:rStyle w:val="Hyperlink"/>
                                </w:rPr>
                                <w:t>PublicHealth@Haringey.gov.uk</w:t>
                              </w:r>
                            </w:hyperlink>
                            <w:r>
                              <w:t xml:space="preserve"> </w:t>
                            </w:r>
                            <w:r w:rsidRPr="000942A4">
                              <w:rPr>
                                <w:b/>
                                <w:bCs/>
                              </w:rPr>
                              <w:t>and Ofsted</w:t>
                            </w:r>
                            <w:r>
                              <w:rPr>
                                <w:b/>
                                <w:bCs/>
                              </w:rPr>
                              <w:t xml:space="preserve"> via the weblink</w:t>
                            </w:r>
                            <w:r>
                              <w:t xml:space="preserve"> that there has been a positive case within the setting </w:t>
                            </w:r>
                            <w:hyperlink r:id="rId15" w:history="1">
                              <w:r w:rsidRPr="00E20B93">
                                <w:rPr>
                                  <w:rStyle w:val="Hyperlink"/>
                                  <w:sz w:val="20"/>
                                  <w:szCs w:val="20"/>
                                </w:rPr>
                                <w:t>https://www.report-childcare-incident.service.gov.uk/serious-incident/childcare/update-incident/</w:t>
                              </w:r>
                            </w:hyperlink>
                            <w:r w:rsidRPr="007A14A4">
                              <w:rPr>
                                <w:sz w:val="20"/>
                                <w:szCs w:val="20"/>
                              </w:rPr>
                              <w:t>.</w:t>
                            </w:r>
                          </w:p>
                          <w:p w14:paraId="42A0846B" w14:textId="77777777" w:rsidR="007B7447" w:rsidRDefault="007B7447" w:rsidP="00E65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8484D" id="Text Box 23" o:spid="_x0000_s1030" type="#_x0000_t202" style="position:absolute;margin-left:-25.9pt;margin-top:637.55pt;width:418pt;height: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" fillcolor="#fbe4d5 [661]" strokeweight=".5pt">
                <v:textbox>
                  <w:txbxContent>
                    <w:p w14:paraId="2D697B00" w14:textId="77777777" w:rsidR="007B7447" w:rsidRDefault="007B7447" w:rsidP="00E656C6">
                      <w:r w:rsidRPr="000942A4">
                        <w:rPr>
                          <w:b/>
                          <w:bCs/>
                        </w:rPr>
                        <w:t>Please notify Haringey Public Health</w:t>
                      </w:r>
                      <w:r>
                        <w:rPr>
                          <w:b/>
                          <w:bCs/>
                        </w:rPr>
                        <w:t xml:space="preserve"> via email</w:t>
                      </w:r>
                      <w:r>
                        <w:t xml:space="preserve"> </w:t>
                      </w:r>
                      <w:hyperlink r:id="rId16" w:history="1">
                        <w:r w:rsidRPr="00C22C85">
                          <w:rPr>
                            <w:rStyle w:val="Hyperlink"/>
                          </w:rPr>
                          <w:t>PublicHealth@Haringey.gov.uk</w:t>
                        </w:r>
                      </w:hyperlink>
                      <w:r>
                        <w:t xml:space="preserve"> </w:t>
                      </w:r>
                      <w:r w:rsidRPr="000942A4">
                        <w:rPr>
                          <w:b/>
                          <w:bCs/>
                        </w:rPr>
                        <w:t>and Ofsted</w:t>
                      </w:r>
                      <w:r>
                        <w:rPr>
                          <w:b/>
                          <w:bCs/>
                        </w:rPr>
                        <w:t xml:space="preserve"> via the weblink</w:t>
                      </w:r>
                      <w:r>
                        <w:t xml:space="preserve"> that there has been a positive case within the setting </w:t>
                      </w:r>
                      <w:hyperlink r:id="rId17" w:history="1">
                        <w:r w:rsidRPr="00E20B93">
                          <w:rPr>
                            <w:rStyle w:val="Hyperlink"/>
                            <w:sz w:val="20"/>
                            <w:szCs w:val="20"/>
                          </w:rPr>
                          <w:t>https://www.report-childcare-incident.service.gov.uk/serious-incident/childcare/update-incident/</w:t>
                        </w:r>
                      </w:hyperlink>
                      <w:r w:rsidRPr="007A14A4">
                        <w:rPr>
                          <w:sz w:val="20"/>
                          <w:szCs w:val="20"/>
                        </w:rPr>
                        <w:t>.</w:t>
                      </w:r>
                    </w:p>
                    <w:p w14:paraId="42A0846B" w14:textId="77777777" w:rsidR="007B7447" w:rsidRDefault="007B7447" w:rsidP="00E656C6"/>
                  </w:txbxContent>
                </v:textbox>
              </v:shape>
            </w:pict>
          </mc:Fallback>
        </mc:AlternateContent>
      </w:r>
      <w:r w:rsidR="00E656C6">
        <w:rPr>
          <w:noProof/>
          <w:lang w:eastAsia="en-GB"/>
        </w:rPr>
        <mc:AlternateContent>
          <mc:Choice Requires="wps">
            <w:drawing>
              <wp:anchor distT="0" distB="0" distL="114300" distR="114300" simplePos="0" relativeHeight="251688960" behindDoc="0" locked="0" layoutInCell="1" allowOverlap="1" wp14:anchorId="21F189A1" wp14:editId="4A39B3A3">
                <wp:simplePos x="0" y="0"/>
                <wp:positionH relativeFrom="column">
                  <wp:posOffset>1186180</wp:posOffset>
                </wp:positionH>
                <wp:positionV relativeFrom="paragraph">
                  <wp:posOffset>7875905</wp:posOffset>
                </wp:positionV>
                <wp:extent cx="196850" cy="222250"/>
                <wp:effectExtent l="19050" t="0" r="12700" b="44450"/>
                <wp:wrapNone/>
                <wp:docPr id="19" name="Arrow: Down 19"/>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CC41F2" id="Arrow: Down 19" o:spid="_x0000_s1026" type="#_x0000_t67" style="position:absolute;margin-left:93.4pt;margin-top:620.15pt;width:15.5pt;height:1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" adj="12034" fillcolor="#4472c4 [3204]" strokecolor="#1f3763 [1604]" strokeweight="1pt"/>
            </w:pict>
          </mc:Fallback>
        </mc:AlternateContent>
      </w:r>
    </w:p>
    <w:p w14:paraId="6F217487" w14:textId="6EA4D25F" w:rsidR="00E656C6" w:rsidRDefault="00235E41" w:rsidP="00235E41">
      <w:r>
        <w:rPr>
          <w:noProof/>
          <w:lang w:eastAsia="en-GB"/>
        </w:rPr>
        <mc:AlternateContent>
          <mc:Choice Requires="wps">
            <w:drawing>
              <wp:anchor distT="0" distB="0" distL="114300" distR="114300" simplePos="0" relativeHeight="251684864" behindDoc="0" locked="0" layoutInCell="1" allowOverlap="1" wp14:anchorId="0EE19638" wp14:editId="012F41B8">
                <wp:simplePos x="0" y="0"/>
                <wp:positionH relativeFrom="column">
                  <wp:posOffset>5071110</wp:posOffset>
                </wp:positionH>
                <wp:positionV relativeFrom="paragraph">
                  <wp:posOffset>53975</wp:posOffset>
                </wp:positionV>
                <wp:extent cx="196850" cy="222250"/>
                <wp:effectExtent l="19050" t="0" r="12700" b="44450"/>
                <wp:wrapNone/>
                <wp:docPr id="15" name="Arrow: Down 15"/>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178126" id="Arrow: Down 15" o:spid="_x0000_s1026" type="#_x0000_t67" style="position:absolute;margin-left:399.3pt;margin-top:4.25pt;width:15.5pt;height: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" adj="12034" fillcolor="#4472c4 [3204]" strokecolor="#1f3763 [1604]"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5EE080FC" wp14:editId="5D64EBFD">
                <wp:simplePos x="0" y="0"/>
                <wp:positionH relativeFrom="column">
                  <wp:posOffset>3765550</wp:posOffset>
                </wp:positionH>
                <wp:positionV relativeFrom="paragraph">
                  <wp:posOffset>266065</wp:posOffset>
                </wp:positionV>
                <wp:extent cx="2895600" cy="18923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895600" cy="1892300"/>
                        </a:xfrm>
                        <a:prstGeom prst="rect">
                          <a:avLst/>
                        </a:prstGeom>
                        <a:solidFill>
                          <a:schemeClr val="accent6">
                            <a:lumMod val="40000"/>
                            <a:lumOff val="60000"/>
                          </a:schemeClr>
                        </a:solidFill>
                        <a:ln w="6350">
                          <a:solidFill>
                            <a:prstClr val="black"/>
                          </a:solidFill>
                        </a:ln>
                      </wps:spPr>
                      <wps:txbx>
                        <w:txbxContent>
                          <w:p w14:paraId="5A091C91" w14:textId="63604FE7" w:rsidR="007B7447" w:rsidRPr="00ED6BCA" w:rsidRDefault="007B7447" w:rsidP="00E656C6">
                            <w:pPr>
                              <w:rPr>
                                <w:sz w:val="20"/>
                                <w:szCs w:val="20"/>
                              </w:rPr>
                            </w:pPr>
                            <w:r w:rsidRPr="00732904">
                              <w:rPr>
                                <w:b/>
                                <w:bCs/>
                              </w:rPr>
                              <w:t xml:space="preserve">Please </w:t>
                            </w:r>
                            <w:r w:rsidRPr="00374B07">
                              <w:rPr>
                                <w:b/>
                                <w:bCs/>
                                <w:u w:val="single"/>
                              </w:rPr>
                              <w:t>notify</w:t>
                            </w:r>
                            <w:r w:rsidRPr="00732904">
                              <w:rPr>
                                <w:b/>
                                <w:bCs/>
                              </w:rPr>
                              <w:t xml:space="preserve"> </w:t>
                            </w:r>
                            <w:r>
                              <w:rPr>
                                <w:b/>
                                <w:bCs/>
                              </w:rPr>
                              <w:t>xxxxxx</w:t>
                            </w:r>
                            <w:r w:rsidRPr="00732904">
                              <w:rPr>
                                <w:b/>
                                <w:bCs/>
                              </w:rPr>
                              <w:t xml:space="preserve"> Health</w:t>
                            </w:r>
                            <w:r>
                              <w:t xml:space="preserve"> </w:t>
                            </w:r>
                            <w:r w:rsidRPr="00732904">
                              <w:rPr>
                                <w:b/>
                                <w:bCs/>
                              </w:rPr>
                              <w:t>via email</w:t>
                            </w:r>
                            <w:r>
                              <w:t xml:space="preserve"> </w:t>
                            </w:r>
                            <w:hyperlink r:id="rId18" w:history="1">
                              <w:r w:rsidRPr="005D2615">
                                <w:rPr>
                                  <w:rStyle w:val="Hyperlink"/>
                                  <w:sz w:val="20"/>
                                  <w:szCs w:val="20"/>
                                </w:rPr>
                                <w:t>x</w:t>
                              </w:r>
                            </w:hyperlink>
                            <w:r w:rsidRPr="00ED6BCA">
                              <w:rPr>
                                <w:sz w:val="20"/>
                                <w:szCs w:val="20"/>
                              </w:rPr>
                              <w:t xml:space="preserve"> </w:t>
                            </w:r>
                            <w:r w:rsidRPr="00ED6BCA">
                              <w:rPr>
                                <w:b/>
                                <w:bCs/>
                                <w:sz w:val="20"/>
                                <w:szCs w:val="20"/>
                              </w:rPr>
                              <w:t>and Ofsted</w:t>
                            </w:r>
                            <w:r w:rsidRPr="00ED6BCA">
                              <w:rPr>
                                <w:sz w:val="20"/>
                                <w:szCs w:val="20"/>
                              </w:rPr>
                              <w:t xml:space="preserve"> via this weblink </w:t>
                            </w:r>
                            <w:hyperlink r:id="rId19" w:history="1">
                              <w:r w:rsidRPr="00ED6BCA">
                                <w:rPr>
                                  <w:rStyle w:val="Hyperlink"/>
                                  <w:sz w:val="20"/>
                                  <w:szCs w:val="20"/>
                                </w:rPr>
                                <w:t>https://www.report-childcare-incident.service.gov.uk/serious-incident/childcare/update-incident/</w:t>
                              </w:r>
                            </w:hyperlink>
                            <w:r w:rsidRPr="00975800">
                              <w:rPr>
                                <w:rStyle w:val="Hyperlink"/>
                                <w:sz w:val="20"/>
                                <w:szCs w:val="20"/>
                              </w:rPr>
                              <w:t xml:space="preserve"> </w:t>
                            </w:r>
                            <w:r w:rsidRPr="00ED6BCA">
                              <w:rPr>
                                <w:sz w:val="20"/>
                                <w:szCs w:val="20"/>
                              </w:rPr>
                              <w:t xml:space="preserve">that there has been a positive case within the setting. </w:t>
                            </w:r>
                          </w:p>
                          <w:p w14:paraId="2A99CC21" w14:textId="77777777" w:rsidR="007B7447" w:rsidRPr="00ED6BCA" w:rsidRDefault="007B7447" w:rsidP="00E656C6">
                            <w:pPr>
                              <w:rPr>
                                <w:sz w:val="20"/>
                                <w:szCs w:val="20"/>
                              </w:rPr>
                            </w:pPr>
                            <w:r w:rsidRPr="00ED6BCA">
                              <w:rPr>
                                <w:sz w:val="20"/>
                                <w:szCs w:val="20"/>
                              </w:rPr>
                              <w:t xml:space="preserve">No further action is required as there has been no risk to anyone within the setting.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80FC" id="Text Box 5" o:spid="_x0000_s1031" type="#_x0000_t202" style="position:absolute;margin-left:296.5pt;margin-top:20.95pt;width:228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" fillcolor="#c5e0b3 [1305]" strokeweight=".5pt">
                <v:textbox>
                  <w:txbxContent>
                    <w:p w14:paraId="5A091C91" w14:textId="63604FE7" w:rsidR="007B7447" w:rsidRPr="00ED6BCA" w:rsidRDefault="007B7447" w:rsidP="00E656C6">
                      <w:pPr>
                        <w:rPr>
                          <w:sz w:val="20"/>
                          <w:szCs w:val="20"/>
                        </w:rPr>
                      </w:pPr>
                      <w:r w:rsidRPr="00732904">
                        <w:rPr>
                          <w:b/>
                          <w:bCs/>
                        </w:rPr>
                        <w:t xml:space="preserve">Please </w:t>
                      </w:r>
                      <w:r w:rsidRPr="00374B07">
                        <w:rPr>
                          <w:b/>
                          <w:bCs/>
                          <w:u w:val="single"/>
                        </w:rPr>
                        <w:t>notify</w:t>
                      </w:r>
                      <w:r w:rsidRPr="00732904">
                        <w:rPr>
                          <w:b/>
                          <w:bCs/>
                        </w:rPr>
                        <w:t xml:space="preserve"> </w:t>
                      </w:r>
                      <w:r>
                        <w:rPr>
                          <w:b/>
                          <w:bCs/>
                        </w:rPr>
                        <w:t>xxxxxx</w:t>
                      </w:r>
                      <w:r w:rsidRPr="00732904">
                        <w:rPr>
                          <w:b/>
                          <w:bCs/>
                        </w:rPr>
                        <w:t xml:space="preserve"> Health</w:t>
                      </w:r>
                      <w:r>
                        <w:t xml:space="preserve"> </w:t>
                      </w:r>
                      <w:r w:rsidRPr="00732904">
                        <w:rPr>
                          <w:b/>
                          <w:bCs/>
                        </w:rPr>
                        <w:t>via email</w:t>
                      </w:r>
                      <w:r>
                        <w:t xml:space="preserve"> </w:t>
                      </w:r>
                      <w:hyperlink r:id="rId20" w:history="1">
                        <w:r w:rsidRPr="005D2615">
                          <w:rPr>
                            <w:rStyle w:val="Hyperlink"/>
                            <w:sz w:val="20"/>
                            <w:szCs w:val="20"/>
                          </w:rPr>
                          <w:t>x</w:t>
                        </w:r>
                      </w:hyperlink>
                      <w:r w:rsidRPr="00ED6BCA">
                        <w:rPr>
                          <w:sz w:val="20"/>
                          <w:szCs w:val="20"/>
                        </w:rPr>
                        <w:t xml:space="preserve"> </w:t>
                      </w:r>
                      <w:r w:rsidRPr="00ED6BCA">
                        <w:rPr>
                          <w:b/>
                          <w:bCs/>
                          <w:sz w:val="20"/>
                          <w:szCs w:val="20"/>
                        </w:rPr>
                        <w:t>and Ofsted</w:t>
                      </w:r>
                      <w:r w:rsidRPr="00ED6BCA">
                        <w:rPr>
                          <w:sz w:val="20"/>
                          <w:szCs w:val="20"/>
                        </w:rPr>
                        <w:t xml:space="preserve"> via this weblink </w:t>
                      </w:r>
                      <w:hyperlink r:id="rId21" w:history="1">
                        <w:r w:rsidRPr="00ED6BCA">
                          <w:rPr>
                            <w:rStyle w:val="Hyperlink"/>
                            <w:sz w:val="20"/>
                            <w:szCs w:val="20"/>
                          </w:rPr>
                          <w:t>https://www.report-childcare-incident.service.gov.uk/serious-incident/childcare/update-incident/</w:t>
                        </w:r>
                      </w:hyperlink>
                      <w:r w:rsidRPr="00975800">
                        <w:rPr>
                          <w:rStyle w:val="Hyperlink"/>
                          <w:sz w:val="20"/>
                          <w:szCs w:val="20"/>
                        </w:rPr>
                        <w:t xml:space="preserve"> </w:t>
                      </w:r>
                      <w:r w:rsidRPr="00ED6BCA">
                        <w:rPr>
                          <w:sz w:val="20"/>
                          <w:szCs w:val="20"/>
                        </w:rPr>
                        <w:t xml:space="preserve">that there has been a positive case within the setting. </w:t>
                      </w:r>
                    </w:p>
                    <w:p w14:paraId="2A99CC21" w14:textId="77777777" w:rsidR="007B7447" w:rsidRPr="00ED6BCA" w:rsidRDefault="007B7447" w:rsidP="00E656C6">
                      <w:pPr>
                        <w:rPr>
                          <w:sz w:val="20"/>
                          <w:szCs w:val="20"/>
                        </w:rPr>
                      </w:pPr>
                      <w:r w:rsidRPr="00ED6BCA">
                        <w:rPr>
                          <w:sz w:val="20"/>
                          <w:szCs w:val="20"/>
                        </w:rPr>
                        <w:t xml:space="preserve">No further action is required as there has been no risk to anyone within the setting.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D7B7622" wp14:editId="525EA12E">
                <wp:simplePos x="0" y="0"/>
                <wp:positionH relativeFrom="column">
                  <wp:posOffset>-236220</wp:posOffset>
                </wp:positionH>
                <wp:positionV relativeFrom="paragraph">
                  <wp:posOffset>262255</wp:posOffset>
                </wp:positionV>
                <wp:extent cx="3638550" cy="1879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3638550" cy="1879600"/>
                        </a:xfrm>
                        <a:prstGeom prst="rect">
                          <a:avLst/>
                        </a:prstGeom>
                        <a:solidFill>
                          <a:schemeClr val="accent2">
                            <a:lumMod val="20000"/>
                            <a:lumOff val="80000"/>
                          </a:schemeClr>
                        </a:solidFill>
                        <a:ln w="6350">
                          <a:solidFill>
                            <a:prstClr val="black"/>
                          </a:solidFill>
                        </a:ln>
                      </wps:spPr>
                      <wps:txbx>
                        <w:txbxContent>
                          <w:p w14:paraId="6938E594" w14:textId="77777777" w:rsidR="007B7447" w:rsidRPr="000942A4" w:rsidRDefault="007B7447" w:rsidP="00E656C6">
                            <w:pPr>
                              <w:rPr>
                                <w:b/>
                                <w:bCs/>
                              </w:rPr>
                            </w:pPr>
                            <w:r w:rsidRPr="000942A4">
                              <w:rPr>
                                <w:b/>
                                <w:bCs/>
                              </w:rPr>
                              <w:t xml:space="preserve">Identify any close contacts to the positive case within the setting. </w:t>
                            </w:r>
                          </w:p>
                          <w:p w14:paraId="46CC4591" w14:textId="77777777" w:rsidR="007B7447" w:rsidRPr="00ED6BCA" w:rsidRDefault="007B7447" w:rsidP="00E656C6">
                            <w:pPr>
                              <w:rPr>
                                <w:sz w:val="20"/>
                                <w:szCs w:val="20"/>
                              </w:rPr>
                            </w:pPr>
                            <w:r w:rsidRPr="00ED6BCA">
                              <w:rPr>
                                <w:sz w:val="20"/>
                                <w:szCs w:val="20"/>
                              </w:rPr>
                              <w:t>Close contact is:</w:t>
                            </w:r>
                          </w:p>
                          <w:p w14:paraId="2595AD9C" w14:textId="77777777" w:rsidR="007B7447" w:rsidRPr="00ED6BCA" w:rsidRDefault="007B7447" w:rsidP="00E656C6">
                            <w:pPr>
                              <w:pStyle w:val="ListParagraph"/>
                              <w:numPr>
                                <w:ilvl w:val="0"/>
                                <w:numId w:val="14"/>
                              </w:numPr>
                              <w:rPr>
                                <w:sz w:val="20"/>
                                <w:szCs w:val="20"/>
                              </w:rPr>
                            </w:pPr>
                            <w:r>
                              <w:rPr>
                                <w:sz w:val="20"/>
                                <w:szCs w:val="20"/>
                              </w:rPr>
                              <w:t>H</w:t>
                            </w:r>
                            <w:r w:rsidRPr="00ED6BCA">
                              <w:rPr>
                                <w:sz w:val="20"/>
                                <w:szCs w:val="20"/>
                              </w:rPr>
                              <w:t>aving been within a 2-metre distance for 15 minutes or longer,</w:t>
                            </w:r>
                          </w:p>
                          <w:p w14:paraId="7A31FCA8" w14:textId="77777777" w:rsidR="007B7447" w:rsidRPr="00ED6BCA" w:rsidRDefault="007B7447" w:rsidP="00E656C6">
                            <w:pPr>
                              <w:pStyle w:val="ListParagraph"/>
                              <w:numPr>
                                <w:ilvl w:val="0"/>
                                <w:numId w:val="14"/>
                              </w:numPr>
                              <w:rPr>
                                <w:sz w:val="20"/>
                                <w:szCs w:val="20"/>
                              </w:rPr>
                            </w:pPr>
                            <w:r w:rsidRPr="00ED6BCA">
                              <w:rPr>
                                <w:sz w:val="20"/>
                                <w:szCs w:val="20"/>
                              </w:rPr>
                              <w:t>Having been within a 1</w:t>
                            </w:r>
                            <w:r>
                              <w:rPr>
                                <w:sz w:val="20"/>
                                <w:szCs w:val="20"/>
                              </w:rPr>
                              <w:t>-</w:t>
                            </w:r>
                            <w:r w:rsidRPr="00ED6BCA">
                              <w:rPr>
                                <w:sz w:val="20"/>
                                <w:szCs w:val="20"/>
                              </w:rPr>
                              <w:t>metre distance for 1 minute or longer,</w:t>
                            </w:r>
                          </w:p>
                          <w:p w14:paraId="6AB6A1B4" w14:textId="77777777" w:rsidR="007B7447" w:rsidRDefault="007B7447" w:rsidP="00E656C6">
                            <w:pPr>
                              <w:pStyle w:val="ListParagraph"/>
                              <w:numPr>
                                <w:ilvl w:val="0"/>
                                <w:numId w:val="14"/>
                              </w:numPr>
                            </w:pPr>
                            <w:r w:rsidRPr="00ED6BCA">
                              <w:rPr>
                                <w:sz w:val="20"/>
                                <w:szCs w:val="20"/>
                              </w:rPr>
                              <w:t>Having had a face-to-face conversation within a 1 metre distance for any length of time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7622" id="Text Box 6" o:spid="_x0000_s1032" type="#_x0000_t202" style="position:absolute;margin-left:-18.6pt;margin-top:20.65pt;width:286.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" fillcolor="#fbe4d5 [661]" strokeweight=".5pt">
                <v:textbox>
                  <w:txbxContent>
                    <w:p w14:paraId="6938E594" w14:textId="77777777" w:rsidR="007B7447" w:rsidRPr="000942A4" w:rsidRDefault="007B7447" w:rsidP="00E656C6">
                      <w:pPr>
                        <w:rPr>
                          <w:b/>
                          <w:bCs/>
                        </w:rPr>
                      </w:pPr>
                      <w:r w:rsidRPr="000942A4">
                        <w:rPr>
                          <w:b/>
                          <w:bCs/>
                        </w:rPr>
                        <w:t xml:space="preserve">Identify any close contacts to the positive case within the setting. </w:t>
                      </w:r>
                    </w:p>
                    <w:p w14:paraId="46CC4591" w14:textId="77777777" w:rsidR="007B7447" w:rsidRPr="00ED6BCA" w:rsidRDefault="007B7447" w:rsidP="00E656C6">
                      <w:pPr>
                        <w:rPr>
                          <w:sz w:val="20"/>
                          <w:szCs w:val="20"/>
                        </w:rPr>
                      </w:pPr>
                      <w:r w:rsidRPr="00ED6BCA">
                        <w:rPr>
                          <w:sz w:val="20"/>
                          <w:szCs w:val="20"/>
                        </w:rPr>
                        <w:t>Close contact is:</w:t>
                      </w:r>
                    </w:p>
                    <w:p w14:paraId="2595AD9C" w14:textId="77777777" w:rsidR="007B7447" w:rsidRPr="00ED6BCA" w:rsidRDefault="007B7447" w:rsidP="00E656C6">
                      <w:pPr>
                        <w:pStyle w:val="ListParagraph"/>
                        <w:numPr>
                          <w:ilvl w:val="0"/>
                          <w:numId w:val="14"/>
                        </w:numPr>
                        <w:rPr>
                          <w:sz w:val="20"/>
                          <w:szCs w:val="20"/>
                        </w:rPr>
                      </w:pPr>
                      <w:r>
                        <w:rPr>
                          <w:sz w:val="20"/>
                          <w:szCs w:val="20"/>
                        </w:rPr>
                        <w:t>H</w:t>
                      </w:r>
                      <w:r w:rsidRPr="00ED6BCA">
                        <w:rPr>
                          <w:sz w:val="20"/>
                          <w:szCs w:val="20"/>
                        </w:rPr>
                        <w:t>aving been within a 2-metre distance for 15 minutes or longer,</w:t>
                      </w:r>
                    </w:p>
                    <w:p w14:paraId="7A31FCA8" w14:textId="77777777" w:rsidR="007B7447" w:rsidRPr="00ED6BCA" w:rsidRDefault="007B7447" w:rsidP="00E656C6">
                      <w:pPr>
                        <w:pStyle w:val="ListParagraph"/>
                        <w:numPr>
                          <w:ilvl w:val="0"/>
                          <w:numId w:val="14"/>
                        </w:numPr>
                        <w:rPr>
                          <w:sz w:val="20"/>
                          <w:szCs w:val="20"/>
                        </w:rPr>
                      </w:pPr>
                      <w:r w:rsidRPr="00ED6BCA">
                        <w:rPr>
                          <w:sz w:val="20"/>
                          <w:szCs w:val="20"/>
                        </w:rPr>
                        <w:t>Having been within a 1</w:t>
                      </w:r>
                      <w:r>
                        <w:rPr>
                          <w:sz w:val="20"/>
                          <w:szCs w:val="20"/>
                        </w:rPr>
                        <w:t>-</w:t>
                      </w:r>
                      <w:r w:rsidRPr="00ED6BCA">
                        <w:rPr>
                          <w:sz w:val="20"/>
                          <w:szCs w:val="20"/>
                        </w:rPr>
                        <w:t>metre distance for 1 minute or longer,</w:t>
                      </w:r>
                    </w:p>
                    <w:p w14:paraId="6AB6A1B4" w14:textId="77777777" w:rsidR="007B7447" w:rsidRDefault="007B7447" w:rsidP="00E656C6">
                      <w:pPr>
                        <w:pStyle w:val="ListParagraph"/>
                        <w:numPr>
                          <w:ilvl w:val="0"/>
                          <w:numId w:val="14"/>
                        </w:numPr>
                      </w:pPr>
                      <w:r w:rsidRPr="00ED6BCA">
                        <w:rPr>
                          <w:sz w:val="20"/>
                          <w:szCs w:val="20"/>
                        </w:rPr>
                        <w:t>Having had a face-to-face conversation within a 1 metre distance for any length of time</w:t>
                      </w:r>
                      <w:r>
                        <w:t>.</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26FE402" wp14:editId="5CF6E33F">
                <wp:simplePos x="0" y="0"/>
                <wp:positionH relativeFrom="column">
                  <wp:posOffset>1525270</wp:posOffset>
                </wp:positionH>
                <wp:positionV relativeFrom="paragraph">
                  <wp:posOffset>13335</wp:posOffset>
                </wp:positionV>
                <wp:extent cx="196850" cy="222250"/>
                <wp:effectExtent l="19050" t="0" r="12700" b="44450"/>
                <wp:wrapNone/>
                <wp:docPr id="14" name="Arrow: Down 14"/>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0F1D8C" id="Arrow: Down 14" o:spid="_x0000_s1026" type="#_x0000_t67" style="position:absolute;margin-left:120.1pt;margin-top:1.05pt;width:15.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" adj="12034" fillcolor="#4472c4 [3204]" strokecolor="#1f3763 [1604]" strokeweight="1pt"/>
            </w:pict>
          </mc:Fallback>
        </mc:AlternateContent>
      </w:r>
    </w:p>
    <w:p w14:paraId="60DEF328" w14:textId="21249D79" w:rsidR="00E656C6" w:rsidRDefault="00E656C6" w:rsidP="00235E41"/>
    <w:p w14:paraId="32605238" w14:textId="2CFE9B44" w:rsidR="00E656C6" w:rsidRDefault="00E656C6" w:rsidP="00235E41"/>
    <w:p w14:paraId="70498ED5" w14:textId="71A02DC1" w:rsidR="00E656C6" w:rsidRDefault="00E656C6" w:rsidP="00235E41"/>
    <w:p w14:paraId="0B49ACC8" w14:textId="7F7B269B" w:rsidR="00E656C6" w:rsidRDefault="00E656C6" w:rsidP="00235E41"/>
    <w:p w14:paraId="63C913B4" w14:textId="3405C8FE" w:rsidR="00E656C6" w:rsidRDefault="00E656C6" w:rsidP="00235E41"/>
    <w:p w14:paraId="5CFC81A0" w14:textId="39A22C91" w:rsidR="00E656C6" w:rsidRDefault="00E656C6" w:rsidP="00235E41"/>
    <w:p w14:paraId="2022AEB3" w14:textId="04FFCEED" w:rsidR="00E656C6" w:rsidRDefault="00235E41" w:rsidP="00235E41">
      <w:r>
        <w:rPr>
          <w:noProof/>
          <w:lang w:eastAsia="en-GB"/>
        </w:rPr>
        <mc:AlternateContent>
          <mc:Choice Requires="wps">
            <w:drawing>
              <wp:anchor distT="0" distB="0" distL="114300" distR="114300" simplePos="0" relativeHeight="251685888" behindDoc="0" locked="0" layoutInCell="1" allowOverlap="1" wp14:anchorId="0CDA69AC" wp14:editId="1CD6BC8D">
                <wp:simplePos x="0" y="0"/>
                <wp:positionH relativeFrom="column">
                  <wp:posOffset>1431290</wp:posOffset>
                </wp:positionH>
                <wp:positionV relativeFrom="paragraph">
                  <wp:posOffset>158115</wp:posOffset>
                </wp:positionV>
                <wp:extent cx="196850" cy="222250"/>
                <wp:effectExtent l="19050" t="0" r="12700" b="44450"/>
                <wp:wrapNone/>
                <wp:docPr id="16" name="Arrow: Down 16"/>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31A6F0" id="Arrow: Down 16" o:spid="_x0000_s1026" type="#_x0000_t67" style="position:absolute;margin-left:112.7pt;margin-top:12.45pt;width:15.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" adj="12034" fillcolor="#4472c4 [3204]" strokecolor="#1f3763 [1604]" strokeweight="1pt"/>
            </w:pict>
          </mc:Fallback>
        </mc:AlternateContent>
      </w:r>
    </w:p>
    <w:p w14:paraId="01382E33" w14:textId="64B20781" w:rsidR="00E656C6" w:rsidRDefault="00235E41" w:rsidP="00235E41">
      <w:r>
        <w:rPr>
          <w:noProof/>
          <w:lang w:eastAsia="en-GB"/>
        </w:rPr>
        <mc:AlternateContent>
          <mc:Choice Requires="wps">
            <w:drawing>
              <wp:anchor distT="0" distB="0" distL="114300" distR="114300" simplePos="0" relativeHeight="251689984" behindDoc="0" locked="0" layoutInCell="1" allowOverlap="1" wp14:anchorId="2617FB3C" wp14:editId="4ADECB82">
                <wp:simplePos x="0" y="0"/>
                <wp:positionH relativeFrom="margin">
                  <wp:posOffset>-238760</wp:posOffset>
                </wp:positionH>
                <wp:positionV relativeFrom="paragraph">
                  <wp:posOffset>99060</wp:posOffset>
                </wp:positionV>
                <wp:extent cx="5276850" cy="8064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5276850" cy="806450"/>
                        </a:xfrm>
                        <a:prstGeom prst="rect">
                          <a:avLst/>
                        </a:prstGeom>
                        <a:solidFill>
                          <a:schemeClr val="accent2">
                            <a:lumMod val="20000"/>
                            <a:lumOff val="80000"/>
                          </a:schemeClr>
                        </a:solidFill>
                        <a:ln w="6350">
                          <a:solidFill>
                            <a:prstClr val="black"/>
                          </a:solidFill>
                        </a:ln>
                      </wps:spPr>
                      <wps:txbx>
                        <w:txbxContent>
                          <w:p w14:paraId="43C0E474" w14:textId="77777777" w:rsidR="007B7447" w:rsidRPr="00ED6BCA" w:rsidRDefault="007B7447" w:rsidP="00E656C6">
                            <w:r w:rsidRPr="007A14A4">
                              <w:rPr>
                                <w:b/>
                                <w:bCs/>
                              </w:rPr>
                              <w:t>If the positive case tested positive with a rapid test (Lateral Flow Device test) the steps below must still be followed and the positive case should book in for a PCR test immediately</w:t>
                            </w:r>
                            <w:r>
                              <w:rPr>
                                <w:sz w:val="20"/>
                                <w:szCs w:val="20"/>
                              </w:rPr>
                              <w:t xml:space="preserve"> using this link: </w:t>
                            </w:r>
                            <w:hyperlink r:id="rId22" w:history="1">
                              <w:r w:rsidRPr="00E20B93">
                                <w:rPr>
                                  <w:rStyle w:val="Hyperlink"/>
                                  <w:sz w:val="20"/>
                                  <w:szCs w:val="20"/>
                                </w:rPr>
                                <w:t>https://www.gov.uk/get-coronavirus-test</w:t>
                              </w:r>
                            </w:hyperlink>
                            <w:r>
                              <w:rPr>
                                <w:sz w:val="20"/>
                                <w:szCs w:val="20"/>
                              </w:rPr>
                              <w:t>. If the PCR test comes back negative, close contacts can stop self-isolating and return to the setting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7FB3C" id="Text Box 20" o:spid="_x0000_s1033" type="#_x0000_t202" style="position:absolute;margin-left:-18.8pt;margin-top:7.8pt;width:415.5pt;height:6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" fillcolor="#fbe4d5 [661]" strokeweight=".5pt">
                <v:textbox>
                  <w:txbxContent>
                    <w:p w14:paraId="43C0E474" w14:textId="77777777" w:rsidR="007B7447" w:rsidRPr="00ED6BCA" w:rsidRDefault="007B7447" w:rsidP="00E656C6">
                      <w:r w:rsidRPr="007A14A4">
                        <w:rPr>
                          <w:b/>
                          <w:bCs/>
                        </w:rPr>
                        <w:t>If the positive case tested positive with a rapid test (Lateral Flow Device test) the steps below must still be followed and the positive case should book in for a PCR test immediately</w:t>
                      </w:r>
                      <w:r>
                        <w:rPr>
                          <w:sz w:val="20"/>
                          <w:szCs w:val="20"/>
                        </w:rPr>
                        <w:t xml:space="preserve"> using this link: </w:t>
                      </w:r>
                      <w:hyperlink r:id="rId23" w:history="1">
                        <w:r w:rsidRPr="00E20B93">
                          <w:rPr>
                            <w:rStyle w:val="Hyperlink"/>
                            <w:sz w:val="20"/>
                            <w:szCs w:val="20"/>
                          </w:rPr>
                          <w:t>https://www.gov.uk/get-coronavirus-test</w:t>
                        </w:r>
                      </w:hyperlink>
                      <w:r>
                        <w:rPr>
                          <w:sz w:val="20"/>
                          <w:szCs w:val="20"/>
                        </w:rPr>
                        <w:t>. If the PCR test comes back negative, close contacts can stop self-isolating and return to the setting immediately.</w:t>
                      </w:r>
                    </w:p>
                  </w:txbxContent>
                </v:textbox>
                <w10:wrap anchorx="margin"/>
              </v:shape>
            </w:pict>
          </mc:Fallback>
        </mc:AlternateContent>
      </w:r>
    </w:p>
    <w:p w14:paraId="36739AF8" w14:textId="55559DAD" w:rsidR="00E656C6" w:rsidRDefault="00E656C6" w:rsidP="00235E41"/>
    <w:p w14:paraId="686EC18E" w14:textId="3BBB8D10" w:rsidR="00E656C6" w:rsidRDefault="00E656C6" w:rsidP="00235E41"/>
    <w:p w14:paraId="4C06744F" w14:textId="32416709" w:rsidR="00E656C6" w:rsidRDefault="00235E41" w:rsidP="00235E41">
      <w:r>
        <w:rPr>
          <w:noProof/>
          <w:lang w:eastAsia="en-GB"/>
        </w:rPr>
        <mc:AlternateContent>
          <mc:Choice Requires="wps">
            <w:drawing>
              <wp:anchor distT="0" distB="0" distL="114300" distR="114300" simplePos="0" relativeHeight="251677696" behindDoc="0" locked="0" layoutInCell="1" allowOverlap="1" wp14:anchorId="47960687" wp14:editId="5C5E8FF2">
                <wp:simplePos x="0" y="0"/>
                <wp:positionH relativeFrom="margin">
                  <wp:posOffset>-238760</wp:posOffset>
                </wp:positionH>
                <wp:positionV relativeFrom="paragraph">
                  <wp:posOffset>269875</wp:posOffset>
                </wp:positionV>
                <wp:extent cx="5607050" cy="6477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607050" cy="647700"/>
                        </a:xfrm>
                        <a:prstGeom prst="rect">
                          <a:avLst/>
                        </a:prstGeom>
                        <a:solidFill>
                          <a:schemeClr val="accent2">
                            <a:lumMod val="20000"/>
                            <a:lumOff val="80000"/>
                          </a:schemeClr>
                        </a:solidFill>
                        <a:ln w="6350">
                          <a:solidFill>
                            <a:prstClr val="black"/>
                          </a:solidFill>
                        </a:ln>
                      </wps:spPr>
                      <wps:txbx>
                        <w:txbxContent>
                          <w:p w14:paraId="28D663D6" w14:textId="77777777" w:rsidR="007B7447" w:rsidRPr="00ED6BCA" w:rsidRDefault="007B7447" w:rsidP="00E656C6">
                            <w:pPr>
                              <w:jc w:val="center"/>
                            </w:pPr>
                            <w:r w:rsidRPr="00ED6BCA">
                              <w:rPr>
                                <w:sz w:val="20"/>
                                <w:szCs w:val="20"/>
                              </w:rPr>
                              <w:t>Due to the delay in NHS Track and Trace contacting positive cases,</w:t>
                            </w:r>
                            <w:r w:rsidRPr="00ED6BCA">
                              <w:rPr>
                                <w:b/>
                                <w:bCs/>
                                <w:sz w:val="20"/>
                                <w:szCs w:val="20"/>
                              </w:rPr>
                              <w:t xml:space="preserve"> </w:t>
                            </w:r>
                            <w:r w:rsidRPr="00ED6BCA">
                              <w:rPr>
                                <w:b/>
                                <w:bCs/>
                              </w:rPr>
                              <w:t>managers should carry out a risk assessment and notify any staff members identified as a close contact that there has been a positive case within the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0687" id="Text Box 7" o:spid="_x0000_s1034" type="#_x0000_t202" style="position:absolute;margin-left:-18.8pt;margin-top:21.25pt;width:441.5pt;height: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" fillcolor="#fbe4d5 [661]" strokeweight=".5pt">
                <v:textbox>
                  <w:txbxContent>
                    <w:p w14:paraId="28D663D6" w14:textId="77777777" w:rsidR="007B7447" w:rsidRPr="00ED6BCA" w:rsidRDefault="007B7447" w:rsidP="00E656C6">
                      <w:pPr>
                        <w:jc w:val="center"/>
                      </w:pPr>
                      <w:r w:rsidRPr="00ED6BCA">
                        <w:rPr>
                          <w:sz w:val="20"/>
                          <w:szCs w:val="20"/>
                        </w:rPr>
                        <w:t>Due to the delay in NHS Track and Trace contacting positive cases,</w:t>
                      </w:r>
                      <w:r w:rsidRPr="00ED6BCA">
                        <w:rPr>
                          <w:b/>
                          <w:bCs/>
                          <w:sz w:val="20"/>
                          <w:szCs w:val="20"/>
                        </w:rPr>
                        <w:t xml:space="preserve"> </w:t>
                      </w:r>
                      <w:r w:rsidRPr="00ED6BCA">
                        <w:rPr>
                          <w:b/>
                          <w:bCs/>
                        </w:rPr>
                        <w:t>managers should carry out a risk assessment and notify any staff members identified as a close contact that there has been a positive case within the setting.</w:t>
                      </w:r>
                    </w:p>
                  </w:txbxContent>
                </v:textbox>
                <w10:wrap anchorx="margi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074E8FF" wp14:editId="4AB76402">
                <wp:simplePos x="0" y="0"/>
                <wp:positionH relativeFrom="column">
                  <wp:posOffset>1432560</wp:posOffset>
                </wp:positionH>
                <wp:positionV relativeFrom="paragraph">
                  <wp:posOffset>50165</wp:posOffset>
                </wp:positionV>
                <wp:extent cx="196850" cy="222250"/>
                <wp:effectExtent l="19050" t="0" r="12700" b="44450"/>
                <wp:wrapNone/>
                <wp:docPr id="17" name="Arrow: Down 17"/>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57245" id="Arrow: Down 17" o:spid="_x0000_s1026" type="#_x0000_t67" style="position:absolute;margin-left:112.8pt;margin-top:3.95pt;width:15.5pt;height: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" adj="12034" fillcolor="#4472c4 [3204]" strokecolor="#1f3763 [1604]" strokeweight="1pt"/>
            </w:pict>
          </mc:Fallback>
        </mc:AlternateContent>
      </w:r>
    </w:p>
    <w:p w14:paraId="1F69F2BC" w14:textId="76D37F71" w:rsidR="00E656C6" w:rsidRDefault="00E656C6" w:rsidP="00235E41">
      <w:pPr>
        <w:rPr>
          <w:rFonts w:ascii="Arial" w:hAnsi="Arial" w:cs="Arial"/>
          <w:sz w:val="24"/>
          <w:szCs w:val="24"/>
        </w:rPr>
      </w:pPr>
    </w:p>
    <w:p w14:paraId="7E9C8D0F" w14:textId="6238A5E7" w:rsidR="00E656C6" w:rsidRDefault="00E656C6" w:rsidP="00235E41">
      <w:pPr>
        <w:rPr>
          <w:rFonts w:ascii="Arial" w:hAnsi="Arial" w:cs="Arial"/>
          <w:sz w:val="24"/>
          <w:szCs w:val="24"/>
        </w:rPr>
      </w:pPr>
    </w:p>
    <w:p w14:paraId="6044907C" w14:textId="08AC4D1B" w:rsidR="00E656C6" w:rsidRDefault="00235E41" w:rsidP="00235E41">
      <w:pPr>
        <w:rPr>
          <w:rFonts w:ascii="Arial" w:hAnsi="Arial" w:cs="Arial"/>
          <w:sz w:val="24"/>
          <w:szCs w:val="24"/>
        </w:rPr>
      </w:pPr>
      <w:r>
        <w:rPr>
          <w:noProof/>
          <w:lang w:eastAsia="en-GB"/>
        </w:rPr>
        <mc:AlternateContent>
          <mc:Choice Requires="wps">
            <w:drawing>
              <wp:anchor distT="0" distB="0" distL="114300" distR="114300" simplePos="0" relativeHeight="251678720" behindDoc="0" locked="0" layoutInCell="1" allowOverlap="1" wp14:anchorId="3E1B005E" wp14:editId="6A1455BA">
                <wp:simplePos x="0" y="0"/>
                <wp:positionH relativeFrom="margin">
                  <wp:posOffset>-234950</wp:posOffset>
                </wp:positionH>
                <wp:positionV relativeFrom="paragraph">
                  <wp:posOffset>321945</wp:posOffset>
                </wp:positionV>
                <wp:extent cx="6070600" cy="8191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6070600" cy="819150"/>
                        </a:xfrm>
                        <a:prstGeom prst="rect">
                          <a:avLst/>
                        </a:prstGeom>
                        <a:solidFill>
                          <a:schemeClr val="accent2">
                            <a:lumMod val="20000"/>
                            <a:lumOff val="80000"/>
                          </a:schemeClr>
                        </a:solidFill>
                        <a:ln w="6350">
                          <a:solidFill>
                            <a:prstClr val="black"/>
                          </a:solidFill>
                        </a:ln>
                      </wps:spPr>
                      <wps:txbx>
                        <w:txbxContent>
                          <w:p w14:paraId="0C155123" w14:textId="77777777" w:rsidR="007B7447" w:rsidRDefault="007B7447" w:rsidP="00E656C6">
                            <w:r w:rsidRPr="000942A4">
                              <w:rPr>
                                <w:b/>
                                <w:bCs/>
                              </w:rPr>
                              <w:t xml:space="preserve">Based on their vaccination status, staff members </w:t>
                            </w:r>
                            <w:r>
                              <w:rPr>
                                <w:b/>
                                <w:bCs/>
                              </w:rPr>
                              <w:t>assess</w:t>
                            </w:r>
                            <w:r w:rsidRPr="000942A4">
                              <w:rPr>
                                <w:b/>
                                <w:bCs/>
                              </w:rPr>
                              <w:t xml:space="preserve"> whether they need to self-isolate for 10 days (</w:t>
                            </w:r>
                            <w:r>
                              <w:rPr>
                                <w:b/>
                                <w:bCs/>
                              </w:rPr>
                              <w:t xml:space="preserve">self-isolation must </w:t>
                            </w:r>
                            <w:r w:rsidRPr="000942A4">
                              <w:rPr>
                                <w:b/>
                                <w:bCs/>
                              </w:rPr>
                              <w:t>start from the last time they had contact with the positive case).</w:t>
                            </w:r>
                            <w:r>
                              <w:t xml:space="preserve"> </w:t>
                            </w:r>
                            <w:r w:rsidRPr="00ED6BCA">
                              <w:rPr>
                                <w:sz w:val="20"/>
                                <w:szCs w:val="20"/>
                              </w:rPr>
                              <w:t xml:space="preserve">Staff members who are </w:t>
                            </w:r>
                            <w:r w:rsidRPr="00ED6BCA">
                              <w:rPr>
                                <w:b/>
                                <w:bCs/>
                                <w:sz w:val="20"/>
                                <w:szCs w:val="20"/>
                                <w:u w:val="single"/>
                              </w:rPr>
                              <w:t>not</w:t>
                            </w:r>
                            <w:r w:rsidRPr="00ED6BCA">
                              <w:rPr>
                                <w:sz w:val="20"/>
                                <w:szCs w:val="20"/>
                              </w:rPr>
                              <w:t xml:space="preserve"> </w:t>
                            </w:r>
                            <w:r w:rsidRPr="00ED6BCA">
                              <w:rPr>
                                <w:b/>
                                <w:bCs/>
                                <w:sz w:val="20"/>
                                <w:szCs w:val="20"/>
                                <w:u w:val="single"/>
                              </w:rPr>
                              <w:t>vaccinated</w:t>
                            </w:r>
                            <w:r w:rsidRPr="00ED6BCA">
                              <w:rPr>
                                <w:sz w:val="20"/>
                                <w:szCs w:val="20"/>
                              </w:rPr>
                              <w:t xml:space="preserve"> should self-isolate for 10 days immediately. Those who are fully vaccinated will not need to self-isolate but must ensure 14 days has passed since the date of their 2</w:t>
                            </w:r>
                            <w:r w:rsidRPr="00ED6BCA">
                              <w:rPr>
                                <w:sz w:val="20"/>
                                <w:szCs w:val="20"/>
                                <w:vertAlign w:val="superscript"/>
                              </w:rPr>
                              <w:t>nd</w:t>
                            </w:r>
                            <w:r w:rsidRPr="00ED6BCA">
                              <w:rPr>
                                <w:sz w:val="20"/>
                                <w:szCs w:val="20"/>
                              </w:rPr>
                              <w:t xml:space="preserve"> vaccination dose.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005E" id="Text Box 8" o:spid="_x0000_s1035" type="#_x0000_t202" style="position:absolute;margin-left:-18.5pt;margin-top:25.35pt;width:478pt;height: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" fillcolor="#fbe4d5 [661]" strokeweight=".5pt">
                <v:textbox>
                  <w:txbxContent>
                    <w:p w14:paraId="0C155123" w14:textId="77777777" w:rsidR="007B7447" w:rsidRDefault="007B7447" w:rsidP="00E656C6">
                      <w:r w:rsidRPr="000942A4">
                        <w:rPr>
                          <w:b/>
                          <w:bCs/>
                        </w:rPr>
                        <w:t xml:space="preserve">Based on their vaccination status, staff members </w:t>
                      </w:r>
                      <w:r>
                        <w:rPr>
                          <w:b/>
                          <w:bCs/>
                        </w:rPr>
                        <w:t>assess</w:t>
                      </w:r>
                      <w:r w:rsidRPr="000942A4">
                        <w:rPr>
                          <w:b/>
                          <w:bCs/>
                        </w:rPr>
                        <w:t xml:space="preserve"> whether they need to self-isolate for 10 days (</w:t>
                      </w:r>
                      <w:r>
                        <w:rPr>
                          <w:b/>
                          <w:bCs/>
                        </w:rPr>
                        <w:t xml:space="preserve">self-isolation must </w:t>
                      </w:r>
                      <w:r w:rsidRPr="000942A4">
                        <w:rPr>
                          <w:b/>
                          <w:bCs/>
                        </w:rPr>
                        <w:t>start from the last time they had contact with the positive case).</w:t>
                      </w:r>
                      <w:r>
                        <w:t xml:space="preserve"> </w:t>
                      </w:r>
                      <w:r w:rsidRPr="00ED6BCA">
                        <w:rPr>
                          <w:sz w:val="20"/>
                          <w:szCs w:val="20"/>
                        </w:rPr>
                        <w:t xml:space="preserve">Staff members who are </w:t>
                      </w:r>
                      <w:r w:rsidRPr="00ED6BCA">
                        <w:rPr>
                          <w:b/>
                          <w:bCs/>
                          <w:sz w:val="20"/>
                          <w:szCs w:val="20"/>
                          <w:u w:val="single"/>
                        </w:rPr>
                        <w:t>not</w:t>
                      </w:r>
                      <w:r w:rsidRPr="00ED6BCA">
                        <w:rPr>
                          <w:sz w:val="20"/>
                          <w:szCs w:val="20"/>
                        </w:rPr>
                        <w:t xml:space="preserve"> </w:t>
                      </w:r>
                      <w:r w:rsidRPr="00ED6BCA">
                        <w:rPr>
                          <w:b/>
                          <w:bCs/>
                          <w:sz w:val="20"/>
                          <w:szCs w:val="20"/>
                          <w:u w:val="single"/>
                        </w:rPr>
                        <w:t>vaccinated</w:t>
                      </w:r>
                      <w:r w:rsidRPr="00ED6BCA">
                        <w:rPr>
                          <w:sz w:val="20"/>
                          <w:szCs w:val="20"/>
                        </w:rPr>
                        <w:t xml:space="preserve"> should self-isolate for 10 days immediately. Those who are fully vaccinated will not need to self-isolate but must ensure 14 days has passed since the date of their 2</w:t>
                      </w:r>
                      <w:r w:rsidRPr="00ED6BCA">
                        <w:rPr>
                          <w:sz w:val="20"/>
                          <w:szCs w:val="20"/>
                          <w:vertAlign w:val="superscript"/>
                        </w:rPr>
                        <w:t>nd</w:t>
                      </w:r>
                      <w:r w:rsidRPr="00ED6BCA">
                        <w:rPr>
                          <w:sz w:val="20"/>
                          <w:szCs w:val="20"/>
                        </w:rPr>
                        <w:t xml:space="preserve"> vaccination dose.</w:t>
                      </w:r>
                      <w: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232A6B4B" wp14:editId="2A277653">
                <wp:simplePos x="0" y="0"/>
                <wp:positionH relativeFrom="column">
                  <wp:posOffset>1432560</wp:posOffset>
                </wp:positionH>
                <wp:positionV relativeFrom="paragraph">
                  <wp:posOffset>98425</wp:posOffset>
                </wp:positionV>
                <wp:extent cx="196850" cy="222250"/>
                <wp:effectExtent l="19050" t="0" r="12700" b="44450"/>
                <wp:wrapNone/>
                <wp:docPr id="22" name="Arrow: Down 22"/>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F2A66F" id="Arrow: Down 22" o:spid="_x0000_s1026" type="#_x0000_t67" style="position:absolute;margin-left:112.8pt;margin-top:7.75pt;width:15.5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" adj="12034" fillcolor="#4472c4 [3204]" strokecolor="#1f3763 [1604]" strokeweight="1pt"/>
            </w:pict>
          </mc:Fallback>
        </mc:AlternateContent>
      </w:r>
    </w:p>
    <w:p w14:paraId="48BBC677" w14:textId="2313FC69" w:rsidR="00E656C6" w:rsidRDefault="00E656C6" w:rsidP="00235E41">
      <w:pPr>
        <w:rPr>
          <w:rFonts w:ascii="Arial" w:hAnsi="Arial" w:cs="Arial"/>
          <w:sz w:val="24"/>
          <w:szCs w:val="24"/>
        </w:rPr>
      </w:pPr>
    </w:p>
    <w:p w14:paraId="7C24522E" w14:textId="22328F33" w:rsidR="00E656C6" w:rsidRDefault="00E656C6" w:rsidP="00235E41">
      <w:pPr>
        <w:rPr>
          <w:rFonts w:ascii="Arial" w:hAnsi="Arial" w:cs="Arial"/>
          <w:sz w:val="24"/>
          <w:szCs w:val="24"/>
        </w:rPr>
      </w:pPr>
    </w:p>
    <w:p w14:paraId="59A6D77A" w14:textId="1A8B4A00" w:rsidR="00E656C6" w:rsidRDefault="00235E41" w:rsidP="00235E41">
      <w:pPr>
        <w:rPr>
          <w:rFonts w:ascii="Arial" w:hAnsi="Arial" w:cs="Arial"/>
          <w:sz w:val="24"/>
          <w:szCs w:val="24"/>
        </w:rPr>
      </w:pPr>
      <w:r>
        <w:rPr>
          <w:noProof/>
          <w:lang w:eastAsia="en-GB"/>
        </w:rPr>
        <mc:AlternateContent>
          <mc:Choice Requires="wps">
            <w:drawing>
              <wp:anchor distT="0" distB="0" distL="114300" distR="114300" simplePos="0" relativeHeight="251687936" behindDoc="0" locked="0" layoutInCell="1" allowOverlap="1" wp14:anchorId="0682B89D" wp14:editId="35731CFB">
                <wp:simplePos x="0" y="0"/>
                <wp:positionH relativeFrom="column">
                  <wp:posOffset>1438910</wp:posOffset>
                </wp:positionH>
                <wp:positionV relativeFrom="paragraph">
                  <wp:posOffset>288925</wp:posOffset>
                </wp:positionV>
                <wp:extent cx="196850" cy="222250"/>
                <wp:effectExtent l="19050" t="0" r="12700" b="44450"/>
                <wp:wrapNone/>
                <wp:docPr id="18" name="Arrow: Down 18"/>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EDB1F9" id="Arrow: Down 18" o:spid="_x0000_s1026" type="#_x0000_t67" style="position:absolute;margin-left:113.3pt;margin-top:22.75pt;width:15.5pt;height: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" adj="12034" fillcolor="#4472c4 [3204]" strokecolor="#1f3763 [1604]" strokeweight="1pt"/>
            </w:pict>
          </mc:Fallback>
        </mc:AlternateContent>
      </w:r>
    </w:p>
    <w:p w14:paraId="12D109E6" w14:textId="0B7ECD01" w:rsidR="00E656C6" w:rsidRDefault="00235E41" w:rsidP="00235E41">
      <w:pPr>
        <w:rPr>
          <w:rFonts w:ascii="Arial" w:hAnsi="Arial" w:cs="Arial"/>
          <w:sz w:val="24"/>
          <w:szCs w:val="24"/>
        </w:rPr>
      </w:pPr>
      <w:r>
        <w:rPr>
          <w:noProof/>
          <w:lang w:eastAsia="en-GB"/>
        </w:rPr>
        <mc:AlternateContent>
          <mc:Choice Requires="wps">
            <w:drawing>
              <wp:anchor distT="0" distB="0" distL="114300" distR="114300" simplePos="0" relativeHeight="251679744" behindDoc="0" locked="0" layoutInCell="1" allowOverlap="1" wp14:anchorId="22AD5F5D" wp14:editId="5464F0A1">
                <wp:simplePos x="0" y="0"/>
                <wp:positionH relativeFrom="margin">
                  <wp:posOffset>-232410</wp:posOffset>
                </wp:positionH>
                <wp:positionV relativeFrom="paragraph">
                  <wp:posOffset>227965</wp:posOffset>
                </wp:positionV>
                <wp:extent cx="5664200" cy="7937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5664200" cy="793750"/>
                        </a:xfrm>
                        <a:prstGeom prst="rect">
                          <a:avLst/>
                        </a:prstGeom>
                        <a:solidFill>
                          <a:schemeClr val="accent2">
                            <a:lumMod val="20000"/>
                            <a:lumOff val="80000"/>
                          </a:schemeClr>
                        </a:solidFill>
                        <a:ln w="6350">
                          <a:solidFill>
                            <a:prstClr val="black"/>
                          </a:solidFill>
                        </a:ln>
                      </wps:spPr>
                      <wps:txbx>
                        <w:txbxContent>
                          <w:p w14:paraId="2304D969" w14:textId="77777777" w:rsidR="007B7447" w:rsidRPr="00ED6BCA" w:rsidRDefault="007B7447" w:rsidP="00E656C6">
                            <w:pPr>
                              <w:rPr>
                                <w:sz w:val="20"/>
                                <w:szCs w:val="20"/>
                              </w:rPr>
                            </w:pPr>
                            <w:r w:rsidRPr="000942A4">
                              <w:rPr>
                                <w:b/>
                                <w:bCs/>
                              </w:rPr>
                              <w:t>Anyone under the age of 18 who is identified as a close contact will not be required to self-isolate and can continue to attend the setting</w:t>
                            </w:r>
                            <w:r w:rsidRPr="00ED6BCA">
                              <w:rPr>
                                <w:b/>
                                <w:bCs/>
                                <w:sz w:val="20"/>
                                <w:szCs w:val="20"/>
                              </w:rPr>
                              <w:t>.</w:t>
                            </w:r>
                            <w:r w:rsidRPr="00ED6BCA">
                              <w:rPr>
                                <w:sz w:val="20"/>
                                <w:szCs w:val="20"/>
                              </w:rPr>
                              <w:t xml:space="preserve"> </w:t>
                            </w:r>
                            <w:r>
                              <w:rPr>
                                <w:sz w:val="20"/>
                                <w:szCs w:val="20"/>
                              </w:rPr>
                              <w:t>Staff</w:t>
                            </w:r>
                            <w:r w:rsidRPr="00ED6BCA">
                              <w:rPr>
                                <w:sz w:val="20"/>
                                <w:szCs w:val="20"/>
                              </w:rPr>
                              <w:t xml:space="preserve"> and children aged 5 or older should also be asked to take a PCR test if they are a close contact to a positive case. Children under the age of 5 should only be advised to take a PCR test if the person testing positive is someone from their own household.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5F5D" id="Text Box 9" o:spid="_x0000_s1036" type="#_x0000_t202" style="position:absolute;margin-left:-18.3pt;margin-top:17.95pt;width:446pt;height:6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" fillcolor="#fbe4d5 [661]" strokeweight=".5pt">
                <v:textbox>
                  <w:txbxContent>
                    <w:p w14:paraId="2304D969" w14:textId="77777777" w:rsidR="007B7447" w:rsidRPr="00ED6BCA" w:rsidRDefault="007B7447" w:rsidP="00E656C6">
                      <w:pPr>
                        <w:rPr>
                          <w:sz w:val="20"/>
                          <w:szCs w:val="20"/>
                        </w:rPr>
                      </w:pPr>
                      <w:r w:rsidRPr="000942A4">
                        <w:rPr>
                          <w:b/>
                          <w:bCs/>
                        </w:rPr>
                        <w:t>Anyone under the age of 18 who is identified as a close contact will not be required to self-isolate and can continue to attend the setting</w:t>
                      </w:r>
                      <w:r w:rsidRPr="00ED6BCA">
                        <w:rPr>
                          <w:b/>
                          <w:bCs/>
                          <w:sz w:val="20"/>
                          <w:szCs w:val="20"/>
                        </w:rPr>
                        <w:t>.</w:t>
                      </w:r>
                      <w:r w:rsidRPr="00ED6BCA">
                        <w:rPr>
                          <w:sz w:val="20"/>
                          <w:szCs w:val="20"/>
                        </w:rPr>
                        <w:t xml:space="preserve"> </w:t>
                      </w:r>
                      <w:r>
                        <w:rPr>
                          <w:sz w:val="20"/>
                          <w:szCs w:val="20"/>
                        </w:rPr>
                        <w:t>Staff</w:t>
                      </w:r>
                      <w:r w:rsidRPr="00ED6BCA">
                        <w:rPr>
                          <w:sz w:val="20"/>
                          <w:szCs w:val="20"/>
                        </w:rPr>
                        <w:t xml:space="preserve"> and children aged 5 or older should also be asked to take a PCR test if they are a close contact to a positive case. Children under the age of 5 should only be advised to take a PCR test if the person testing positive is someone from their own household.  </w:t>
                      </w:r>
                    </w:p>
                  </w:txbxContent>
                </v:textbox>
                <w10:wrap anchorx="margin"/>
              </v:shape>
            </w:pict>
          </mc:Fallback>
        </mc:AlternateContent>
      </w:r>
    </w:p>
    <w:p w14:paraId="4EB3596B" w14:textId="07DA34B3" w:rsidR="00E656C6" w:rsidRDefault="00E656C6" w:rsidP="00235E41">
      <w:pPr>
        <w:rPr>
          <w:rFonts w:ascii="Arial" w:hAnsi="Arial" w:cs="Arial"/>
          <w:sz w:val="24"/>
          <w:szCs w:val="24"/>
        </w:rPr>
      </w:pPr>
    </w:p>
    <w:p w14:paraId="5B307656" w14:textId="01377F6F" w:rsidR="00E656C6" w:rsidRDefault="00E656C6" w:rsidP="00235E41">
      <w:pPr>
        <w:rPr>
          <w:rFonts w:ascii="Arial" w:hAnsi="Arial" w:cs="Arial"/>
          <w:sz w:val="24"/>
          <w:szCs w:val="24"/>
        </w:rPr>
      </w:pPr>
    </w:p>
    <w:p w14:paraId="31AD6EC4" w14:textId="786055B8" w:rsidR="00E656C6" w:rsidRDefault="00235E41" w:rsidP="00235E41">
      <w:pPr>
        <w:rPr>
          <w:rFonts w:ascii="Arial" w:hAnsi="Arial" w:cs="Arial"/>
          <w:sz w:val="24"/>
          <w:szCs w:val="24"/>
        </w:rPr>
      </w:pPr>
      <w:r>
        <w:rPr>
          <w:noProof/>
          <w:lang w:eastAsia="en-GB"/>
        </w:rPr>
        <mc:AlternateContent>
          <mc:Choice Requires="wps">
            <w:drawing>
              <wp:anchor distT="0" distB="0" distL="114300" distR="114300" simplePos="0" relativeHeight="251731968" behindDoc="0" locked="0" layoutInCell="1" allowOverlap="1" wp14:anchorId="023FD7DA" wp14:editId="21313410">
                <wp:simplePos x="0" y="0"/>
                <wp:positionH relativeFrom="column">
                  <wp:posOffset>1436370</wp:posOffset>
                </wp:positionH>
                <wp:positionV relativeFrom="paragraph">
                  <wp:posOffset>168910</wp:posOffset>
                </wp:positionV>
                <wp:extent cx="196850" cy="222250"/>
                <wp:effectExtent l="19050" t="0" r="12700" b="44450"/>
                <wp:wrapNone/>
                <wp:docPr id="61" name="Arrow: Down 61"/>
                <wp:cNvGraphicFramePr/>
                <a:graphic xmlns:a="http://schemas.openxmlformats.org/drawingml/2006/main">
                  <a:graphicData uri="http://schemas.microsoft.com/office/word/2010/wordprocessingShape">
                    <wps:wsp>
                      <wps:cNvSpPr/>
                      <wps:spPr>
                        <a:xfrm>
                          <a:off x="0" y="0"/>
                          <a:ext cx="1968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30D8D5" id="Arrow: Down 61" o:spid="_x0000_s1026" type="#_x0000_t67" style="position:absolute;margin-left:113.1pt;margin-top:13.3pt;width:15.5pt;height: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" adj="12034" fillcolor="#4472c4 [3204]" strokecolor="#1f3763 [1604]" strokeweight="1pt"/>
            </w:pict>
          </mc:Fallback>
        </mc:AlternateContent>
      </w:r>
    </w:p>
    <w:p w14:paraId="5800AFEA" w14:textId="0498E39B" w:rsidR="00E656C6" w:rsidRDefault="00235E41" w:rsidP="00235E41">
      <w:pPr>
        <w:rPr>
          <w:rFonts w:ascii="Arial" w:hAnsi="Arial" w:cs="Arial"/>
          <w:sz w:val="24"/>
          <w:szCs w:val="24"/>
        </w:rPr>
      </w:pPr>
      <w:r>
        <w:rPr>
          <w:noProof/>
          <w:lang w:eastAsia="en-GB"/>
        </w:rPr>
        <w:lastRenderedPageBreak/>
        <mc:AlternateContent>
          <mc:Choice Requires="wps">
            <w:drawing>
              <wp:anchor distT="0" distB="0" distL="114300" distR="114300" simplePos="0" relativeHeight="251700224" behindDoc="0" locked="0" layoutInCell="1" allowOverlap="1" wp14:anchorId="677ABCEC" wp14:editId="16219826">
                <wp:simplePos x="0" y="0"/>
                <wp:positionH relativeFrom="column">
                  <wp:posOffset>-214630</wp:posOffset>
                </wp:positionH>
                <wp:positionV relativeFrom="paragraph">
                  <wp:posOffset>129540</wp:posOffset>
                </wp:positionV>
                <wp:extent cx="5308600" cy="66040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5308600" cy="660400"/>
                        </a:xfrm>
                        <a:prstGeom prst="rect">
                          <a:avLst/>
                        </a:prstGeom>
                        <a:solidFill>
                          <a:schemeClr val="accent2">
                            <a:lumMod val="20000"/>
                            <a:lumOff val="80000"/>
                          </a:schemeClr>
                        </a:solidFill>
                        <a:ln w="6350">
                          <a:solidFill>
                            <a:prstClr val="black"/>
                          </a:solidFill>
                        </a:ln>
                      </wps:spPr>
                      <wps:txbx>
                        <w:txbxContent>
                          <w:p w14:paraId="0BB65881" w14:textId="11D0E29B" w:rsidR="007B7447" w:rsidRDefault="007B7447" w:rsidP="00C904F5">
                            <w:r w:rsidRPr="000942A4">
                              <w:rPr>
                                <w:b/>
                                <w:bCs/>
                              </w:rPr>
                              <w:t xml:space="preserve">Please notify </w:t>
                            </w:r>
                            <w:r w:rsidR="001A4BEF">
                              <w:rPr>
                                <w:b/>
                                <w:bCs/>
                              </w:rPr>
                              <w:t xml:space="preserve">Enfield </w:t>
                            </w:r>
                            <w:r w:rsidRPr="000942A4">
                              <w:rPr>
                                <w:b/>
                                <w:bCs/>
                              </w:rPr>
                              <w:t>Public Health</w:t>
                            </w:r>
                            <w:r>
                              <w:rPr>
                                <w:b/>
                                <w:bCs/>
                              </w:rPr>
                              <w:t xml:space="preserve"> via email</w:t>
                            </w:r>
                            <w:r>
                              <w:t xml:space="preserve"> </w:t>
                            </w:r>
                            <w:r w:rsidRPr="000942A4">
                              <w:rPr>
                                <w:b/>
                                <w:bCs/>
                              </w:rPr>
                              <w:t>and Ofsted</w:t>
                            </w:r>
                            <w:r>
                              <w:rPr>
                                <w:b/>
                                <w:bCs/>
                              </w:rPr>
                              <w:t xml:space="preserve"> via the weblink</w:t>
                            </w:r>
                            <w:r>
                              <w:t xml:space="preserve"> that there has been a positive case within the setting </w:t>
                            </w:r>
                            <w:hyperlink r:id="rId24" w:history="1">
                              <w:r w:rsidRPr="00E20B93">
                                <w:rPr>
                                  <w:rStyle w:val="Hyperlink"/>
                                  <w:sz w:val="20"/>
                                  <w:szCs w:val="20"/>
                                </w:rPr>
                                <w:t>https://www.report-childcare-incident.service.gov.uk/serious-incident/childcare/update-incident/</w:t>
                              </w:r>
                            </w:hyperlink>
                            <w:r w:rsidRPr="007A14A4">
                              <w:rPr>
                                <w:sz w:val="20"/>
                                <w:szCs w:val="20"/>
                              </w:rPr>
                              <w:t>.</w:t>
                            </w:r>
                          </w:p>
                          <w:p w14:paraId="6D6E0C66" w14:textId="77777777" w:rsidR="007B7447" w:rsidRDefault="007B7447" w:rsidP="00C90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BCEC" id="Text Box 25" o:spid="_x0000_s1037" type="#_x0000_t202" style="position:absolute;margin-left:-16.9pt;margin-top:10.2pt;width:418pt;height: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" fillcolor="#fbe4d5 [661]" strokeweight=".5pt">
                <v:textbox>
                  <w:txbxContent>
                    <w:p w14:paraId="0BB65881" w14:textId="11D0E29B" w:rsidR="007B7447" w:rsidRDefault="007B7447" w:rsidP="00C904F5">
                      <w:r w:rsidRPr="000942A4">
                        <w:rPr>
                          <w:b/>
                          <w:bCs/>
                        </w:rPr>
                        <w:t xml:space="preserve">Please notify </w:t>
                      </w:r>
                      <w:r w:rsidR="001A4BEF">
                        <w:rPr>
                          <w:b/>
                          <w:bCs/>
                        </w:rPr>
                        <w:t xml:space="preserve">Enfield </w:t>
                      </w:r>
                      <w:r w:rsidRPr="000942A4">
                        <w:rPr>
                          <w:b/>
                          <w:bCs/>
                        </w:rPr>
                        <w:t>Public Health</w:t>
                      </w:r>
                      <w:r>
                        <w:rPr>
                          <w:b/>
                          <w:bCs/>
                        </w:rPr>
                        <w:t xml:space="preserve"> via email</w:t>
                      </w:r>
                      <w:r>
                        <w:t xml:space="preserve"> </w:t>
                      </w:r>
                      <w:r w:rsidRPr="000942A4">
                        <w:rPr>
                          <w:b/>
                          <w:bCs/>
                        </w:rPr>
                        <w:t>and Ofsted</w:t>
                      </w:r>
                      <w:r>
                        <w:rPr>
                          <w:b/>
                          <w:bCs/>
                        </w:rPr>
                        <w:t xml:space="preserve"> via the weblink</w:t>
                      </w:r>
                      <w:r>
                        <w:t xml:space="preserve"> that there has been a positive case within the setting </w:t>
                      </w:r>
                      <w:hyperlink r:id="rId25" w:history="1">
                        <w:r w:rsidRPr="00E20B93">
                          <w:rPr>
                            <w:rStyle w:val="Hyperlink"/>
                            <w:sz w:val="20"/>
                            <w:szCs w:val="20"/>
                          </w:rPr>
                          <w:t>https://www.report-childcare-incident.service.gov.uk/serious-incident/childcare/update-incident/</w:t>
                        </w:r>
                      </w:hyperlink>
                      <w:r w:rsidRPr="007A14A4">
                        <w:rPr>
                          <w:sz w:val="20"/>
                          <w:szCs w:val="20"/>
                        </w:rPr>
                        <w:t>.</w:t>
                      </w:r>
                    </w:p>
                    <w:p w14:paraId="6D6E0C66" w14:textId="77777777" w:rsidR="007B7447" w:rsidRDefault="007B7447" w:rsidP="00C904F5"/>
                  </w:txbxContent>
                </v:textbox>
              </v:shape>
            </w:pict>
          </mc:Fallback>
        </mc:AlternateContent>
      </w:r>
    </w:p>
    <w:p w14:paraId="3F7CFA7E" w14:textId="033B46B0" w:rsidR="00E656C6" w:rsidRDefault="00E656C6" w:rsidP="00235E41">
      <w:pPr>
        <w:rPr>
          <w:rFonts w:ascii="Arial" w:hAnsi="Arial" w:cs="Arial"/>
          <w:sz w:val="24"/>
          <w:szCs w:val="24"/>
        </w:rPr>
      </w:pPr>
    </w:p>
    <w:p w14:paraId="4C39F313" w14:textId="35A730E4" w:rsidR="00E656C6" w:rsidRDefault="00C904F5" w:rsidP="00235E41">
      <w:pPr>
        <w:pStyle w:val="Heading2"/>
      </w:pPr>
      <w:bookmarkStart w:id="18" w:name="_Toc80875255"/>
      <w:r>
        <w:t xml:space="preserve">Appendix 2: </w:t>
      </w:r>
      <w:r w:rsidRPr="00605773">
        <w:rPr>
          <w:u w:val="single"/>
        </w:rPr>
        <w:t xml:space="preserve">Template letter </w:t>
      </w:r>
      <w:r w:rsidR="00B716AF" w:rsidRPr="00605773">
        <w:rPr>
          <w:u w:val="single"/>
        </w:rPr>
        <w:t>to notify school community o</w:t>
      </w:r>
      <w:r w:rsidRPr="00605773">
        <w:rPr>
          <w:u w:val="single"/>
        </w:rPr>
        <w:t>f a positive case</w:t>
      </w:r>
      <w:bookmarkEnd w:id="18"/>
    </w:p>
    <w:p w14:paraId="72D8C776" w14:textId="0168E206" w:rsidR="00E656C6" w:rsidRDefault="00E656C6" w:rsidP="00482D51">
      <w:pPr>
        <w:spacing w:after="120" w:line="300" w:lineRule="atLeast"/>
        <w:outlineLvl w:val="0"/>
        <w:rPr>
          <w:rFonts w:ascii="Arial" w:hAnsi="Arial" w:cs="Arial"/>
          <w:sz w:val="24"/>
          <w:szCs w:val="24"/>
        </w:rPr>
      </w:pPr>
    </w:p>
    <w:p w14:paraId="71DE4D70" w14:textId="3C504419" w:rsidR="00C904F5" w:rsidRPr="00235E41" w:rsidRDefault="00C904F5" w:rsidP="00235E41">
      <w:pPr>
        <w:rPr>
          <w:sz w:val="24"/>
          <w:szCs w:val="24"/>
        </w:rPr>
      </w:pPr>
      <w:r w:rsidRPr="00235E41">
        <w:rPr>
          <w:sz w:val="24"/>
          <w:szCs w:val="24"/>
          <w:shd w:val="clear" w:color="auto" w:fill="FFFF00"/>
        </w:rPr>
        <w:t>Notification: Positive case of coronavirus COVID-19</w:t>
      </w:r>
      <w:r w:rsidR="00605773">
        <w:rPr>
          <w:sz w:val="24"/>
          <w:szCs w:val="24"/>
          <w:shd w:val="clear" w:color="auto" w:fill="FFFF00"/>
        </w:rPr>
        <w:t xml:space="preserve"> within the school</w:t>
      </w:r>
      <w:r w:rsidRPr="00235E41">
        <w:rPr>
          <w:sz w:val="24"/>
          <w:szCs w:val="24"/>
          <w:shd w:val="clear" w:color="auto" w:fill="FFFF00"/>
        </w:rPr>
        <w:t xml:space="preserve"> </w:t>
      </w:r>
    </w:p>
    <w:p w14:paraId="784DB7D9" w14:textId="77777777" w:rsidR="00C904F5" w:rsidRDefault="00C904F5" w:rsidP="00235E41">
      <w:r>
        <w:rPr>
          <w:shd w:val="clear" w:color="auto" w:fill="FFFF00"/>
        </w:rPr>
        <w:t>Date</w:t>
      </w:r>
      <w:r>
        <w:t xml:space="preserve">: </w:t>
      </w:r>
    </w:p>
    <w:p w14:paraId="5892F671" w14:textId="77777777" w:rsidR="00C904F5" w:rsidRDefault="00C904F5" w:rsidP="00C904F5">
      <w:r>
        <w:t xml:space="preserve">Dear Parents and Carers,  </w:t>
      </w:r>
    </w:p>
    <w:p w14:paraId="19053B93" w14:textId="77777777" w:rsidR="00C904F5" w:rsidRDefault="00C904F5" w:rsidP="00C904F5">
      <w:pPr>
        <w:rPr>
          <w:b/>
          <w:bCs/>
        </w:rPr>
      </w:pPr>
      <w:r>
        <w:rPr>
          <w:b/>
          <w:bCs/>
        </w:rPr>
        <w:t>Case of COVID-19</w:t>
      </w:r>
    </w:p>
    <w:p w14:paraId="78CB26CE" w14:textId="51B996E2" w:rsidR="00C904F5" w:rsidRDefault="00C904F5" w:rsidP="00C904F5">
      <w:r>
        <w:t xml:space="preserve">We have been advised that a person in </w:t>
      </w:r>
      <w:r w:rsidRPr="00E37242">
        <w:t>our school has</w:t>
      </w:r>
      <w:r>
        <w:t xml:space="preserve"> tested positive for coronavirus (COVID-19). </w:t>
      </w:r>
    </w:p>
    <w:p w14:paraId="249C93B7" w14:textId="5131A2CE" w:rsidR="00C904F5" w:rsidRDefault="00C904F5" w:rsidP="00C904F5">
      <w:r>
        <w:t>If your child has been identified as a close contact to the positive case, you will be contacted directly by NHS T</w:t>
      </w:r>
      <w:r w:rsidR="00B05179">
        <w:t>est</w:t>
      </w:r>
      <w:r>
        <w:t xml:space="preserve"> and Trace who will ask that your child book in for a PCR test. Taking a PCR test is the only way of knowing if the virus is spreading within the school.</w:t>
      </w:r>
      <w:r w:rsidR="00B05179">
        <w:t xml:space="preserve"> </w:t>
      </w:r>
    </w:p>
    <w:p w14:paraId="25DB9618" w14:textId="1279431C" w:rsidR="00C904F5" w:rsidRPr="00F5791F" w:rsidRDefault="00C904F5" w:rsidP="00C904F5">
      <w:r>
        <w:t>As per Government guidelines, we will no longer be sending the class or bubble home to self-isolate, and your child can continue to attend school</w:t>
      </w:r>
      <w:r w:rsidR="00B05179">
        <w:t xml:space="preserve"> (including while awaiting the result of their PCR test) as</w:t>
      </w:r>
      <w:r>
        <w:t xml:space="preserve"> long as they are feeling well and not showing any symptoms of coronavirus. Although you/your child do not need to isolate,</w:t>
      </w:r>
      <w:r w:rsidR="00B05179">
        <w:t xml:space="preserve"> if </w:t>
      </w:r>
      <w:r w:rsidR="00F712E8">
        <w:t>they</w:t>
      </w:r>
      <w:r w:rsidR="00B05179">
        <w:t xml:space="preserve"> are identified as a close contact of a positive case,</w:t>
      </w:r>
      <w:r>
        <w:t xml:space="preserve"> it would be advisable to avoid contact with anyone who is clinically vulnerable to COVID-19</w:t>
      </w:r>
      <w:r w:rsidR="00B05179">
        <w:t xml:space="preserve"> while </w:t>
      </w:r>
      <w:r w:rsidR="00F712E8">
        <w:t>they</w:t>
      </w:r>
      <w:r w:rsidR="00B05179">
        <w:t xml:space="preserve"> await </w:t>
      </w:r>
      <w:r w:rsidR="00F712E8">
        <w:t>their</w:t>
      </w:r>
      <w:r w:rsidR="00B05179">
        <w:t xml:space="preserve"> test result</w:t>
      </w:r>
      <w:r>
        <w:t xml:space="preserve">. </w:t>
      </w:r>
    </w:p>
    <w:p w14:paraId="7419DC8D" w14:textId="77777777" w:rsidR="00C904F5" w:rsidRDefault="00C904F5" w:rsidP="00C904F5">
      <w:pPr>
        <w:rPr>
          <w:b/>
          <w:bCs/>
          <w:u w:val="single"/>
        </w:rPr>
      </w:pPr>
      <w:r>
        <w:rPr>
          <w:b/>
          <w:bCs/>
          <w:u w:val="single"/>
        </w:rPr>
        <w:t xml:space="preserve">What do you need to do? </w:t>
      </w:r>
    </w:p>
    <w:p w14:paraId="1F2EF227" w14:textId="79D63CBD" w:rsidR="00C904F5" w:rsidRDefault="00C904F5" w:rsidP="00C904F5">
      <w:r>
        <w:t xml:space="preserve">The </w:t>
      </w:r>
      <w:r w:rsidR="008049DE">
        <w:t>school</w:t>
      </w:r>
      <w:r w:rsidR="0065489B">
        <w:t xml:space="preserve"> remains</w:t>
      </w:r>
      <w:r>
        <w:t xml:space="preserve"> open and if your child is well, they can continue to attend as normal. We will continue to monitor and review the situation with Haringey Public Health.</w:t>
      </w:r>
    </w:p>
    <w:p w14:paraId="670C8F6B" w14:textId="65DC5A50" w:rsidR="00C904F5" w:rsidRDefault="00C904F5" w:rsidP="00C904F5">
      <w:pPr>
        <w:rPr>
          <w:b/>
        </w:rPr>
      </w:pPr>
      <w:r>
        <w:rPr>
          <w:b/>
        </w:rPr>
        <w:t>Do be alert for the symptoms of coronavirus and keep your child at home and arrange for a PCR test immediat</w:t>
      </w:r>
      <w:r w:rsidR="00B05179">
        <w:rPr>
          <w:b/>
        </w:rPr>
        <w:t>ely</w:t>
      </w:r>
      <w:r>
        <w:rPr>
          <w:b/>
        </w:rPr>
        <w:t xml:space="preserve"> if they display any of the following symptoms (however mild)</w:t>
      </w:r>
      <w:r w:rsidR="00B05179">
        <w:rPr>
          <w:b/>
        </w:rPr>
        <w:t>:</w:t>
      </w:r>
      <w:r>
        <w:rPr>
          <w:b/>
        </w:rPr>
        <w:t xml:space="preserve"> </w:t>
      </w:r>
    </w:p>
    <w:p w14:paraId="557D7054" w14:textId="13BD72A8" w:rsidR="00B05179" w:rsidRDefault="00B05179" w:rsidP="00B05179">
      <w:pPr>
        <w:pStyle w:val="ListParagraph"/>
        <w:numPr>
          <w:ilvl w:val="0"/>
          <w:numId w:val="17"/>
        </w:numPr>
      </w:pPr>
      <w:r w:rsidRPr="00B05179">
        <w:rPr>
          <w:rFonts w:cs="Arial"/>
          <w:b/>
          <w:bCs/>
          <w:sz w:val="24"/>
          <w:szCs w:val="24"/>
        </w:rPr>
        <w:t>A high temperature</w:t>
      </w:r>
    </w:p>
    <w:p w14:paraId="484B248D" w14:textId="77777777" w:rsidR="00B05179" w:rsidRDefault="00B05179" w:rsidP="00B05179">
      <w:pPr>
        <w:pStyle w:val="ListParagraph"/>
        <w:numPr>
          <w:ilvl w:val="0"/>
          <w:numId w:val="17"/>
        </w:numPr>
        <w:suppressAutoHyphens/>
        <w:autoSpaceDN w:val="0"/>
        <w:spacing w:after="0" w:line="251" w:lineRule="auto"/>
        <w:contextualSpacing w:val="0"/>
        <w:textAlignment w:val="baseline"/>
      </w:pPr>
      <w:r>
        <w:rPr>
          <w:rFonts w:cs="Arial"/>
          <w:b/>
          <w:bCs/>
          <w:sz w:val="24"/>
          <w:szCs w:val="24"/>
        </w:rPr>
        <w:t>A new continuous cough</w:t>
      </w:r>
    </w:p>
    <w:p w14:paraId="05C60D7E" w14:textId="77777777" w:rsidR="00B05179" w:rsidRDefault="00B05179" w:rsidP="00B05179">
      <w:pPr>
        <w:pStyle w:val="ListParagraph"/>
        <w:numPr>
          <w:ilvl w:val="0"/>
          <w:numId w:val="17"/>
        </w:numPr>
        <w:suppressAutoHyphens/>
        <w:autoSpaceDN w:val="0"/>
        <w:spacing w:line="251" w:lineRule="auto"/>
        <w:contextualSpacing w:val="0"/>
        <w:textAlignment w:val="baseline"/>
      </w:pPr>
      <w:r>
        <w:rPr>
          <w:rFonts w:cs="Arial"/>
          <w:b/>
          <w:bCs/>
          <w:sz w:val="24"/>
          <w:szCs w:val="24"/>
        </w:rPr>
        <w:t>A loss of, or change in, normal sense of taste or smell.</w:t>
      </w:r>
    </w:p>
    <w:p w14:paraId="2C172457" w14:textId="631DEE2F" w:rsidR="00C904F5" w:rsidRDefault="00C904F5" w:rsidP="00B05179">
      <w:r w:rsidRPr="00E37242">
        <w:rPr>
          <w:b/>
          <w:bCs/>
        </w:rPr>
        <w:t>PCR tests can be arranged</w:t>
      </w:r>
      <w:r w:rsidR="00B716AF">
        <w:rPr>
          <w:b/>
          <w:bCs/>
        </w:rPr>
        <w:t xml:space="preserve"> </w:t>
      </w:r>
      <w:r w:rsidRPr="00E37242">
        <w:rPr>
          <w:b/>
          <w:bCs/>
        </w:rPr>
        <w:t xml:space="preserve">by following this link: </w:t>
      </w:r>
      <w:hyperlink r:id="rId26" w:history="1">
        <w:r w:rsidRPr="00E37242">
          <w:rPr>
            <w:rStyle w:val="Hyperlink"/>
            <w:b/>
            <w:bCs/>
          </w:rPr>
          <w:t>https://www.gov.uk/get-coronavirus-test</w:t>
        </w:r>
      </w:hyperlink>
      <w:r w:rsidR="008049DE">
        <w:rPr>
          <w:b/>
          <w:bCs/>
        </w:rPr>
        <w:t xml:space="preserve"> and is available from sites at Alexandra Palace, Haringey Irish Centre Car Park and Stamford Hill Primary School</w:t>
      </w:r>
      <w:r w:rsidR="00E8501E">
        <w:rPr>
          <w:b/>
          <w:bCs/>
        </w:rPr>
        <w:t xml:space="preserve"> (appointment only)</w:t>
      </w:r>
      <w:r w:rsidR="008049DE">
        <w:rPr>
          <w:b/>
          <w:bCs/>
        </w:rPr>
        <w:t>.</w:t>
      </w:r>
    </w:p>
    <w:p w14:paraId="0ED9F294" w14:textId="77777777" w:rsidR="00C904F5" w:rsidRPr="00E37242" w:rsidRDefault="00C904F5" w:rsidP="00C904F5">
      <w:r w:rsidRPr="00E37242">
        <w:rPr>
          <w:rFonts w:cs="Arial"/>
        </w:rPr>
        <w:t xml:space="preserve">For further information visit </w:t>
      </w:r>
      <w:hyperlink r:id="rId27" w:history="1">
        <w:r w:rsidRPr="00E37242">
          <w:rPr>
            <w:rStyle w:val="Hyperlink"/>
            <w:rFonts w:cs="Arial"/>
          </w:rPr>
          <w:t>www.nhs.uk/conditions/coronavirus-covid-19/symptoms</w:t>
        </w:r>
      </w:hyperlink>
      <w:r w:rsidRPr="00E37242">
        <w:rPr>
          <w:rFonts w:cs="Arial"/>
        </w:rPr>
        <w:t xml:space="preserve"> </w:t>
      </w:r>
    </w:p>
    <w:p w14:paraId="5A3BCA7E" w14:textId="77777777" w:rsidR="00C904F5" w:rsidRPr="00E37242" w:rsidRDefault="00C904F5" w:rsidP="00C904F5">
      <w:r w:rsidRPr="00E37242">
        <w:t xml:space="preserve">Please be reassured that for most people, especially children, coronavirus will be a mild illness. </w:t>
      </w:r>
    </w:p>
    <w:p w14:paraId="42D41C7D" w14:textId="0BDDA7D2" w:rsidR="00C904F5" w:rsidRDefault="00C904F5" w:rsidP="00C904F5">
      <w:r>
        <w:rPr>
          <w:b/>
        </w:rPr>
        <w:t xml:space="preserve">We thank you for your support as we continue to stride towards keeping our </w:t>
      </w:r>
      <w:r w:rsidR="00B05179">
        <w:rPr>
          <w:b/>
        </w:rPr>
        <w:t>school and</w:t>
      </w:r>
      <w:r>
        <w:rPr>
          <w:b/>
        </w:rPr>
        <w:t xml:space="preserve"> wider community safe.</w:t>
      </w:r>
    </w:p>
    <w:p w14:paraId="5E55C3A5" w14:textId="77777777" w:rsidR="00C904F5" w:rsidRDefault="00C904F5" w:rsidP="00C904F5">
      <w:r>
        <w:t>Yours sincerely,</w:t>
      </w:r>
    </w:p>
    <w:p w14:paraId="1B3F81C9" w14:textId="77777777" w:rsidR="00C904F5" w:rsidRDefault="00C904F5" w:rsidP="00C904F5"/>
    <w:p w14:paraId="6E62C49F" w14:textId="7B02890F" w:rsidR="00C904F5" w:rsidRDefault="00C904F5" w:rsidP="00C904F5">
      <w:r w:rsidRPr="00EA7571">
        <w:rPr>
          <w:highlight w:val="yellow"/>
        </w:rPr>
        <w:t>Headteacher</w:t>
      </w:r>
    </w:p>
    <w:p w14:paraId="5E1E0856" w14:textId="77777777" w:rsidR="00C904F5" w:rsidRDefault="00C904F5" w:rsidP="00C904F5"/>
    <w:p w14:paraId="4132BFC2" w14:textId="77777777" w:rsidR="00C904F5" w:rsidRDefault="00C904F5" w:rsidP="00C904F5">
      <w:r>
        <w:t xml:space="preserve">For more information: </w:t>
      </w:r>
    </w:p>
    <w:p w14:paraId="52F33A43" w14:textId="77777777" w:rsidR="00C904F5" w:rsidRDefault="007B7447" w:rsidP="00C904F5">
      <w:pPr>
        <w:spacing w:after="0" w:line="240" w:lineRule="auto"/>
      </w:pPr>
      <w:hyperlink r:id="rId28" w:history="1">
        <w:r w:rsidR="00C904F5">
          <w:rPr>
            <w:rStyle w:val="Hyperlink"/>
          </w:rPr>
          <w:t>www.gov.uk/coronavirus/education-and-childcare</w:t>
        </w:r>
      </w:hyperlink>
    </w:p>
    <w:p w14:paraId="3DDFBC78" w14:textId="3CA1610E" w:rsidR="00E656C6" w:rsidRDefault="007B7447">
      <w:hyperlink r:id="rId29" w:history="1">
        <w:r w:rsidR="00C904F5">
          <w:rPr>
            <w:rStyle w:val="Hyperlink"/>
          </w:rPr>
          <w:t>www.nhs.uk/conditions/coronavirus-covid-19/symptoms/</w:t>
        </w:r>
      </w:hyperlink>
      <w:r w:rsidR="00C904F5">
        <w:t xml:space="preserve"> or by phone 111</w:t>
      </w:r>
    </w:p>
    <w:p w14:paraId="4B1A6942" w14:textId="4A2A2D67" w:rsidR="00B716AF" w:rsidRPr="00605773" w:rsidRDefault="00B716AF">
      <w:pPr>
        <w:rPr>
          <w:b/>
          <w:bCs/>
          <w:sz w:val="26"/>
          <w:szCs w:val="26"/>
          <w:u w:val="single"/>
        </w:rPr>
      </w:pPr>
      <w:r w:rsidRPr="00B716AF">
        <w:rPr>
          <w:b/>
          <w:bCs/>
          <w:sz w:val="26"/>
          <w:szCs w:val="26"/>
        </w:rPr>
        <w:t xml:space="preserve">Appendix 3: </w:t>
      </w:r>
      <w:bookmarkStart w:id="19" w:name="_Hlk80885787"/>
      <w:r w:rsidRPr="00605773">
        <w:rPr>
          <w:b/>
          <w:bCs/>
          <w:sz w:val="26"/>
          <w:szCs w:val="26"/>
          <w:u w:val="single"/>
        </w:rPr>
        <w:t>Template letter to students identified as close contact to a positive case</w:t>
      </w:r>
      <w:bookmarkEnd w:id="19"/>
    </w:p>
    <w:p w14:paraId="1BCB2A25" w14:textId="5CD53317" w:rsidR="00E8501E" w:rsidRPr="00235E41" w:rsidRDefault="00E8501E" w:rsidP="00E8501E">
      <w:pPr>
        <w:rPr>
          <w:sz w:val="24"/>
          <w:szCs w:val="24"/>
        </w:rPr>
      </w:pPr>
      <w:r w:rsidRPr="00235E41">
        <w:rPr>
          <w:sz w:val="24"/>
          <w:szCs w:val="24"/>
          <w:shd w:val="clear" w:color="auto" w:fill="FFFF00"/>
        </w:rPr>
        <w:t xml:space="preserve">Notification: </w:t>
      </w:r>
      <w:r w:rsidR="00605773">
        <w:rPr>
          <w:sz w:val="24"/>
          <w:szCs w:val="24"/>
          <w:shd w:val="clear" w:color="auto" w:fill="FFFF00"/>
        </w:rPr>
        <w:t>Close contact to a p</w:t>
      </w:r>
      <w:r w:rsidRPr="00235E41">
        <w:rPr>
          <w:sz w:val="24"/>
          <w:szCs w:val="24"/>
          <w:shd w:val="clear" w:color="auto" w:fill="FFFF00"/>
        </w:rPr>
        <w:t>ositive case of coronavirus COVID-19</w:t>
      </w:r>
      <w:r w:rsidR="00605773">
        <w:rPr>
          <w:sz w:val="24"/>
          <w:szCs w:val="24"/>
          <w:shd w:val="clear" w:color="auto" w:fill="FFFF00"/>
        </w:rPr>
        <w:t xml:space="preserve"> </w:t>
      </w:r>
      <w:r w:rsidRPr="00235E41">
        <w:rPr>
          <w:sz w:val="24"/>
          <w:szCs w:val="24"/>
          <w:shd w:val="clear" w:color="auto" w:fill="FFFF00"/>
        </w:rPr>
        <w:t xml:space="preserve"> </w:t>
      </w:r>
    </w:p>
    <w:p w14:paraId="5C1CA0FC" w14:textId="77777777" w:rsidR="00E8501E" w:rsidRDefault="00E8501E" w:rsidP="00E8501E">
      <w:r>
        <w:rPr>
          <w:shd w:val="clear" w:color="auto" w:fill="FFFF00"/>
        </w:rPr>
        <w:t>Date</w:t>
      </w:r>
      <w:r>
        <w:t xml:space="preserve">: </w:t>
      </w:r>
    </w:p>
    <w:p w14:paraId="4F1CB7FC" w14:textId="1C004B4E" w:rsidR="00E8501E" w:rsidRDefault="00E8501E" w:rsidP="00E8501E">
      <w:r>
        <w:t xml:space="preserve">Dear Parents and Carers, </w:t>
      </w:r>
    </w:p>
    <w:p w14:paraId="3DBDAFEB" w14:textId="77777777" w:rsidR="00E8501E" w:rsidRDefault="00E8501E" w:rsidP="00E8501E">
      <w:pPr>
        <w:rPr>
          <w:b/>
          <w:bCs/>
        </w:rPr>
      </w:pPr>
      <w:r>
        <w:rPr>
          <w:b/>
          <w:bCs/>
        </w:rPr>
        <w:t>Case of COVID-19</w:t>
      </w:r>
    </w:p>
    <w:p w14:paraId="2F4E9F1B" w14:textId="36E10851" w:rsidR="00F712E8" w:rsidRPr="00F712E8" w:rsidRDefault="00E8501E" w:rsidP="00E8501E">
      <w:r>
        <w:t xml:space="preserve">We have been informed that a person </w:t>
      </w:r>
      <w:r w:rsidR="007B7C29">
        <w:t>with</w:t>
      </w:r>
      <w:r>
        <w:t xml:space="preserve">in </w:t>
      </w:r>
      <w:r w:rsidRPr="00E37242">
        <w:t>our school has</w:t>
      </w:r>
      <w:r>
        <w:t xml:space="preserve"> tested positive for coronavirus (COVID-19)</w:t>
      </w:r>
      <w:r w:rsidR="007B7C29">
        <w:t xml:space="preserve"> and y</w:t>
      </w:r>
      <w:r>
        <w:t xml:space="preserve">our child has been identified by the school as a close contact to the person testing positive. </w:t>
      </w:r>
    </w:p>
    <w:p w14:paraId="0FBA29ED" w14:textId="2AE5071D" w:rsidR="00E8501E" w:rsidRPr="00F712E8" w:rsidRDefault="00E8501E" w:rsidP="00E8501E">
      <w:pPr>
        <w:rPr>
          <w:b/>
          <w:bCs/>
          <w:u w:val="single"/>
        </w:rPr>
      </w:pPr>
      <w:r w:rsidRPr="00F712E8">
        <w:rPr>
          <w:b/>
          <w:bCs/>
          <w:u w:val="single"/>
        </w:rPr>
        <w:t xml:space="preserve">What </w:t>
      </w:r>
      <w:r w:rsidR="00F712E8" w:rsidRPr="00F712E8">
        <w:rPr>
          <w:b/>
          <w:bCs/>
          <w:u w:val="single"/>
        </w:rPr>
        <w:t>should</w:t>
      </w:r>
      <w:r w:rsidRPr="00F712E8">
        <w:rPr>
          <w:b/>
          <w:bCs/>
          <w:u w:val="single"/>
        </w:rPr>
        <w:t xml:space="preserve"> you do now? </w:t>
      </w:r>
    </w:p>
    <w:p w14:paraId="6DBFAAAF" w14:textId="4EB05EBE" w:rsidR="00E8501E" w:rsidRDefault="00E8501E" w:rsidP="00E8501E">
      <w:pPr>
        <w:pStyle w:val="ListParagraph"/>
        <w:numPr>
          <w:ilvl w:val="0"/>
          <w:numId w:val="18"/>
        </w:numPr>
      </w:pPr>
      <w:r>
        <w:t xml:space="preserve">Your child can continue to attend school if they are feeling well and showing no symptoms of COVID-19. </w:t>
      </w:r>
      <w:r>
        <w:br/>
      </w:r>
    </w:p>
    <w:p w14:paraId="2A482030" w14:textId="45E5707C" w:rsidR="00E8501E" w:rsidRDefault="00E8501E" w:rsidP="00E8501E">
      <w:pPr>
        <w:pStyle w:val="ListParagraph"/>
        <w:numPr>
          <w:ilvl w:val="0"/>
          <w:numId w:val="18"/>
        </w:numPr>
      </w:pPr>
      <w:r w:rsidRPr="00E8501E">
        <w:t xml:space="preserve">Your child should book in for a PCR test which can be arranged by following this link: </w:t>
      </w:r>
      <w:hyperlink r:id="rId30" w:history="1">
        <w:r w:rsidRPr="00E8501E">
          <w:rPr>
            <w:rStyle w:val="Hyperlink"/>
          </w:rPr>
          <w:t>https://www.gov.uk/get-coronavirus-test</w:t>
        </w:r>
      </w:hyperlink>
      <w:r>
        <w:rPr>
          <w:rStyle w:val="Hyperlink"/>
        </w:rPr>
        <w:t>.</w:t>
      </w:r>
      <w:r w:rsidRPr="00E8501E">
        <w:t xml:space="preserve"> </w:t>
      </w:r>
      <w:r>
        <w:t>Tests are</w:t>
      </w:r>
      <w:r w:rsidRPr="00E8501E">
        <w:t xml:space="preserve"> available from sites at Alexandra Palace, Haringey Irish Centre Car Park and Stamford Hill Primary School (appointment only).</w:t>
      </w:r>
      <w:r>
        <w:br/>
      </w:r>
    </w:p>
    <w:p w14:paraId="14188CA3" w14:textId="15E4611F" w:rsidR="00E8501E" w:rsidRDefault="009F79E5" w:rsidP="00E8501E">
      <w:pPr>
        <w:pStyle w:val="ListParagraph"/>
        <w:numPr>
          <w:ilvl w:val="0"/>
          <w:numId w:val="18"/>
        </w:numPr>
      </w:pPr>
      <w:r>
        <w:t xml:space="preserve">If your child attends secondary school, they should </w:t>
      </w:r>
      <w:r w:rsidR="00E8501E">
        <w:t>continue to use lateral flow device tests (rapid test) routinely</w:t>
      </w:r>
      <w:r w:rsidR="006619F1">
        <w:t xml:space="preserve"> either at home or at school</w:t>
      </w:r>
      <w:r>
        <w:t>.</w:t>
      </w:r>
      <w:r w:rsidR="00F42255">
        <w:t xml:space="preserve"> </w:t>
      </w:r>
    </w:p>
    <w:p w14:paraId="36B15AF9" w14:textId="49B11D3F" w:rsidR="00F712E8" w:rsidRDefault="00F712E8" w:rsidP="00F712E8">
      <w:r>
        <w:t>Although your child does not need to self-isolate, it would be advisable to avoid contact with anyone who is clinically vulnerable to COVID-19 while they await their PCR test result.</w:t>
      </w:r>
    </w:p>
    <w:p w14:paraId="2223D00A" w14:textId="036A2FB4" w:rsidR="00E8501E" w:rsidRDefault="00E8501E" w:rsidP="00E8501E">
      <w:r>
        <w:t>Because it can take up to 10 days before symptoms appear after having had contact with a positive case, we kindly ask you do not send your child</w:t>
      </w:r>
      <w:r w:rsidR="00F712E8">
        <w:t xml:space="preserve"> to</w:t>
      </w:r>
      <w:r>
        <w:t xml:space="preserve"> school if they start to feel unwell</w:t>
      </w:r>
      <w:r w:rsidR="006619F1">
        <w:t xml:space="preserve"> during this time</w:t>
      </w:r>
      <w:r>
        <w:t>. If your chil</w:t>
      </w:r>
      <w:r w:rsidR="00F712E8">
        <w:t>d</w:t>
      </w:r>
      <w:r>
        <w:t xml:space="preserve"> starts to feel unwell within the next 10 days, they should arrange for a PCR test immediately – regardless of having previously tested negative a few days before.  </w:t>
      </w:r>
    </w:p>
    <w:p w14:paraId="3D7FB99E" w14:textId="2ABBDB85" w:rsidR="00F712E8" w:rsidRDefault="00F712E8" w:rsidP="00F712E8">
      <w:r>
        <w:rPr>
          <w:b/>
        </w:rPr>
        <w:t>We thank you for your support as we continue to stride towards keeping our school and wider community safe.</w:t>
      </w:r>
    </w:p>
    <w:p w14:paraId="6800AA67" w14:textId="77777777" w:rsidR="00F712E8" w:rsidRDefault="00F712E8" w:rsidP="00F712E8">
      <w:r>
        <w:t>Yours sincerely,</w:t>
      </w:r>
    </w:p>
    <w:p w14:paraId="7C96209C" w14:textId="77777777" w:rsidR="00F712E8" w:rsidRDefault="00F712E8" w:rsidP="00F712E8"/>
    <w:p w14:paraId="266DEFCB" w14:textId="77777777" w:rsidR="00F712E8" w:rsidRDefault="00F712E8" w:rsidP="00F712E8">
      <w:r w:rsidRPr="00EA7571">
        <w:rPr>
          <w:highlight w:val="yellow"/>
        </w:rPr>
        <w:t>Headteacher</w:t>
      </w:r>
    </w:p>
    <w:p w14:paraId="6295009B" w14:textId="77777777" w:rsidR="00F712E8" w:rsidRDefault="00F712E8" w:rsidP="00F712E8"/>
    <w:p w14:paraId="09452D8D" w14:textId="77777777" w:rsidR="00F712E8" w:rsidRDefault="00F712E8" w:rsidP="00F712E8">
      <w:r>
        <w:t xml:space="preserve">For more information: </w:t>
      </w:r>
    </w:p>
    <w:p w14:paraId="3DF13BA3" w14:textId="77777777" w:rsidR="00F712E8" w:rsidRDefault="007B7447" w:rsidP="00F712E8">
      <w:pPr>
        <w:spacing w:after="0" w:line="240" w:lineRule="auto"/>
      </w:pPr>
      <w:hyperlink r:id="rId31" w:history="1">
        <w:r w:rsidR="00F712E8">
          <w:rPr>
            <w:rStyle w:val="Hyperlink"/>
          </w:rPr>
          <w:t>www.gov.uk/coronavirus/education-and-childcare</w:t>
        </w:r>
      </w:hyperlink>
    </w:p>
    <w:p w14:paraId="6A89A5A4" w14:textId="77777777" w:rsidR="00F712E8" w:rsidRDefault="007B7447" w:rsidP="00F712E8">
      <w:hyperlink r:id="rId32" w:history="1">
        <w:r w:rsidR="00F712E8">
          <w:rPr>
            <w:rStyle w:val="Hyperlink"/>
          </w:rPr>
          <w:t>www.nhs.uk/conditions/coronavirus-covid-19/symptoms/</w:t>
        </w:r>
      </w:hyperlink>
      <w:r w:rsidR="00F712E8">
        <w:t xml:space="preserve"> or by phone 111</w:t>
      </w:r>
    </w:p>
    <w:p w14:paraId="6C73EE98" w14:textId="77777777" w:rsidR="00F712E8" w:rsidRDefault="00F712E8" w:rsidP="00E8501E"/>
    <w:p w14:paraId="0B70E1D8" w14:textId="77777777" w:rsidR="00E8501E" w:rsidRDefault="00E8501E" w:rsidP="00E8501E"/>
    <w:p w14:paraId="1C1A6AD0" w14:textId="77777777" w:rsidR="00E8501E" w:rsidRDefault="00E8501E" w:rsidP="00E8501E"/>
    <w:p w14:paraId="5255B997" w14:textId="77777777" w:rsidR="00E8501E" w:rsidRPr="00B716AF" w:rsidRDefault="00E8501E" w:rsidP="00E8501E">
      <w:pPr>
        <w:rPr>
          <w:b/>
          <w:bCs/>
          <w:sz w:val="26"/>
          <w:szCs w:val="26"/>
        </w:rPr>
      </w:pPr>
    </w:p>
    <w:sectPr w:rsidR="00E8501E" w:rsidRPr="00B716AF" w:rsidSect="00E656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D617" w14:textId="77777777" w:rsidR="007B7447" w:rsidRDefault="007B7447">
      <w:pPr>
        <w:spacing w:after="0" w:line="240" w:lineRule="auto"/>
      </w:pPr>
      <w:r>
        <w:separator/>
      </w:r>
    </w:p>
  </w:endnote>
  <w:endnote w:type="continuationSeparator" w:id="0">
    <w:p w14:paraId="282049F3" w14:textId="77777777" w:rsidR="007B7447" w:rsidRDefault="007B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35387"/>
      <w:docPartObj>
        <w:docPartGallery w:val="Page Numbers (Bottom of Page)"/>
        <w:docPartUnique/>
      </w:docPartObj>
    </w:sdtPr>
    <w:sdtEndPr>
      <w:rPr>
        <w:noProof/>
      </w:rPr>
    </w:sdtEndPr>
    <w:sdtContent>
      <w:p w14:paraId="3F7D4E4A" w14:textId="47169F38" w:rsidR="007B7447" w:rsidRDefault="007B7447">
        <w:pPr>
          <w:pStyle w:val="Footer"/>
          <w:jc w:val="right"/>
        </w:pPr>
        <w:r>
          <w:fldChar w:fldCharType="begin"/>
        </w:r>
        <w:r>
          <w:instrText xml:space="preserve"> PAGE   \* MERGEFORMAT </w:instrText>
        </w:r>
        <w:r>
          <w:fldChar w:fldCharType="separate"/>
        </w:r>
        <w:r w:rsidR="00E17EE3">
          <w:rPr>
            <w:noProof/>
          </w:rPr>
          <w:t>1</w:t>
        </w:r>
        <w:r>
          <w:rPr>
            <w:noProof/>
          </w:rPr>
          <w:fldChar w:fldCharType="end"/>
        </w:r>
      </w:p>
    </w:sdtContent>
  </w:sdt>
  <w:p w14:paraId="45315230" w14:textId="77777777" w:rsidR="007B7447" w:rsidRPr="007C4EA9" w:rsidRDefault="007B7447">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02626" w14:textId="77777777" w:rsidR="007B7447" w:rsidRDefault="007B7447">
      <w:pPr>
        <w:spacing w:after="0" w:line="240" w:lineRule="auto"/>
      </w:pPr>
      <w:r>
        <w:separator/>
      </w:r>
    </w:p>
  </w:footnote>
  <w:footnote w:type="continuationSeparator" w:id="0">
    <w:p w14:paraId="2615AAC2" w14:textId="77777777" w:rsidR="007B7447" w:rsidRDefault="007B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598D" w14:textId="205131DB" w:rsidR="007B7447" w:rsidRPr="007B7447" w:rsidRDefault="007B7447" w:rsidP="007B7447">
    <w:pPr>
      <w:spacing w:after="120" w:line="300" w:lineRule="atLeast"/>
      <w:outlineLvl w:val="1"/>
      <w:rPr>
        <w:rFonts w:cstheme="minorHAnsi"/>
        <w:b/>
        <w:bCs/>
        <w:color w:val="C00000"/>
        <w:sz w:val="26"/>
        <w:szCs w:val="26"/>
        <w:lang w:val="en-AU" w:eastAsia="en-AU"/>
      </w:rPr>
    </w:pPr>
  </w:p>
  <w:p w14:paraId="73411E68" w14:textId="2EBC2F40" w:rsidR="007B7447" w:rsidRDefault="007B74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E5"/>
    <w:multiLevelType w:val="hybridMultilevel"/>
    <w:tmpl w:val="ABE03CAE"/>
    <w:lvl w:ilvl="0" w:tplc="23F8413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5BD4"/>
    <w:multiLevelType w:val="hybridMultilevel"/>
    <w:tmpl w:val="D35E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0312A"/>
    <w:multiLevelType w:val="hybridMultilevel"/>
    <w:tmpl w:val="57281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32B79"/>
    <w:multiLevelType w:val="hybridMultilevel"/>
    <w:tmpl w:val="1646F5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14C11"/>
    <w:multiLevelType w:val="hybridMultilevel"/>
    <w:tmpl w:val="034A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6AE3"/>
    <w:multiLevelType w:val="hybridMultilevel"/>
    <w:tmpl w:val="FC8E9644"/>
    <w:lvl w:ilvl="0" w:tplc="BE626D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26969"/>
    <w:multiLevelType w:val="hybridMultilevel"/>
    <w:tmpl w:val="492471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A584EEF"/>
    <w:multiLevelType w:val="hybridMultilevel"/>
    <w:tmpl w:val="C5CCB63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15:restartNumberingAfterBreak="0">
    <w:nsid w:val="26E603DF"/>
    <w:multiLevelType w:val="hybridMultilevel"/>
    <w:tmpl w:val="81BC9A80"/>
    <w:lvl w:ilvl="0" w:tplc="9F6C767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A27B5"/>
    <w:multiLevelType w:val="hybridMultilevel"/>
    <w:tmpl w:val="E3748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226707"/>
    <w:multiLevelType w:val="hybridMultilevel"/>
    <w:tmpl w:val="88AE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5F50DB"/>
    <w:multiLevelType w:val="hybridMultilevel"/>
    <w:tmpl w:val="5C98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13C9F"/>
    <w:multiLevelType w:val="hybridMultilevel"/>
    <w:tmpl w:val="A3A45AF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581E2F3C"/>
    <w:multiLevelType w:val="hybridMultilevel"/>
    <w:tmpl w:val="9230A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024F57"/>
    <w:multiLevelType w:val="multilevel"/>
    <w:tmpl w:val="E69A4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E30544"/>
    <w:multiLevelType w:val="hybridMultilevel"/>
    <w:tmpl w:val="A0789810"/>
    <w:lvl w:ilvl="0" w:tplc="08090001">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57E30"/>
    <w:multiLevelType w:val="hybridMultilevel"/>
    <w:tmpl w:val="0640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873F3"/>
    <w:multiLevelType w:val="hybridMultilevel"/>
    <w:tmpl w:val="F320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F45A7"/>
    <w:multiLevelType w:val="hybridMultilevel"/>
    <w:tmpl w:val="D816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8"/>
  </w:num>
  <w:num w:numId="5">
    <w:abstractNumId w:val="12"/>
  </w:num>
  <w:num w:numId="6">
    <w:abstractNumId w:val="2"/>
  </w:num>
  <w:num w:numId="7">
    <w:abstractNumId w:val="8"/>
  </w:num>
  <w:num w:numId="8">
    <w:abstractNumId w:val="3"/>
  </w:num>
  <w:num w:numId="9">
    <w:abstractNumId w:val="11"/>
  </w:num>
  <w:num w:numId="10">
    <w:abstractNumId w:val="0"/>
  </w:num>
  <w:num w:numId="11">
    <w:abstractNumId w:val="10"/>
  </w:num>
  <w:num w:numId="12">
    <w:abstractNumId w:val="5"/>
  </w:num>
  <w:num w:numId="13">
    <w:abstractNumId w:val="4"/>
  </w:num>
  <w:num w:numId="14">
    <w:abstractNumId w:val="6"/>
  </w:num>
  <w:num w:numId="15">
    <w:abstractNumId w:val="14"/>
  </w:num>
  <w:num w:numId="16">
    <w:abstractNumId w:val="15"/>
  </w:num>
  <w:num w:numId="17">
    <w:abstractNumId w:val="9"/>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A8"/>
    <w:rsid w:val="00020736"/>
    <w:rsid w:val="00073DD4"/>
    <w:rsid w:val="000806D1"/>
    <w:rsid w:val="000B1303"/>
    <w:rsid w:val="000B5AA8"/>
    <w:rsid w:val="00116610"/>
    <w:rsid w:val="00130834"/>
    <w:rsid w:val="001348F0"/>
    <w:rsid w:val="001637FA"/>
    <w:rsid w:val="00172EBC"/>
    <w:rsid w:val="001944F1"/>
    <w:rsid w:val="00195B33"/>
    <w:rsid w:val="001A4BEF"/>
    <w:rsid w:val="00214194"/>
    <w:rsid w:val="00235E41"/>
    <w:rsid w:val="002624DD"/>
    <w:rsid w:val="00263D80"/>
    <w:rsid w:val="002C0DA6"/>
    <w:rsid w:val="0048234D"/>
    <w:rsid w:val="00482D51"/>
    <w:rsid w:val="00503F02"/>
    <w:rsid w:val="00525382"/>
    <w:rsid w:val="00533866"/>
    <w:rsid w:val="00537B2F"/>
    <w:rsid w:val="0054319C"/>
    <w:rsid w:val="005C3BAD"/>
    <w:rsid w:val="005C6024"/>
    <w:rsid w:val="005E244F"/>
    <w:rsid w:val="00605773"/>
    <w:rsid w:val="0065489B"/>
    <w:rsid w:val="00657883"/>
    <w:rsid w:val="006619F1"/>
    <w:rsid w:val="006840C0"/>
    <w:rsid w:val="00691108"/>
    <w:rsid w:val="006B05C9"/>
    <w:rsid w:val="00700F00"/>
    <w:rsid w:val="007136F5"/>
    <w:rsid w:val="00720289"/>
    <w:rsid w:val="007A0454"/>
    <w:rsid w:val="007B7447"/>
    <w:rsid w:val="007B7C29"/>
    <w:rsid w:val="007D639B"/>
    <w:rsid w:val="008049DE"/>
    <w:rsid w:val="00823632"/>
    <w:rsid w:val="00834D45"/>
    <w:rsid w:val="0083567F"/>
    <w:rsid w:val="00875A41"/>
    <w:rsid w:val="008D3A1C"/>
    <w:rsid w:val="008F5430"/>
    <w:rsid w:val="00962F3C"/>
    <w:rsid w:val="00992E83"/>
    <w:rsid w:val="009C6B02"/>
    <w:rsid w:val="009F79E5"/>
    <w:rsid w:val="00AB4E1B"/>
    <w:rsid w:val="00AD554C"/>
    <w:rsid w:val="00AF39DE"/>
    <w:rsid w:val="00AF5CC7"/>
    <w:rsid w:val="00B05179"/>
    <w:rsid w:val="00B36405"/>
    <w:rsid w:val="00B716AF"/>
    <w:rsid w:val="00B94BC6"/>
    <w:rsid w:val="00C904F5"/>
    <w:rsid w:val="00CA301C"/>
    <w:rsid w:val="00CB3DCD"/>
    <w:rsid w:val="00CB4381"/>
    <w:rsid w:val="00D06646"/>
    <w:rsid w:val="00D416AD"/>
    <w:rsid w:val="00D6150D"/>
    <w:rsid w:val="00D765BB"/>
    <w:rsid w:val="00DA6F49"/>
    <w:rsid w:val="00DD5156"/>
    <w:rsid w:val="00E17EE3"/>
    <w:rsid w:val="00E526C8"/>
    <w:rsid w:val="00E656C6"/>
    <w:rsid w:val="00E8501E"/>
    <w:rsid w:val="00F0576F"/>
    <w:rsid w:val="00F42255"/>
    <w:rsid w:val="00F712E8"/>
    <w:rsid w:val="00F83D0C"/>
    <w:rsid w:val="00FB6554"/>
    <w:rsid w:val="00FD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C89C9"/>
  <w15:chartTrackingRefBased/>
  <w15:docId w15:val="{8FAF96DB-B00B-4BA2-BA41-88D4F05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9C"/>
  </w:style>
  <w:style w:type="paragraph" w:styleId="Heading1">
    <w:name w:val="heading 1"/>
    <w:basedOn w:val="Normal"/>
    <w:next w:val="Normal"/>
    <w:link w:val="Heading1Char"/>
    <w:uiPriority w:val="9"/>
    <w:qFormat/>
    <w:rsid w:val="00020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20736"/>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AA8"/>
    <w:pPr>
      <w:spacing w:after="0" w:line="240" w:lineRule="auto"/>
    </w:pPr>
    <w:rPr>
      <w:rFonts w:ascii="Gill Sans MT" w:hAnsi="Gill Sans MT"/>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AA8"/>
    <w:pPr>
      <w:tabs>
        <w:tab w:val="center" w:pos="4513"/>
        <w:tab w:val="right" w:pos="9026"/>
      </w:tabs>
      <w:spacing w:after="0" w:line="240" w:lineRule="auto"/>
    </w:pPr>
    <w:rPr>
      <w:rFonts w:ascii="Gill Sans MT" w:hAnsi="Gill Sans MT"/>
      <w:lang w:val="en-AU"/>
    </w:rPr>
  </w:style>
  <w:style w:type="character" w:customStyle="1" w:styleId="HeaderChar">
    <w:name w:val="Header Char"/>
    <w:basedOn w:val="DefaultParagraphFont"/>
    <w:link w:val="Header"/>
    <w:uiPriority w:val="99"/>
    <w:rsid w:val="000B5AA8"/>
    <w:rPr>
      <w:rFonts w:ascii="Gill Sans MT" w:hAnsi="Gill Sans MT"/>
      <w:lang w:val="en-AU"/>
    </w:rPr>
  </w:style>
  <w:style w:type="paragraph" w:styleId="Footer">
    <w:name w:val="footer"/>
    <w:basedOn w:val="Normal"/>
    <w:link w:val="FooterChar"/>
    <w:uiPriority w:val="99"/>
    <w:unhideWhenUsed/>
    <w:rsid w:val="000B5AA8"/>
    <w:pPr>
      <w:tabs>
        <w:tab w:val="center" w:pos="4513"/>
        <w:tab w:val="right" w:pos="9026"/>
      </w:tabs>
      <w:spacing w:after="0" w:line="240" w:lineRule="auto"/>
    </w:pPr>
    <w:rPr>
      <w:rFonts w:ascii="Gill Sans MT" w:hAnsi="Gill Sans MT"/>
      <w:lang w:val="en-AU"/>
    </w:rPr>
  </w:style>
  <w:style w:type="character" w:customStyle="1" w:styleId="FooterChar">
    <w:name w:val="Footer Char"/>
    <w:basedOn w:val="DefaultParagraphFont"/>
    <w:link w:val="Footer"/>
    <w:uiPriority w:val="99"/>
    <w:rsid w:val="000B5AA8"/>
    <w:rPr>
      <w:rFonts w:ascii="Gill Sans MT" w:hAnsi="Gill Sans MT"/>
      <w:lang w:val="en-AU"/>
    </w:rPr>
  </w:style>
  <w:style w:type="table" w:styleId="ListTable3-Accent1">
    <w:name w:val="List Table 3 Accent 1"/>
    <w:basedOn w:val="TableNormal"/>
    <w:uiPriority w:val="48"/>
    <w:rsid w:val="000B5AA8"/>
    <w:pPr>
      <w:spacing w:after="0" w:line="240" w:lineRule="auto"/>
    </w:pPr>
    <w:rPr>
      <w:rFonts w:ascii="Gill Sans MT" w:hAnsi="Gill Sans MT"/>
      <w:lang w:val="en-A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5C3BAD"/>
    <w:rPr>
      <w:sz w:val="16"/>
      <w:szCs w:val="16"/>
    </w:rPr>
  </w:style>
  <w:style w:type="paragraph" w:styleId="CommentText">
    <w:name w:val="annotation text"/>
    <w:basedOn w:val="Normal"/>
    <w:link w:val="CommentTextChar"/>
    <w:uiPriority w:val="99"/>
    <w:semiHidden/>
    <w:unhideWhenUsed/>
    <w:rsid w:val="005C3BAD"/>
    <w:pPr>
      <w:spacing w:line="240" w:lineRule="auto"/>
    </w:pPr>
    <w:rPr>
      <w:sz w:val="20"/>
      <w:szCs w:val="20"/>
    </w:rPr>
  </w:style>
  <w:style w:type="character" w:customStyle="1" w:styleId="CommentTextChar">
    <w:name w:val="Comment Text Char"/>
    <w:basedOn w:val="DefaultParagraphFont"/>
    <w:link w:val="CommentText"/>
    <w:uiPriority w:val="99"/>
    <w:semiHidden/>
    <w:rsid w:val="005C3BAD"/>
    <w:rPr>
      <w:sz w:val="20"/>
      <w:szCs w:val="20"/>
    </w:rPr>
  </w:style>
  <w:style w:type="paragraph" w:styleId="CommentSubject">
    <w:name w:val="annotation subject"/>
    <w:basedOn w:val="CommentText"/>
    <w:next w:val="CommentText"/>
    <w:link w:val="CommentSubjectChar"/>
    <w:uiPriority w:val="99"/>
    <w:semiHidden/>
    <w:unhideWhenUsed/>
    <w:rsid w:val="005C3BAD"/>
    <w:rPr>
      <w:b/>
      <w:bCs/>
    </w:rPr>
  </w:style>
  <w:style w:type="character" w:customStyle="1" w:styleId="CommentSubjectChar">
    <w:name w:val="Comment Subject Char"/>
    <w:basedOn w:val="CommentTextChar"/>
    <w:link w:val="CommentSubject"/>
    <w:uiPriority w:val="99"/>
    <w:semiHidden/>
    <w:rsid w:val="005C3BAD"/>
    <w:rPr>
      <w:b/>
      <w:bCs/>
      <w:sz w:val="20"/>
      <w:szCs w:val="20"/>
    </w:rPr>
  </w:style>
  <w:style w:type="paragraph" w:styleId="BalloonText">
    <w:name w:val="Balloon Text"/>
    <w:basedOn w:val="Normal"/>
    <w:link w:val="BalloonTextChar"/>
    <w:uiPriority w:val="99"/>
    <w:semiHidden/>
    <w:unhideWhenUsed/>
    <w:rsid w:val="005C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AD"/>
    <w:rPr>
      <w:rFonts w:ascii="Segoe UI" w:hAnsi="Segoe UI" w:cs="Segoe UI"/>
      <w:sz w:val="18"/>
      <w:szCs w:val="18"/>
    </w:rPr>
  </w:style>
  <w:style w:type="character" w:styleId="Hyperlink">
    <w:name w:val="Hyperlink"/>
    <w:basedOn w:val="DefaultParagraphFont"/>
    <w:uiPriority w:val="99"/>
    <w:unhideWhenUsed/>
    <w:rsid w:val="000806D1"/>
    <w:rPr>
      <w:color w:val="0000FF"/>
      <w:u w:val="single"/>
    </w:rPr>
  </w:style>
  <w:style w:type="character" w:customStyle="1" w:styleId="UnresolvedMention">
    <w:name w:val="Unresolved Mention"/>
    <w:basedOn w:val="DefaultParagraphFont"/>
    <w:uiPriority w:val="99"/>
    <w:semiHidden/>
    <w:unhideWhenUsed/>
    <w:rsid w:val="0054319C"/>
    <w:rPr>
      <w:color w:val="605E5C"/>
      <w:shd w:val="clear" w:color="auto" w:fill="E1DFDD"/>
    </w:rPr>
  </w:style>
  <w:style w:type="paragraph" w:styleId="ListParagraph">
    <w:name w:val="List Paragraph"/>
    <w:basedOn w:val="Normal"/>
    <w:qFormat/>
    <w:rsid w:val="00263D80"/>
    <w:pPr>
      <w:ind w:left="720"/>
      <w:contextualSpacing/>
    </w:pPr>
  </w:style>
  <w:style w:type="character" w:customStyle="1" w:styleId="Heading1Char">
    <w:name w:val="Heading 1 Char"/>
    <w:basedOn w:val="DefaultParagraphFont"/>
    <w:link w:val="Heading1"/>
    <w:uiPriority w:val="9"/>
    <w:rsid w:val="000207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20736"/>
    <w:pPr>
      <w:outlineLvl w:val="9"/>
    </w:pPr>
    <w:rPr>
      <w:lang w:val="en-US"/>
    </w:rPr>
  </w:style>
  <w:style w:type="paragraph" w:styleId="TOC2">
    <w:name w:val="toc 2"/>
    <w:basedOn w:val="Normal"/>
    <w:next w:val="Normal"/>
    <w:autoRedefine/>
    <w:uiPriority w:val="39"/>
    <w:unhideWhenUsed/>
    <w:rsid w:val="00020736"/>
    <w:pPr>
      <w:spacing w:after="100"/>
      <w:ind w:left="220"/>
    </w:pPr>
  </w:style>
  <w:style w:type="paragraph" w:styleId="TOC3">
    <w:name w:val="toc 3"/>
    <w:basedOn w:val="Normal"/>
    <w:next w:val="Normal"/>
    <w:autoRedefine/>
    <w:uiPriority w:val="39"/>
    <w:unhideWhenUsed/>
    <w:rsid w:val="00020736"/>
    <w:pPr>
      <w:spacing w:after="100"/>
      <w:ind w:left="440"/>
    </w:pPr>
  </w:style>
  <w:style w:type="character" w:customStyle="1" w:styleId="Heading2Char">
    <w:name w:val="Heading 2 Char"/>
    <w:basedOn w:val="DefaultParagraphFont"/>
    <w:link w:val="Heading2"/>
    <w:uiPriority w:val="9"/>
    <w:rsid w:val="00020736"/>
    <w:rPr>
      <w:rFonts w:eastAsiaTheme="majorEastAsia" w:cstheme="majorBidi"/>
      <w:b/>
      <w:sz w:val="26"/>
      <w:szCs w:val="26"/>
    </w:rPr>
  </w:style>
  <w:style w:type="paragraph" w:styleId="TOC1">
    <w:name w:val="toc 1"/>
    <w:basedOn w:val="Normal"/>
    <w:next w:val="Normal"/>
    <w:autoRedefine/>
    <w:uiPriority w:val="39"/>
    <w:unhideWhenUsed/>
    <w:rsid w:val="006B05C9"/>
    <w:pPr>
      <w:spacing w:after="100"/>
    </w:pPr>
  </w:style>
  <w:style w:type="paragraph" w:styleId="Title">
    <w:name w:val="Title"/>
    <w:basedOn w:val="Normal"/>
    <w:next w:val="Normal"/>
    <w:link w:val="TitleChar"/>
    <w:uiPriority w:val="10"/>
    <w:qFormat/>
    <w:rsid w:val="00235E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E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FranHargrove\AppData\Local\Microsoft\Windows\INetCache\Content.Outlook\1JM9JR0J\x" TargetMode="External"/><Relationship Id="rId26" Type="http://schemas.openxmlformats.org/officeDocument/2006/relationships/hyperlink" Target="https://www.gov.uk/get-coronavirus-test" TargetMode="External"/><Relationship Id="rId3" Type="http://schemas.openxmlformats.org/officeDocument/2006/relationships/customXml" Target="../customXml/item3.xml"/><Relationship Id="rId21" Type="http://schemas.openxmlformats.org/officeDocument/2006/relationships/hyperlink" Target="https://www.report-childcare-incident.service.gov.uk/serious-incident/childcare/update-incid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eport-childcare-incident.service.gov.uk/serious-incident/childcare/update-incident/" TargetMode="External"/><Relationship Id="rId25" Type="http://schemas.openxmlformats.org/officeDocument/2006/relationships/hyperlink" Target="https://www.report-childcare-incident.service.gov.uk/serious-incident/childcare/update-incid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ublicHealth@Haringey.gov.uk" TargetMode="External"/><Relationship Id="rId20" Type="http://schemas.openxmlformats.org/officeDocument/2006/relationships/hyperlink" Target="file:///C:\Users\FranHargrove\AppData\Local\Microsoft\Windows\INetCache\Content.Outlook\1JM9JR0J\x" TargetMode="External"/><Relationship Id="rId29" Type="http://schemas.openxmlformats.org/officeDocument/2006/relationships/hyperlink" Target="https://www.nhs.uk/conditions/coronavirus-covid-19/sympto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eport-childcare-incident.service.gov.uk/serious-incident/childcare/update-incident/" TargetMode="External"/><Relationship Id="rId32" Type="http://schemas.openxmlformats.org/officeDocument/2006/relationships/hyperlink" Target="https://www.nhs.uk/conditions/coronavirus-covid-19/symptoms/" TargetMode="External"/><Relationship Id="rId5" Type="http://schemas.openxmlformats.org/officeDocument/2006/relationships/numbering" Target="numbering.xml"/><Relationship Id="rId15" Type="http://schemas.openxmlformats.org/officeDocument/2006/relationships/hyperlink" Target="https://www.report-childcare-incident.service.gov.uk/serious-incident/childcare/update-incident/" TargetMode="External"/><Relationship Id="rId23" Type="http://schemas.openxmlformats.org/officeDocument/2006/relationships/hyperlink" Target="https://www.gov.uk/get-coronavirus-test" TargetMode="External"/><Relationship Id="rId28" Type="http://schemas.openxmlformats.org/officeDocument/2006/relationships/hyperlink" Target="https://www.gov.uk/coronavirus/education-and-childcare" TargetMode="External"/><Relationship Id="rId10" Type="http://schemas.openxmlformats.org/officeDocument/2006/relationships/endnotes" Target="endnotes.xml"/><Relationship Id="rId19" Type="http://schemas.openxmlformats.org/officeDocument/2006/relationships/hyperlink" Target="https://www.report-childcare-incident.service.gov.uk/serious-incident/childcare/update-incident/" TargetMode="External"/><Relationship Id="rId31" Type="http://schemas.openxmlformats.org/officeDocument/2006/relationships/hyperlink" Target="https://www.gov.uk/coronavirus/education-and-child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Health@Haringey.gov.uk" TargetMode="External"/><Relationship Id="rId22" Type="http://schemas.openxmlformats.org/officeDocument/2006/relationships/hyperlink" Target="https://www.gov.uk/get-coronavirus-test" TargetMode="External"/><Relationship Id="rId27" Type="http://schemas.openxmlformats.org/officeDocument/2006/relationships/hyperlink" Target="https://www.nhs.uk/conditions/coronavirus-covid-19/symptoms" TargetMode="External"/><Relationship Id="rId30" Type="http://schemas.openxmlformats.org/officeDocument/2006/relationships/hyperlink" Target="https://www.gov.uk/get-coronavirus-tes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4A5A8F918394185C5CE819EE9BCA6" ma:contentTypeVersion="13" ma:contentTypeDescription="Create a new document." ma:contentTypeScope="" ma:versionID="3af31f068d5c61f5017f5bd36bb382b3">
  <xsd:schema xmlns:xsd="http://www.w3.org/2001/XMLSchema" xmlns:xs="http://www.w3.org/2001/XMLSchema" xmlns:p="http://schemas.microsoft.com/office/2006/metadata/properties" xmlns:ns3="ecd54d3b-e13a-4871-99c8-746e8092cbe7" xmlns:ns4="074946b6-f8f5-4d17-aaf8-32ecc3c07345" targetNamespace="http://schemas.microsoft.com/office/2006/metadata/properties" ma:root="true" ma:fieldsID="890cc04d405ff507095a1b653c0042d2" ns3:_="" ns4:_="">
    <xsd:import namespace="ecd54d3b-e13a-4871-99c8-746e8092cbe7"/>
    <xsd:import namespace="074946b6-f8f5-4d17-aaf8-32ecc3c073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4d3b-e13a-4871-99c8-746e8092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946b6-f8f5-4d17-aaf8-32ecc3c073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1C12-8A50-4567-95AE-DF756B76EF27}">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ecd54d3b-e13a-4871-99c8-746e8092cbe7"/>
    <ds:schemaRef ds:uri="http://schemas.microsoft.com/office/infopath/2007/PartnerControls"/>
    <ds:schemaRef ds:uri="074946b6-f8f5-4d17-aaf8-32ecc3c07345"/>
  </ds:schemaRefs>
</ds:datastoreItem>
</file>

<file path=customXml/itemProps2.xml><?xml version="1.0" encoding="utf-8"?>
<ds:datastoreItem xmlns:ds="http://schemas.openxmlformats.org/officeDocument/2006/customXml" ds:itemID="{C38F0F12-BC77-4C67-8EF4-BF273DB650A7}">
  <ds:schemaRefs>
    <ds:schemaRef ds:uri="http://schemas.microsoft.com/sharepoint/v3/contenttype/forms"/>
  </ds:schemaRefs>
</ds:datastoreItem>
</file>

<file path=customXml/itemProps3.xml><?xml version="1.0" encoding="utf-8"?>
<ds:datastoreItem xmlns:ds="http://schemas.openxmlformats.org/officeDocument/2006/customXml" ds:itemID="{0C7505A9-2E87-4844-88C0-978D548DB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4d3b-e13a-4871-99c8-746e8092cbe7"/>
    <ds:schemaRef ds:uri="074946b6-f8f5-4d17-aaf8-32ecc3c07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ACE97-40DE-4D2B-AD16-E4606A87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Becky (Corporate)</dc:creator>
  <cp:keywords/>
  <dc:description/>
  <cp:lastModifiedBy>jnagl</cp:lastModifiedBy>
  <cp:revision>2</cp:revision>
  <dcterms:created xsi:type="dcterms:W3CDTF">2021-09-17T21:35:00Z</dcterms:created>
  <dcterms:modified xsi:type="dcterms:W3CDTF">2021-09-17T21:35:00Z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0x010100DF04A5A8F918394185C5CE819EE9BCA6</vt:lpwstr>
  </property>
</Properties>
</file>