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0A" w:rsidRDefault="0045120A" w:rsidP="0045120A">
      <w:pPr>
        <w:spacing w:after="0" w:line="240" w:lineRule="auto"/>
        <w:rPr>
          <w:rFonts w:ascii="Comic Sans MS" w:eastAsia="Times New Roman" w:hAnsi="Comic Sans MS" w:cs="Times New Roman"/>
          <w:b/>
          <w:bCs/>
          <w:color w:val="000000"/>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0</wp:posOffset>
            </wp:positionV>
            <wp:extent cx="863600" cy="863600"/>
            <wp:effectExtent l="0" t="0" r="0" b="0"/>
            <wp:wrapTight wrapText="bothSides">
              <wp:wrapPolygon edited="0">
                <wp:start x="0" y="0"/>
                <wp:lineTo x="0" y="20965"/>
                <wp:lineTo x="20965" y="20965"/>
                <wp:lineTo x="20965" y="0"/>
                <wp:lineTo x="0" y="0"/>
              </wp:wrapPolygon>
            </wp:wrapTight>
            <wp:docPr id="1" name="Picture 1" descr="St John and St James CofE Primary School (Fees &amp; Reviews) En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and St James CofE Primary School (Fees &amp; Reviews) Enfiel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20A" w:rsidRDefault="0045120A" w:rsidP="0045120A">
      <w:pPr>
        <w:spacing w:after="0" w:line="240" w:lineRule="auto"/>
        <w:rPr>
          <w:rFonts w:ascii="Comic Sans MS" w:eastAsia="Times New Roman" w:hAnsi="Comic Sans MS" w:cs="Times New Roman"/>
          <w:b/>
          <w:bCs/>
          <w:color w:val="000000"/>
          <w:sz w:val="28"/>
          <w:szCs w:val="28"/>
        </w:rPr>
      </w:pPr>
    </w:p>
    <w:p w:rsidR="0045120A" w:rsidRPr="0045120A" w:rsidRDefault="0045120A" w:rsidP="0045120A">
      <w:pPr>
        <w:spacing w:after="0" w:line="240" w:lineRule="auto"/>
        <w:ind w:left="-567"/>
        <w:rPr>
          <w:rFonts w:ascii="Times New Roman" w:eastAsia="Times New Roman" w:hAnsi="Times New Roman" w:cs="Times New Roman"/>
          <w:sz w:val="24"/>
          <w:szCs w:val="24"/>
        </w:rPr>
      </w:pPr>
      <w:r w:rsidRPr="0045120A">
        <w:rPr>
          <w:rFonts w:ascii="Comic Sans MS" w:eastAsia="Times New Roman" w:hAnsi="Comic Sans MS" w:cs="Times New Roman"/>
          <w:b/>
          <w:bCs/>
          <w:color w:val="000000"/>
          <w:sz w:val="28"/>
          <w:szCs w:val="28"/>
        </w:rPr>
        <w:t>St John &amp; St James Church of England Primary School</w:t>
      </w:r>
    </w:p>
    <w:p w:rsidR="0045120A" w:rsidRPr="0045120A" w:rsidRDefault="0045120A" w:rsidP="0045120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8"/>
          <w:szCs w:val="28"/>
        </w:rPr>
        <w:t xml:space="preserve">              </w:t>
      </w:r>
      <w:r w:rsidRPr="0045120A">
        <w:rPr>
          <w:rFonts w:ascii="Comic Sans MS" w:eastAsia="Times New Roman" w:hAnsi="Comic Sans MS" w:cs="Times New Roman"/>
          <w:b/>
          <w:bCs/>
          <w:color w:val="000000"/>
          <w:sz w:val="28"/>
          <w:szCs w:val="28"/>
        </w:rPr>
        <w:t>Behaviour Policy - Parent Guide</w:t>
      </w:r>
    </w:p>
    <w:p w:rsidR="0045120A" w:rsidRPr="0045120A" w:rsidRDefault="0045120A" w:rsidP="0045120A">
      <w:pPr>
        <w:spacing w:after="0" w:line="240" w:lineRule="auto"/>
        <w:rPr>
          <w:rFonts w:ascii="Times New Roman" w:eastAsia="Times New Roman" w:hAnsi="Times New Roman" w:cs="Times New Roman"/>
          <w:sz w:val="24"/>
          <w:szCs w:val="24"/>
        </w:rPr>
      </w:pPr>
    </w:p>
    <w:p w:rsidR="0045120A" w:rsidRPr="0045120A" w:rsidRDefault="0045120A" w:rsidP="0045120A">
      <w:pPr>
        <w:spacing w:after="0" w:line="240" w:lineRule="auto"/>
        <w:ind w:left="-709"/>
        <w:rPr>
          <w:rFonts w:ascii="Times New Roman" w:eastAsia="Times New Roman" w:hAnsi="Times New Roman" w:cs="Times New Roman"/>
          <w:sz w:val="24"/>
          <w:szCs w:val="24"/>
        </w:rPr>
      </w:pPr>
      <w:r w:rsidRPr="0045120A">
        <w:rPr>
          <w:rFonts w:ascii="Comic Sans MS" w:eastAsia="Times New Roman" w:hAnsi="Comic Sans MS" w:cs="Times New Roman"/>
          <w:color w:val="000000"/>
        </w:rPr>
        <w:t>At St John and St James we adopt a positive behaviour strategy which we believe creates and promotes an effective environment for learning.  The policy aims to encourage the vital partnership between home and school.  Both parents/carers, children and professionals are expected to offer a commitment to the policy and therefore share in its ultimate success.</w:t>
      </w:r>
    </w:p>
    <w:p w:rsidR="0045120A" w:rsidRPr="0045120A" w:rsidRDefault="0045120A" w:rsidP="0045120A">
      <w:pPr>
        <w:spacing w:after="0" w:line="240" w:lineRule="auto"/>
        <w:rPr>
          <w:rFonts w:ascii="Times New Roman" w:eastAsia="Times New Roman" w:hAnsi="Times New Roman" w:cs="Times New Roman"/>
          <w:sz w:val="24"/>
          <w:szCs w:val="24"/>
        </w:rPr>
      </w:pPr>
    </w:p>
    <w:p w:rsidR="0045120A" w:rsidRPr="0045120A" w:rsidRDefault="0045120A" w:rsidP="0045120A">
      <w:pPr>
        <w:spacing w:after="240" w:line="240" w:lineRule="auto"/>
        <w:ind w:left="-720" w:hanging="720"/>
        <w:rPr>
          <w:rFonts w:ascii="Times New Roman" w:eastAsia="Times New Roman" w:hAnsi="Times New Roman" w:cs="Times New Roman"/>
          <w:sz w:val="24"/>
          <w:szCs w:val="24"/>
        </w:rPr>
      </w:pPr>
      <w:r w:rsidRPr="0045120A">
        <w:rPr>
          <w:rFonts w:ascii="Comic Sans MS" w:eastAsia="Times New Roman" w:hAnsi="Comic Sans MS" w:cs="Times New Roman"/>
          <w:color w:val="000000"/>
        </w:rPr>
        <w:t>           Children will be helped to develop healthy, spiritual and moral frameworks which will support them into secondary school and adult life.  They will be encouraged to develop strategies and skills which will help them to be resilient and yet also compassionate and forgiving when they deal with difficult situations. </w:t>
      </w:r>
    </w:p>
    <w:p w:rsidR="0045120A" w:rsidRPr="0045120A" w:rsidRDefault="0045120A" w:rsidP="0045120A">
      <w:pPr>
        <w:spacing w:after="0" w:line="240" w:lineRule="auto"/>
        <w:rPr>
          <w:rFonts w:ascii="Times New Roman" w:eastAsia="Times New Roman" w:hAnsi="Times New Roman" w:cs="Times New Roman"/>
          <w:sz w:val="24"/>
          <w:szCs w:val="24"/>
        </w:rPr>
      </w:pPr>
      <w:r w:rsidRPr="0045120A">
        <w:rPr>
          <w:rFonts w:ascii="Comic Sans MS" w:eastAsia="Times New Roman" w:hAnsi="Comic Sans MS" w:cs="Times New Roman"/>
          <w:color w:val="000000"/>
        </w:rPr>
        <w:t>We will teach and encourage children to do the following:</w:t>
      </w:r>
    </w:p>
    <w:p w:rsidR="0045120A" w:rsidRPr="0045120A" w:rsidRDefault="0045120A" w:rsidP="0045120A">
      <w:pPr>
        <w:spacing w:after="0" w:line="240" w:lineRule="auto"/>
        <w:rPr>
          <w:rFonts w:ascii="Times New Roman" w:eastAsia="Times New Roman" w:hAnsi="Times New Roman" w:cs="Times New Roman"/>
          <w:sz w:val="24"/>
          <w:szCs w:val="24"/>
        </w:rPr>
      </w:pPr>
    </w:p>
    <w:p w:rsidR="0045120A" w:rsidRPr="0045120A" w:rsidRDefault="0045120A" w:rsidP="0045120A">
      <w:pPr>
        <w:numPr>
          <w:ilvl w:val="0"/>
          <w:numId w:val="1"/>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Maintain a positive attitude</w:t>
      </w:r>
    </w:p>
    <w:p w:rsidR="0045120A" w:rsidRPr="0045120A" w:rsidRDefault="0045120A" w:rsidP="0045120A">
      <w:pPr>
        <w:numPr>
          <w:ilvl w:val="0"/>
          <w:numId w:val="1"/>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Listen without interrupting or ‘back-chat’</w:t>
      </w:r>
    </w:p>
    <w:p w:rsidR="0045120A" w:rsidRPr="0045120A" w:rsidRDefault="0045120A" w:rsidP="0045120A">
      <w:pPr>
        <w:numPr>
          <w:ilvl w:val="0"/>
          <w:numId w:val="1"/>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Make eye contact with other people</w:t>
      </w:r>
    </w:p>
    <w:p w:rsidR="0045120A" w:rsidRPr="0045120A" w:rsidRDefault="0045120A" w:rsidP="0045120A">
      <w:pPr>
        <w:numPr>
          <w:ilvl w:val="0"/>
          <w:numId w:val="1"/>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Try and empathise –for example: ’how do you think the other person is feeling’  or ‘what would you feel like if someone did that to you?’</w:t>
      </w:r>
    </w:p>
    <w:p w:rsidR="0045120A" w:rsidRPr="0045120A" w:rsidRDefault="0045120A" w:rsidP="0045120A">
      <w:pPr>
        <w:numPr>
          <w:ilvl w:val="0"/>
          <w:numId w:val="1"/>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Remember their good manners</w:t>
      </w:r>
    </w:p>
    <w:p w:rsidR="0045120A" w:rsidRPr="0045120A" w:rsidRDefault="0045120A" w:rsidP="0045120A">
      <w:pPr>
        <w:numPr>
          <w:ilvl w:val="0"/>
          <w:numId w:val="2"/>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Not to engage in ‘rough play’ in the playground</w:t>
      </w:r>
    </w:p>
    <w:p w:rsidR="0045120A" w:rsidRPr="0045120A" w:rsidRDefault="0045120A" w:rsidP="0045120A">
      <w:pPr>
        <w:numPr>
          <w:ilvl w:val="0"/>
          <w:numId w:val="2"/>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Report any concerns to an adult</w:t>
      </w:r>
    </w:p>
    <w:p w:rsidR="0045120A" w:rsidRPr="0045120A" w:rsidRDefault="0045120A" w:rsidP="0045120A">
      <w:pPr>
        <w:numPr>
          <w:ilvl w:val="0"/>
          <w:numId w:val="2"/>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 xml:space="preserve">Look after property, </w:t>
      </w:r>
      <w:proofErr w:type="spellStart"/>
      <w:r w:rsidRPr="0045120A">
        <w:rPr>
          <w:rFonts w:ascii="Comic Sans MS" w:eastAsia="Times New Roman" w:hAnsi="Comic Sans MS" w:cs="Times New Roman"/>
          <w:i/>
          <w:iCs/>
          <w:color w:val="000000"/>
        </w:rPr>
        <w:t>eg</w:t>
      </w:r>
      <w:proofErr w:type="spellEnd"/>
      <w:r w:rsidRPr="0045120A">
        <w:rPr>
          <w:rFonts w:ascii="Comic Sans MS" w:eastAsia="Times New Roman" w:hAnsi="Comic Sans MS" w:cs="Times New Roman"/>
          <w:i/>
          <w:iCs/>
          <w:color w:val="000000"/>
        </w:rPr>
        <w:t>. pick up coats; put lunch boxes away; put away play equipment; look after their books i.e. no graffiti; look after their book bags and PE kit</w:t>
      </w:r>
    </w:p>
    <w:p w:rsidR="0045120A" w:rsidRPr="0045120A" w:rsidRDefault="0045120A" w:rsidP="0045120A">
      <w:pPr>
        <w:numPr>
          <w:ilvl w:val="0"/>
          <w:numId w:val="2"/>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Behave as ambassadors for the school when on educational trips or at other venues, for example swimming lessons and sporting events.</w:t>
      </w:r>
    </w:p>
    <w:p w:rsidR="0045120A" w:rsidRPr="0045120A" w:rsidRDefault="0045120A" w:rsidP="0045120A">
      <w:pPr>
        <w:numPr>
          <w:ilvl w:val="0"/>
          <w:numId w:val="2"/>
        </w:numPr>
        <w:spacing w:after="0" w:line="240" w:lineRule="auto"/>
        <w:textAlignment w:val="baseline"/>
        <w:rPr>
          <w:rFonts w:ascii="Comic Sans MS" w:eastAsia="Times New Roman" w:hAnsi="Comic Sans MS" w:cs="Times New Roman"/>
          <w:color w:val="000000"/>
        </w:rPr>
      </w:pPr>
      <w:r w:rsidRPr="0045120A">
        <w:rPr>
          <w:rFonts w:ascii="Comic Sans MS" w:eastAsia="Times New Roman" w:hAnsi="Comic Sans MS" w:cs="Times New Roman"/>
          <w:i/>
          <w:iCs/>
          <w:color w:val="000000"/>
        </w:rPr>
        <w:t>Move around the building in a safe and controlled way which enables children with a range of needs to cope with their surroundings</w:t>
      </w:r>
    </w:p>
    <w:p w:rsidR="0045120A" w:rsidRPr="0045120A" w:rsidRDefault="0045120A" w:rsidP="0045120A">
      <w:pPr>
        <w:numPr>
          <w:ilvl w:val="0"/>
          <w:numId w:val="2"/>
        </w:numPr>
        <w:spacing w:after="240" w:line="240" w:lineRule="auto"/>
        <w:textAlignment w:val="baseline"/>
        <w:rPr>
          <w:rFonts w:ascii="Comic Sans MS" w:eastAsia="Times New Roman" w:hAnsi="Comic Sans MS" w:cs="Times New Roman"/>
          <w:i/>
          <w:iCs/>
          <w:color w:val="000000"/>
        </w:rPr>
      </w:pPr>
      <w:r w:rsidRPr="0045120A">
        <w:rPr>
          <w:rFonts w:ascii="Comic Sans MS" w:eastAsia="Times New Roman" w:hAnsi="Comic Sans MS" w:cs="Times New Roman"/>
          <w:i/>
          <w:iCs/>
          <w:color w:val="000000"/>
        </w:rPr>
        <w:t>Model the school values of respect, perseverance, forgiveness, community, thankfulness and peace</w:t>
      </w:r>
    </w:p>
    <w:p w:rsidR="0045120A" w:rsidRDefault="0045120A" w:rsidP="0045120A">
      <w:pPr>
        <w:spacing w:after="240" w:line="240" w:lineRule="auto"/>
        <w:ind w:left="-720" w:right="-720"/>
        <w:rPr>
          <w:rFonts w:ascii="Comic Sans MS" w:eastAsia="Times New Roman" w:hAnsi="Comic Sans MS" w:cs="Times New Roman"/>
          <w:color w:val="000000"/>
        </w:rPr>
      </w:pPr>
      <w:r w:rsidRPr="0045120A">
        <w:rPr>
          <w:rFonts w:ascii="Comic Sans MS" w:eastAsia="Times New Roman" w:hAnsi="Comic Sans MS" w:cs="Times New Roman"/>
          <w:color w:val="000000"/>
        </w:rPr>
        <w:t xml:space="preserve">Various incentives are used to reward children’s personal, social and academic development throughout the school.   These include smiles and praise, stickers, work displayed, praise from </w:t>
      </w:r>
      <w:proofErr w:type="spellStart"/>
      <w:r w:rsidRPr="0045120A">
        <w:rPr>
          <w:rFonts w:ascii="Comic Sans MS" w:eastAsia="Times New Roman" w:hAnsi="Comic Sans MS" w:cs="Times New Roman"/>
          <w:color w:val="000000"/>
        </w:rPr>
        <w:t>He</w:t>
      </w:r>
      <w:r w:rsidR="00796639">
        <w:rPr>
          <w:rFonts w:ascii="Comic Sans MS" w:eastAsia="Times New Roman" w:hAnsi="Comic Sans MS" w:cs="Times New Roman"/>
          <w:color w:val="000000"/>
        </w:rPr>
        <w:t>adteacher</w:t>
      </w:r>
      <w:proofErr w:type="spellEnd"/>
      <w:r w:rsidR="00796639">
        <w:rPr>
          <w:rFonts w:ascii="Comic Sans MS" w:eastAsia="Times New Roman" w:hAnsi="Comic Sans MS" w:cs="Times New Roman"/>
          <w:color w:val="000000"/>
        </w:rPr>
        <w:t xml:space="preserve"> or Deputy</w:t>
      </w:r>
      <w:r w:rsidRPr="0045120A">
        <w:rPr>
          <w:rFonts w:ascii="Comic Sans MS" w:eastAsia="Times New Roman" w:hAnsi="Comic Sans MS" w:cs="Times New Roman"/>
          <w:color w:val="000000"/>
        </w:rPr>
        <w:t xml:space="preserve">, </w:t>
      </w:r>
      <w:r w:rsidR="00796639">
        <w:rPr>
          <w:rFonts w:ascii="Comic Sans MS" w:eastAsia="Times New Roman" w:hAnsi="Comic Sans MS" w:cs="Times New Roman"/>
          <w:color w:val="000000"/>
        </w:rPr>
        <w:t xml:space="preserve">weekly </w:t>
      </w:r>
      <w:r w:rsidRPr="0045120A">
        <w:rPr>
          <w:rFonts w:ascii="Comic Sans MS" w:eastAsia="Times New Roman" w:hAnsi="Comic Sans MS" w:cs="Times New Roman"/>
          <w:color w:val="000000"/>
        </w:rPr>
        <w:t>effort and achievement certificate</w:t>
      </w:r>
      <w:r w:rsidR="00796639">
        <w:rPr>
          <w:rFonts w:ascii="Comic Sans MS" w:eastAsia="Times New Roman" w:hAnsi="Comic Sans MS" w:cs="Times New Roman"/>
          <w:color w:val="000000"/>
        </w:rPr>
        <w:t>s</w:t>
      </w:r>
      <w:r w:rsidRPr="0045120A">
        <w:rPr>
          <w:rFonts w:ascii="Comic Sans MS" w:eastAsia="Times New Roman" w:hAnsi="Comic Sans MS" w:cs="Times New Roman"/>
          <w:color w:val="000000"/>
        </w:rPr>
        <w:t xml:space="preserve"> and gold tokens which can be exchanged for small prizes.</w:t>
      </w:r>
    </w:p>
    <w:p w:rsidR="0045120A" w:rsidRDefault="0045120A" w:rsidP="0045120A">
      <w:pPr>
        <w:spacing w:after="240" w:line="240" w:lineRule="auto"/>
        <w:ind w:left="-720"/>
        <w:rPr>
          <w:rFonts w:ascii="Comic Sans MS" w:eastAsia="Times New Roman" w:hAnsi="Comic Sans MS" w:cs="Times New Roman"/>
          <w:color w:val="000000"/>
        </w:rPr>
      </w:pPr>
      <w:r w:rsidRPr="0045120A">
        <w:rPr>
          <w:rFonts w:ascii="Comic Sans MS" w:eastAsia="Times New Roman" w:hAnsi="Comic Sans MS" w:cs="Times New Roman"/>
          <w:color w:val="000000"/>
        </w:rPr>
        <w:t xml:space="preserve">On the reverse of this sheet you will find information on sanctions which may be applied if children’s behaviour repeatedly falls below </w:t>
      </w:r>
      <w:r w:rsidR="00796639">
        <w:rPr>
          <w:rFonts w:ascii="Comic Sans MS" w:eastAsia="Times New Roman" w:hAnsi="Comic Sans MS" w:cs="Times New Roman"/>
          <w:color w:val="000000"/>
        </w:rPr>
        <w:t xml:space="preserve">our </w:t>
      </w:r>
      <w:r w:rsidRPr="0045120A">
        <w:rPr>
          <w:rFonts w:ascii="Comic Sans MS" w:eastAsia="Times New Roman" w:hAnsi="Comic Sans MS" w:cs="Times New Roman"/>
          <w:color w:val="000000"/>
        </w:rPr>
        <w:t>expectations.</w:t>
      </w:r>
      <w:r w:rsidR="005A69E9">
        <w:rPr>
          <w:rFonts w:ascii="Comic Sans MS" w:eastAsia="Times New Roman" w:hAnsi="Comic Sans MS" w:cs="Times New Roman"/>
          <w:color w:val="000000"/>
        </w:rPr>
        <w:t xml:space="preserve">  </w:t>
      </w:r>
    </w:p>
    <w:p w:rsidR="005A69E9" w:rsidRPr="0045120A" w:rsidRDefault="005A69E9" w:rsidP="005A69E9">
      <w:pPr>
        <w:spacing w:after="240" w:line="240" w:lineRule="auto"/>
        <w:ind w:left="-720" w:right="-720"/>
        <w:rPr>
          <w:rFonts w:ascii="Times New Roman" w:eastAsia="Times New Roman" w:hAnsi="Times New Roman" w:cs="Times New Roman"/>
          <w:sz w:val="24"/>
          <w:szCs w:val="24"/>
        </w:rPr>
      </w:pPr>
      <w:r>
        <w:rPr>
          <w:rFonts w:ascii="Comic Sans MS" w:eastAsia="Times New Roman" w:hAnsi="Comic Sans MS" w:cs="Times New Roman"/>
          <w:color w:val="000000"/>
        </w:rPr>
        <w:t>Please be assured we will always seek to identify possible causes for persistent poor behaviour by working collaboratively with parents to help children to improve their behaviour.</w:t>
      </w:r>
    </w:p>
    <w:p w:rsidR="005A69E9" w:rsidRPr="0045120A" w:rsidRDefault="005A69E9" w:rsidP="0045120A">
      <w:pPr>
        <w:spacing w:after="240" w:line="240" w:lineRule="auto"/>
        <w:ind w:left="-720"/>
        <w:rPr>
          <w:rFonts w:ascii="Times New Roman" w:eastAsia="Times New Roman" w:hAnsi="Times New Roman" w:cs="Times New Roman"/>
          <w:sz w:val="24"/>
          <w:szCs w:val="24"/>
        </w:rPr>
      </w:pPr>
    </w:p>
    <w:p w:rsidR="0045120A" w:rsidRPr="0045120A" w:rsidRDefault="0045120A" w:rsidP="0045120A">
      <w:pPr>
        <w:spacing w:after="0" w:line="240" w:lineRule="auto"/>
        <w:rPr>
          <w:rFonts w:ascii="Times New Roman" w:eastAsia="Times New Roman" w:hAnsi="Times New Roman" w:cs="Times New Roman"/>
          <w:sz w:val="24"/>
          <w:szCs w:val="24"/>
        </w:rPr>
      </w:pPr>
    </w:p>
    <w:p w:rsidR="0045120A" w:rsidRPr="0045120A" w:rsidRDefault="0045120A" w:rsidP="0045120A">
      <w:pPr>
        <w:spacing w:after="240" w:line="240" w:lineRule="auto"/>
        <w:ind w:left="-720" w:right="-720"/>
        <w:rPr>
          <w:rFonts w:ascii="Times New Roman" w:eastAsia="Times New Roman" w:hAnsi="Times New Roman" w:cs="Times New Roman"/>
          <w:sz w:val="24"/>
          <w:szCs w:val="24"/>
        </w:rPr>
      </w:pPr>
      <w:r w:rsidRPr="0045120A">
        <w:rPr>
          <w:rFonts w:ascii="Comic Sans MS" w:eastAsia="Times New Roman" w:hAnsi="Comic Sans MS" w:cs="Times New Roman"/>
          <w:color w:val="000000"/>
        </w:rPr>
        <w:lastRenderedPageBreak/>
        <w:t>.</w:t>
      </w:r>
    </w:p>
    <w:p w:rsidR="0045120A" w:rsidRPr="0045120A" w:rsidRDefault="0045120A" w:rsidP="0045120A">
      <w:pPr>
        <w:spacing w:after="0" w:line="240" w:lineRule="auto"/>
        <w:rPr>
          <w:rFonts w:ascii="Times New Roman" w:eastAsia="Times New Roman" w:hAnsi="Times New Roman" w:cs="Times New Roman"/>
          <w:sz w:val="24"/>
          <w:szCs w:val="24"/>
        </w:rPr>
      </w:pPr>
    </w:p>
    <w:p w:rsidR="0045120A" w:rsidRPr="0045120A" w:rsidRDefault="0045120A" w:rsidP="0045120A">
      <w:pPr>
        <w:spacing w:before="240" w:after="0" w:line="240" w:lineRule="auto"/>
        <w:rPr>
          <w:rFonts w:ascii="Times New Roman" w:eastAsia="Times New Roman" w:hAnsi="Times New Roman" w:cs="Times New Roman"/>
          <w:sz w:val="24"/>
          <w:szCs w:val="24"/>
        </w:rPr>
      </w:pPr>
      <w:r w:rsidRPr="0045120A">
        <w:rPr>
          <w:rFonts w:ascii="Comic Sans MS" w:eastAsia="Times New Roman" w:hAnsi="Comic Sans MS" w:cs="Times New Roman"/>
          <w:i/>
          <w:iCs/>
          <w:color w:val="000000"/>
        </w:rPr>
        <w:t> </w:t>
      </w:r>
    </w:p>
    <w:p w:rsidR="00517399" w:rsidRPr="0045120A" w:rsidRDefault="00471EAE" w:rsidP="0045120A">
      <w:r w:rsidRPr="00471EAE">
        <w:rPr>
          <w:noProof/>
        </w:rPr>
        <w:drawing>
          <wp:inline distT="0" distB="0" distL="0" distR="0">
            <wp:extent cx="6118791" cy="4445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1426" cy="4454756"/>
                    </a:xfrm>
                    <a:prstGeom prst="rect">
                      <a:avLst/>
                    </a:prstGeom>
                    <a:noFill/>
                    <a:ln>
                      <a:noFill/>
                    </a:ln>
                  </pic:spPr>
                </pic:pic>
              </a:graphicData>
            </a:graphic>
          </wp:inline>
        </w:drawing>
      </w:r>
    </w:p>
    <w:sectPr w:rsidR="00517399" w:rsidRPr="0045120A" w:rsidSect="0045120A">
      <w:type w:val="continuous"/>
      <w:pgSz w:w="11906" w:h="16838"/>
      <w:pgMar w:top="850" w:right="1134" w:bottom="170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209F9"/>
    <w:multiLevelType w:val="multilevel"/>
    <w:tmpl w:val="932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30915"/>
    <w:multiLevelType w:val="multilevel"/>
    <w:tmpl w:val="2FF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99"/>
    <w:rsid w:val="002A6705"/>
    <w:rsid w:val="00352BEB"/>
    <w:rsid w:val="0045120A"/>
    <w:rsid w:val="00471EAE"/>
    <w:rsid w:val="004F22C7"/>
    <w:rsid w:val="00517399"/>
    <w:rsid w:val="00545CED"/>
    <w:rsid w:val="005909E2"/>
    <w:rsid w:val="005A69E9"/>
    <w:rsid w:val="006F63A1"/>
    <w:rsid w:val="00796639"/>
    <w:rsid w:val="008A67D2"/>
    <w:rsid w:val="009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Jnagle</dc:creator>
  <cp:lastModifiedBy>Patsy</cp:lastModifiedBy>
  <cp:revision>2</cp:revision>
  <dcterms:created xsi:type="dcterms:W3CDTF">2020-10-29T20:26:00Z</dcterms:created>
  <dcterms:modified xsi:type="dcterms:W3CDTF">2020-10-29T20:26:00Z</dcterms:modified>
</cp:coreProperties>
</file>