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4511" w:rsidRDefault="00BC4511">
      <w:pPr>
        <w:widowControl w:val="0"/>
        <w:spacing w:line="276" w:lineRule="auto"/>
      </w:pPr>
      <w:bookmarkStart w:id="0" w:name="_GoBack"/>
      <w:bookmarkEnd w:id="0"/>
    </w:p>
    <w:tbl>
      <w:tblPr>
        <w:tblStyle w:val="a"/>
        <w:tblW w:w="13788" w:type="dxa"/>
        <w:tblInd w:w="-115" w:type="dxa"/>
        <w:tblLayout w:type="fixed"/>
        <w:tblLook w:val="0000" w:firstRow="0" w:lastRow="0" w:firstColumn="0" w:lastColumn="0" w:noHBand="0" w:noVBand="0"/>
      </w:tblPr>
      <w:tblGrid>
        <w:gridCol w:w="7170"/>
        <w:gridCol w:w="6618"/>
      </w:tblGrid>
      <w:tr w:rsidR="00BC4511" w:rsidTr="006574C6">
        <w:tc>
          <w:tcPr>
            <w:tcW w:w="7170" w:type="dxa"/>
          </w:tcPr>
          <w:p w:rsidR="00BC4511" w:rsidRDefault="00BC4511"/>
          <w:p w:rsidR="00BC4511" w:rsidRDefault="00BC4511"/>
          <w:p w:rsidR="00BC4511" w:rsidRDefault="009A1460">
            <w:r>
              <w:rPr>
                <w:rFonts w:ascii="Arial" w:eastAsia="Arial" w:hAnsi="Arial" w:cs="Arial"/>
                <w:b/>
                <w:color w:val="FF0000"/>
              </w:rPr>
              <w:t>RE</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will </w:t>
            </w:r>
            <w:proofErr w:type="spellStart"/>
            <w:r>
              <w:rPr>
                <w:rFonts w:ascii="Arial" w:eastAsia="Arial" w:hAnsi="Arial" w:cs="Arial"/>
              </w:rPr>
              <w:t>be</w:t>
            </w:r>
            <w:proofErr w:type="gramStart"/>
            <w:r>
              <w:rPr>
                <w:rFonts w:ascii="Arial" w:eastAsia="Arial" w:hAnsi="Arial" w:cs="Arial"/>
              </w:rPr>
              <w:t>:learning</w:t>
            </w:r>
            <w:proofErr w:type="spellEnd"/>
            <w:proofErr w:type="gramEnd"/>
            <w:r>
              <w:rPr>
                <w:rFonts w:ascii="Arial" w:eastAsia="Arial" w:hAnsi="Arial" w:cs="Arial"/>
              </w:rPr>
              <w:t xml:space="preserve"> about the Life of Jesus – growing up, miracles and parables.</w:t>
            </w:r>
          </w:p>
          <w:p w:rsidR="00BC4511" w:rsidRDefault="009A1460">
            <w:pPr>
              <w:numPr>
                <w:ilvl w:val="0"/>
                <w:numId w:val="2"/>
              </w:numPr>
              <w:ind w:hanging="360"/>
            </w:pPr>
            <w:r>
              <w:rPr>
                <w:rFonts w:ascii="Arial" w:eastAsia="Arial" w:hAnsi="Arial" w:cs="Arial"/>
              </w:rPr>
              <w:t>Celebrating EASTER</w:t>
            </w:r>
          </w:p>
          <w:p w:rsidR="00BC4511" w:rsidRDefault="00BC4511"/>
          <w:p w:rsidR="00BC4511" w:rsidRDefault="00BC4511"/>
          <w:p w:rsidR="00BC4511" w:rsidRDefault="009A1460">
            <w:r>
              <w:rPr>
                <w:rFonts w:ascii="Arial" w:eastAsia="Arial" w:hAnsi="Arial" w:cs="Arial"/>
                <w:b/>
                <w:color w:val="FF0000"/>
              </w:rPr>
              <w:t>PE/Games</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have</w:t>
            </w:r>
          </w:p>
          <w:p w:rsidR="00BC4511" w:rsidRDefault="009A1460">
            <w:r>
              <w:rPr>
                <w:rFonts w:ascii="Arial" w:eastAsia="Arial" w:hAnsi="Arial" w:cs="Arial"/>
              </w:rPr>
              <w:t>PE &amp; Games:  Monday and Wednesday</w:t>
            </w:r>
          </w:p>
          <w:p w:rsidR="00BC4511" w:rsidRDefault="00BC4511"/>
          <w:p w:rsidR="00BC4511" w:rsidRDefault="009A1460">
            <w:r>
              <w:rPr>
                <w:rFonts w:ascii="Arial" w:eastAsia="Arial" w:hAnsi="Arial" w:cs="Arial"/>
              </w:rPr>
              <w:t xml:space="preserve">Please ensure that your child has the correct PE kit </w:t>
            </w:r>
            <w:r>
              <w:rPr>
                <w:rFonts w:ascii="Arial" w:eastAsia="Arial" w:hAnsi="Arial" w:cs="Arial"/>
                <w:u w:val="single"/>
              </w:rPr>
              <w:t>labelled</w:t>
            </w:r>
            <w:r>
              <w:rPr>
                <w:rFonts w:ascii="Arial" w:eastAsia="Arial" w:hAnsi="Arial" w:cs="Arial"/>
              </w:rPr>
              <w:t xml:space="preserve"> and plimsolls in school each week.</w:t>
            </w:r>
          </w:p>
          <w:p w:rsidR="00BC4511" w:rsidRDefault="00BC4511"/>
          <w:p w:rsidR="00BC4511" w:rsidRDefault="00BC4511"/>
          <w:p w:rsidR="00BC4511" w:rsidRDefault="00BC4511"/>
          <w:p w:rsidR="00BC4511" w:rsidRDefault="009A1460">
            <w:r>
              <w:rPr>
                <w:rFonts w:ascii="Arial" w:eastAsia="Arial" w:hAnsi="Arial" w:cs="Arial"/>
                <w:b/>
                <w:color w:val="FF0000"/>
              </w:rPr>
              <w:t>HOMEWORK</w:t>
            </w:r>
          </w:p>
          <w:p w:rsidR="00BC4511" w:rsidRDefault="009A1460">
            <w:r>
              <w:rPr>
                <w:rFonts w:ascii="Arial" w:eastAsia="Arial" w:hAnsi="Arial" w:cs="Arial"/>
              </w:rPr>
              <w:t>In Year One the homework will be:</w:t>
            </w:r>
          </w:p>
          <w:p w:rsidR="00BC4511" w:rsidRDefault="00BC4511"/>
          <w:p w:rsidR="00BC4511" w:rsidRDefault="009A1460">
            <w:pPr>
              <w:numPr>
                <w:ilvl w:val="0"/>
                <w:numId w:val="2"/>
              </w:numPr>
              <w:ind w:hanging="360"/>
            </w:pPr>
            <w:r>
              <w:rPr>
                <w:rFonts w:ascii="Arial" w:eastAsia="Arial" w:hAnsi="Arial" w:cs="Arial"/>
              </w:rPr>
              <w:t>Homework diaries for the children to write in each week, which are to be returned by Tuesday each week at the latest.</w:t>
            </w:r>
          </w:p>
          <w:p w:rsidR="00BC4511" w:rsidRDefault="009A1460">
            <w:pPr>
              <w:numPr>
                <w:ilvl w:val="0"/>
                <w:numId w:val="2"/>
              </w:numPr>
              <w:ind w:hanging="360"/>
            </w:pPr>
            <w:r>
              <w:rPr>
                <w:rFonts w:ascii="Arial" w:eastAsia="Arial" w:hAnsi="Arial" w:cs="Arial"/>
              </w:rPr>
              <w:t>A piece of literacy or numeracy each week.</w:t>
            </w:r>
          </w:p>
          <w:p w:rsidR="00BC4511" w:rsidRDefault="009A1460">
            <w:pPr>
              <w:numPr>
                <w:ilvl w:val="0"/>
                <w:numId w:val="2"/>
              </w:numPr>
              <w:ind w:hanging="360"/>
            </w:pPr>
            <w:r>
              <w:rPr>
                <w:rFonts w:ascii="Arial" w:eastAsia="Arial" w:hAnsi="Arial" w:cs="Arial"/>
              </w:rPr>
              <w:t>Key words, tricky words and phonics each week.</w:t>
            </w:r>
          </w:p>
          <w:p w:rsidR="00BC4511" w:rsidRDefault="009A1460">
            <w:pPr>
              <w:numPr>
                <w:ilvl w:val="0"/>
                <w:numId w:val="2"/>
              </w:numPr>
              <w:ind w:hanging="360"/>
            </w:pPr>
            <w:r>
              <w:rPr>
                <w:rFonts w:ascii="Arial" w:eastAsia="Arial" w:hAnsi="Arial" w:cs="Arial"/>
              </w:rPr>
              <w:t>Book bags w</w:t>
            </w:r>
            <w:r w:rsidR="006574C6">
              <w:rPr>
                <w:rFonts w:ascii="Arial" w:eastAsia="Arial" w:hAnsi="Arial" w:cs="Arial"/>
              </w:rPr>
              <w:t xml:space="preserve">ill come home each evening but </w:t>
            </w:r>
            <w:r>
              <w:rPr>
                <w:rFonts w:ascii="Arial" w:eastAsia="Arial" w:hAnsi="Arial" w:cs="Arial"/>
              </w:rPr>
              <w:t xml:space="preserve">books may only be changed once a week. </w:t>
            </w:r>
          </w:p>
          <w:p w:rsidR="00BC4511" w:rsidRDefault="00BC4511"/>
          <w:p w:rsidR="00BC4511" w:rsidRDefault="00BC4511"/>
          <w:p w:rsidR="00BC4511" w:rsidRDefault="009A1460">
            <w:r>
              <w:rPr>
                <w:rFonts w:ascii="Arial" w:eastAsia="Arial" w:hAnsi="Arial" w:cs="Arial"/>
                <w:b/>
                <w:color w:val="FF0000"/>
              </w:rPr>
              <w:t>CLASS VISITS</w:t>
            </w:r>
          </w:p>
          <w:p w:rsidR="00BC4511" w:rsidRDefault="009A1460">
            <w:r>
              <w:rPr>
                <w:rFonts w:ascii="Arial" w:eastAsia="Arial" w:hAnsi="Arial" w:cs="Arial"/>
              </w:rPr>
              <w:t xml:space="preserve">Year one will be going on several short walks around the school and local area including </w:t>
            </w:r>
            <w:proofErr w:type="spellStart"/>
            <w:r>
              <w:rPr>
                <w:rFonts w:ascii="Arial" w:eastAsia="Arial" w:hAnsi="Arial" w:cs="Arial"/>
              </w:rPr>
              <w:t>vistiing</w:t>
            </w:r>
            <w:proofErr w:type="spellEnd"/>
            <w:r>
              <w:rPr>
                <w:rFonts w:ascii="Arial" w:eastAsia="Arial" w:hAnsi="Arial" w:cs="Arial"/>
              </w:rPr>
              <w:t xml:space="preserve"> Fore Street Library and St Johns the Evangelist Church, Dysons Road. The children will also be attending a visit to the Bruce Grove museum, The children will be recording their observations during the visits.</w:t>
            </w:r>
          </w:p>
          <w:p w:rsidR="00BC4511" w:rsidRDefault="00BC4511"/>
        </w:tc>
        <w:tc>
          <w:tcPr>
            <w:tcW w:w="6618" w:type="dxa"/>
          </w:tcPr>
          <w:p w:rsidR="00BC4511" w:rsidRDefault="00BC4511"/>
          <w:p w:rsidR="00BC4511" w:rsidRDefault="00BC4511">
            <w:pPr>
              <w:jc w:val="center"/>
            </w:pPr>
          </w:p>
          <w:p w:rsidR="00BC4511" w:rsidRDefault="009A1460">
            <w:pPr>
              <w:jc w:val="center"/>
            </w:pPr>
            <w:r>
              <w:rPr>
                <w:rFonts w:ascii="Arial" w:eastAsia="Arial" w:hAnsi="Arial" w:cs="Arial"/>
                <w:sz w:val="28"/>
                <w:szCs w:val="28"/>
              </w:rPr>
              <w:t>St John &amp; St James CE Primary School</w:t>
            </w:r>
          </w:p>
          <w:p w:rsidR="00BC4511" w:rsidRDefault="00BC4511">
            <w:pPr>
              <w:jc w:val="center"/>
            </w:pPr>
          </w:p>
          <w:p w:rsidR="00BC4511" w:rsidRDefault="00BC4511">
            <w:pPr>
              <w:jc w:val="center"/>
            </w:pPr>
          </w:p>
          <w:p w:rsidR="00BC4511" w:rsidRDefault="00BC4511">
            <w:pPr>
              <w:jc w:val="center"/>
            </w:pPr>
          </w:p>
          <w:p w:rsidR="00BC4511" w:rsidRDefault="00BC4511">
            <w:pPr>
              <w:jc w:val="center"/>
            </w:pPr>
          </w:p>
          <w:p w:rsidR="00BC4511" w:rsidRDefault="009A1460">
            <w:pPr>
              <w:jc w:val="center"/>
            </w:pPr>
            <w:r>
              <w:rPr>
                <w:noProof/>
              </w:rPr>
              <w:drawing>
                <wp:inline distT="0" distB="0" distL="0" distR="0">
                  <wp:extent cx="2105025" cy="17240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105025" cy="1724025"/>
                          </a:xfrm>
                          <a:prstGeom prst="rect">
                            <a:avLst/>
                          </a:prstGeom>
                          <a:ln/>
                        </pic:spPr>
                      </pic:pic>
                    </a:graphicData>
                  </a:graphic>
                </wp:inline>
              </w:drawing>
            </w:r>
          </w:p>
          <w:p w:rsidR="00BC4511" w:rsidRDefault="00BC4511">
            <w:pPr>
              <w:jc w:val="center"/>
            </w:pPr>
          </w:p>
          <w:p w:rsidR="00BC4511" w:rsidRDefault="00BC4511">
            <w:pPr>
              <w:jc w:val="center"/>
            </w:pPr>
          </w:p>
          <w:p w:rsidR="00BC4511" w:rsidRDefault="009A1460">
            <w:pPr>
              <w:jc w:val="center"/>
            </w:pPr>
            <w:r>
              <w:rPr>
                <w:rFonts w:ascii="Arial" w:eastAsia="Arial" w:hAnsi="Arial" w:cs="Arial"/>
                <w:b/>
                <w:color w:val="FF0000"/>
                <w:sz w:val="28"/>
                <w:szCs w:val="28"/>
              </w:rPr>
              <w:t>Spring Term 201</w:t>
            </w:r>
            <w:r w:rsidR="00946F88">
              <w:rPr>
                <w:rFonts w:ascii="Arial" w:eastAsia="Arial" w:hAnsi="Arial" w:cs="Arial"/>
                <w:b/>
                <w:color w:val="FF0000"/>
                <w:sz w:val="28"/>
                <w:szCs w:val="28"/>
              </w:rPr>
              <w:t>8</w:t>
            </w:r>
          </w:p>
          <w:p w:rsidR="00BC4511" w:rsidRDefault="00BC4511">
            <w:pPr>
              <w:jc w:val="center"/>
            </w:pPr>
          </w:p>
          <w:p w:rsidR="00BC4511" w:rsidRDefault="009A1460">
            <w:pPr>
              <w:jc w:val="center"/>
            </w:pPr>
            <w:r>
              <w:rPr>
                <w:rFonts w:ascii="Arial" w:eastAsia="Arial" w:hAnsi="Arial" w:cs="Arial"/>
                <w:b/>
                <w:color w:val="FF0000"/>
                <w:sz w:val="28"/>
                <w:szCs w:val="28"/>
              </w:rPr>
              <w:t>Learning Objectives</w:t>
            </w:r>
          </w:p>
          <w:p w:rsidR="00BC4511" w:rsidRDefault="00BC4511">
            <w:pPr>
              <w:jc w:val="center"/>
            </w:pPr>
          </w:p>
          <w:p w:rsidR="00BC4511" w:rsidRDefault="00BC4511">
            <w:pPr>
              <w:jc w:val="center"/>
            </w:pPr>
          </w:p>
          <w:p w:rsidR="00BC4511" w:rsidRDefault="00BC4511">
            <w:pPr>
              <w:jc w:val="center"/>
            </w:pPr>
          </w:p>
          <w:p w:rsidR="00BC4511" w:rsidRDefault="009A1460">
            <w:pPr>
              <w:jc w:val="center"/>
            </w:pPr>
            <w:r>
              <w:rPr>
                <w:rFonts w:ascii="Arial" w:eastAsia="Arial" w:hAnsi="Arial" w:cs="Arial"/>
                <w:b/>
              </w:rPr>
              <w:t xml:space="preserve">Year One – St </w:t>
            </w:r>
            <w:r w:rsidR="00FF695C">
              <w:rPr>
                <w:rFonts w:ascii="Arial" w:eastAsia="Arial" w:hAnsi="Arial" w:cs="Arial"/>
                <w:b/>
              </w:rPr>
              <w:t>Mary</w:t>
            </w:r>
            <w:r w:rsidR="006574C6">
              <w:rPr>
                <w:rFonts w:ascii="Arial" w:eastAsia="Arial" w:hAnsi="Arial" w:cs="Arial"/>
                <w:b/>
              </w:rPr>
              <w:t xml:space="preserve"> Class – 1</w:t>
            </w:r>
            <w:r w:rsidR="00FF695C">
              <w:rPr>
                <w:rFonts w:ascii="Arial" w:eastAsia="Arial" w:hAnsi="Arial" w:cs="Arial"/>
                <w:b/>
              </w:rPr>
              <w:t>M</w:t>
            </w:r>
          </w:p>
          <w:p w:rsidR="00BC4511" w:rsidRDefault="00BC4511">
            <w:pPr>
              <w:jc w:val="center"/>
            </w:pPr>
          </w:p>
          <w:p w:rsidR="00BC4511" w:rsidRDefault="009A1460">
            <w:pPr>
              <w:jc w:val="center"/>
            </w:pPr>
            <w:r>
              <w:rPr>
                <w:rFonts w:ascii="Arial" w:eastAsia="Arial" w:hAnsi="Arial" w:cs="Arial"/>
                <w:b/>
              </w:rPr>
              <w:t xml:space="preserve">Class Teacher:  </w:t>
            </w:r>
            <w:r w:rsidR="00FF695C">
              <w:rPr>
                <w:rFonts w:ascii="Arial" w:eastAsia="Arial" w:hAnsi="Arial" w:cs="Arial"/>
                <w:b/>
              </w:rPr>
              <w:t>Miss Toms</w:t>
            </w:r>
          </w:p>
          <w:p w:rsidR="00BC4511" w:rsidRDefault="00BC4511">
            <w:pPr>
              <w:jc w:val="center"/>
            </w:pPr>
          </w:p>
          <w:p w:rsidR="00BC4511" w:rsidRDefault="009A1460">
            <w:pPr>
              <w:jc w:val="center"/>
            </w:pPr>
            <w:r>
              <w:rPr>
                <w:rFonts w:ascii="Arial" w:eastAsia="Arial" w:hAnsi="Arial" w:cs="Arial"/>
                <w:b/>
              </w:rPr>
              <w:t>This booklet will tell you what your child will be learning this term and contains some ideas for homework. We hope you will find this booklet helpful as you continue to support and encourage your child at home with their learning.</w:t>
            </w:r>
          </w:p>
          <w:p w:rsidR="00BC4511" w:rsidRDefault="00BC4511">
            <w:pPr>
              <w:jc w:val="center"/>
            </w:pPr>
          </w:p>
          <w:p w:rsidR="00BC4511" w:rsidRDefault="00BC4511"/>
        </w:tc>
      </w:tr>
    </w:tbl>
    <w:p w:rsidR="00BC4511" w:rsidRDefault="00BC4511"/>
    <w:tbl>
      <w:tblPr>
        <w:tblStyle w:val="a0"/>
        <w:tblW w:w="13788" w:type="dxa"/>
        <w:tblInd w:w="-115" w:type="dxa"/>
        <w:tblLayout w:type="fixed"/>
        <w:tblLook w:val="0000" w:firstRow="0" w:lastRow="0" w:firstColumn="0" w:lastColumn="0" w:noHBand="0" w:noVBand="0"/>
      </w:tblPr>
      <w:tblGrid>
        <w:gridCol w:w="7170"/>
        <w:gridCol w:w="6618"/>
      </w:tblGrid>
      <w:tr w:rsidR="00BC4511" w:rsidTr="006574C6">
        <w:trPr>
          <w:trHeight w:val="9928"/>
        </w:trPr>
        <w:tc>
          <w:tcPr>
            <w:tcW w:w="7170" w:type="dxa"/>
          </w:tcPr>
          <w:p w:rsidR="00BC4511" w:rsidRDefault="009A1460">
            <w:r>
              <w:rPr>
                <w:rFonts w:ascii="Arial" w:eastAsia="Arial" w:hAnsi="Arial" w:cs="Arial"/>
                <w:b/>
                <w:color w:val="FF0000"/>
              </w:rPr>
              <w:lastRenderedPageBreak/>
              <w:t>English</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will be learning about;</w:t>
            </w:r>
          </w:p>
          <w:p w:rsidR="00BC4511" w:rsidRDefault="009A1460">
            <w:pPr>
              <w:numPr>
                <w:ilvl w:val="0"/>
                <w:numId w:val="1"/>
              </w:numPr>
              <w:ind w:hanging="360"/>
            </w:pPr>
            <w:r>
              <w:rPr>
                <w:rFonts w:ascii="Arial" w:eastAsia="Arial" w:hAnsi="Arial" w:cs="Arial"/>
              </w:rPr>
              <w:t>rhymes and rhyming stories</w:t>
            </w:r>
          </w:p>
          <w:p w:rsidR="00BC4511" w:rsidRDefault="009A1460">
            <w:pPr>
              <w:numPr>
                <w:ilvl w:val="0"/>
                <w:numId w:val="1"/>
              </w:numPr>
              <w:ind w:hanging="360"/>
            </w:pPr>
            <w:r>
              <w:t>contemporary fiction</w:t>
            </w:r>
          </w:p>
          <w:p w:rsidR="00BC4511" w:rsidRDefault="009A1460">
            <w:pPr>
              <w:numPr>
                <w:ilvl w:val="0"/>
                <w:numId w:val="1"/>
              </w:numPr>
              <w:ind w:hanging="360"/>
            </w:pPr>
            <w:r>
              <w:rPr>
                <w:rFonts w:ascii="Arial" w:eastAsia="Arial" w:hAnsi="Arial" w:cs="Arial"/>
              </w:rPr>
              <w:t>traditional tales</w:t>
            </w:r>
          </w:p>
          <w:p w:rsidR="00BC4511" w:rsidRDefault="009A1460">
            <w:pPr>
              <w:numPr>
                <w:ilvl w:val="0"/>
                <w:numId w:val="1"/>
              </w:numPr>
              <w:ind w:hanging="360"/>
            </w:pPr>
            <w:proofErr w:type="spellStart"/>
            <w:r>
              <w:rPr>
                <w:rFonts w:ascii="Arial" w:eastAsia="Arial" w:hAnsi="Arial" w:cs="Arial"/>
              </w:rPr>
              <w:t>non fiction</w:t>
            </w:r>
            <w:proofErr w:type="spellEnd"/>
            <w:r>
              <w:rPr>
                <w:rFonts w:ascii="Arial" w:eastAsia="Arial" w:hAnsi="Arial" w:cs="Arial"/>
              </w:rPr>
              <w:t xml:space="preserve"> texts</w:t>
            </w:r>
          </w:p>
          <w:p w:rsidR="00BC4511" w:rsidRDefault="009A1460">
            <w:pPr>
              <w:numPr>
                <w:ilvl w:val="0"/>
                <w:numId w:val="1"/>
              </w:numPr>
              <w:ind w:hanging="360"/>
            </w:pPr>
            <w:r>
              <w:rPr>
                <w:rFonts w:ascii="Arial" w:eastAsia="Arial" w:hAnsi="Arial" w:cs="Arial"/>
              </w:rPr>
              <w:t>Dictionary work</w:t>
            </w:r>
          </w:p>
          <w:p w:rsidR="00BC4511" w:rsidRDefault="009A1460">
            <w:pPr>
              <w:numPr>
                <w:ilvl w:val="0"/>
                <w:numId w:val="1"/>
              </w:numPr>
              <w:ind w:hanging="360"/>
            </w:pPr>
            <w:r>
              <w:rPr>
                <w:rFonts w:ascii="Arial" w:eastAsia="Arial" w:hAnsi="Arial" w:cs="Arial"/>
              </w:rPr>
              <w:t>Writing reports.</w:t>
            </w:r>
          </w:p>
          <w:p w:rsidR="00BC4511" w:rsidRDefault="009A1460">
            <w:r>
              <w:rPr>
                <w:rFonts w:ascii="Impact" w:eastAsia="Impact" w:hAnsi="Impact" w:cs="Impact"/>
              </w:rPr>
              <w:t>AT HOME</w:t>
            </w:r>
            <w:r>
              <w:rPr>
                <w:rFonts w:ascii="Arial" w:eastAsia="Arial" w:hAnsi="Arial" w:cs="Arial"/>
              </w:rPr>
              <w:t xml:space="preserve"> you could:</w:t>
            </w:r>
          </w:p>
          <w:p w:rsidR="00BC4511" w:rsidRDefault="009A1460">
            <w:pPr>
              <w:numPr>
                <w:ilvl w:val="0"/>
                <w:numId w:val="2"/>
              </w:numPr>
              <w:ind w:hanging="360"/>
            </w:pPr>
            <w:proofErr w:type="gramStart"/>
            <w:r>
              <w:rPr>
                <w:rFonts w:ascii="Arial" w:eastAsia="Arial" w:hAnsi="Arial" w:cs="Arial"/>
              </w:rPr>
              <w:t>read</w:t>
            </w:r>
            <w:proofErr w:type="gramEnd"/>
            <w:r>
              <w:rPr>
                <w:rFonts w:ascii="Arial" w:eastAsia="Arial" w:hAnsi="Arial" w:cs="Arial"/>
              </w:rPr>
              <w:t xml:space="preserve"> traditional tales and encourage your child to talk about their favourite characters.</w:t>
            </w:r>
          </w:p>
          <w:p w:rsidR="00BC4511" w:rsidRDefault="009A1460">
            <w:pPr>
              <w:numPr>
                <w:ilvl w:val="0"/>
                <w:numId w:val="2"/>
              </w:numPr>
              <w:ind w:hanging="360"/>
            </w:pPr>
            <w:r>
              <w:rPr>
                <w:rFonts w:ascii="Arial" w:eastAsia="Arial" w:hAnsi="Arial" w:cs="Arial"/>
              </w:rPr>
              <w:t>read rhyming poetry to your child and encourage them to guess the last word of a rhyming line</w:t>
            </w:r>
          </w:p>
          <w:p w:rsidR="00BC4511" w:rsidRDefault="009A1460">
            <w:pPr>
              <w:numPr>
                <w:ilvl w:val="0"/>
                <w:numId w:val="2"/>
              </w:numPr>
              <w:ind w:hanging="360"/>
            </w:pPr>
            <w:proofErr w:type="gramStart"/>
            <w:r>
              <w:rPr>
                <w:rFonts w:ascii="Arial" w:eastAsia="Arial" w:hAnsi="Arial" w:cs="Arial"/>
              </w:rPr>
              <w:t>you</w:t>
            </w:r>
            <w:proofErr w:type="gramEnd"/>
            <w:r>
              <w:rPr>
                <w:rFonts w:ascii="Arial" w:eastAsia="Arial" w:hAnsi="Arial" w:cs="Arial"/>
              </w:rPr>
              <w:t xml:space="preserve"> could purchase a simple dictionary for your child to practice searching for words and their meanings.</w:t>
            </w:r>
          </w:p>
          <w:p w:rsidR="00BC4511" w:rsidRDefault="009A1460">
            <w:pPr>
              <w:numPr>
                <w:ilvl w:val="0"/>
                <w:numId w:val="2"/>
              </w:numPr>
              <w:ind w:hanging="360"/>
            </w:pPr>
            <w:r>
              <w:rPr>
                <w:rFonts w:ascii="Arial" w:eastAsia="Arial" w:hAnsi="Arial" w:cs="Arial"/>
              </w:rPr>
              <w:t>You could encourage your child to keep a simple diary of a special outing or visit.</w:t>
            </w:r>
          </w:p>
          <w:p w:rsidR="00BC4511" w:rsidRDefault="009A1460">
            <w:r>
              <w:rPr>
                <w:rFonts w:ascii="Arial" w:eastAsia="Arial" w:hAnsi="Arial" w:cs="Arial"/>
                <w:b/>
                <w:color w:val="FF0000"/>
              </w:rPr>
              <w:t>Mathematics</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will be:</w:t>
            </w:r>
          </w:p>
          <w:p w:rsidR="00BC4511" w:rsidRDefault="009A1460">
            <w:pPr>
              <w:numPr>
                <w:ilvl w:val="0"/>
                <w:numId w:val="1"/>
              </w:numPr>
              <w:ind w:hanging="360"/>
            </w:pPr>
            <w:r>
              <w:rPr>
                <w:rFonts w:ascii="Arial" w:eastAsia="Arial" w:hAnsi="Arial" w:cs="Arial"/>
                <w:sz w:val="22"/>
                <w:szCs w:val="22"/>
              </w:rPr>
              <w:t>Reading the time on an analogue clock – o’clock and half past</w:t>
            </w:r>
          </w:p>
          <w:p w:rsidR="00BC4511" w:rsidRDefault="009A1460">
            <w:pPr>
              <w:numPr>
                <w:ilvl w:val="0"/>
                <w:numId w:val="1"/>
              </w:numPr>
              <w:ind w:hanging="360"/>
            </w:pPr>
            <w:r>
              <w:rPr>
                <w:rFonts w:ascii="Arial" w:eastAsia="Arial" w:hAnsi="Arial" w:cs="Arial"/>
              </w:rPr>
              <w:t>Counting forwards and backwards in 1s,10s,5s and 2s,</w:t>
            </w:r>
          </w:p>
          <w:p w:rsidR="00BC4511" w:rsidRDefault="009A1460">
            <w:pPr>
              <w:numPr>
                <w:ilvl w:val="0"/>
                <w:numId w:val="1"/>
              </w:numPr>
              <w:ind w:hanging="360"/>
            </w:pPr>
            <w:r>
              <w:rPr>
                <w:rFonts w:ascii="Arial" w:eastAsia="Arial" w:hAnsi="Arial" w:cs="Arial"/>
              </w:rPr>
              <w:t>To know what each number in a 2 digit number represents</w:t>
            </w:r>
          </w:p>
          <w:p w:rsidR="00BC4511" w:rsidRDefault="009A1460">
            <w:pPr>
              <w:numPr>
                <w:ilvl w:val="0"/>
                <w:numId w:val="1"/>
              </w:numPr>
              <w:ind w:hanging="360"/>
            </w:pPr>
            <w:r>
              <w:rPr>
                <w:rFonts w:ascii="Arial" w:eastAsia="Arial" w:hAnsi="Arial" w:cs="Arial"/>
              </w:rPr>
              <w:t>Talk about 1 and 10 more or less</w:t>
            </w:r>
          </w:p>
          <w:p w:rsidR="00BC4511" w:rsidRDefault="009A1460">
            <w:pPr>
              <w:numPr>
                <w:ilvl w:val="0"/>
                <w:numId w:val="1"/>
              </w:numPr>
              <w:ind w:hanging="360"/>
            </w:pPr>
            <w:r>
              <w:rPr>
                <w:rFonts w:ascii="Arial" w:eastAsia="Arial" w:hAnsi="Arial" w:cs="Arial"/>
              </w:rPr>
              <w:t>Addition and subtraction to 20. Doubling and halving</w:t>
            </w:r>
          </w:p>
          <w:p w:rsidR="00BC4511" w:rsidRDefault="009A1460">
            <w:pPr>
              <w:numPr>
                <w:ilvl w:val="0"/>
                <w:numId w:val="1"/>
              </w:numPr>
              <w:ind w:hanging="360"/>
            </w:pPr>
            <w:r>
              <w:rPr>
                <w:rFonts w:ascii="Arial" w:eastAsia="Arial" w:hAnsi="Arial" w:cs="Arial"/>
              </w:rPr>
              <w:t xml:space="preserve">Money – finding the totals – </w:t>
            </w:r>
          </w:p>
          <w:p w:rsidR="00BC4511" w:rsidRDefault="009A1460">
            <w:pPr>
              <w:numPr>
                <w:ilvl w:val="0"/>
                <w:numId w:val="1"/>
              </w:numPr>
              <w:ind w:hanging="360"/>
            </w:pPr>
            <w:r>
              <w:rPr>
                <w:rFonts w:ascii="Arial" w:eastAsia="Arial" w:hAnsi="Arial" w:cs="Arial"/>
              </w:rPr>
              <w:t>Measurement of weight</w:t>
            </w:r>
            <w:proofErr w:type="gramStart"/>
            <w:r>
              <w:rPr>
                <w:rFonts w:ascii="Arial" w:eastAsia="Arial" w:hAnsi="Arial" w:cs="Arial"/>
              </w:rPr>
              <w:t>..</w:t>
            </w:r>
            <w:proofErr w:type="gramEnd"/>
          </w:p>
          <w:p w:rsidR="00BC4511" w:rsidRDefault="009A1460">
            <w:r>
              <w:rPr>
                <w:rFonts w:ascii="Impact" w:eastAsia="Impact" w:hAnsi="Impact" w:cs="Impact"/>
              </w:rPr>
              <w:t>AT HOME</w:t>
            </w:r>
            <w:r>
              <w:rPr>
                <w:rFonts w:ascii="Arial" w:eastAsia="Arial" w:hAnsi="Arial" w:cs="Arial"/>
              </w:rPr>
              <w:t xml:space="preserve"> you could:</w:t>
            </w:r>
          </w:p>
          <w:p w:rsidR="00BC4511" w:rsidRDefault="009A1460">
            <w:pPr>
              <w:numPr>
                <w:ilvl w:val="0"/>
                <w:numId w:val="2"/>
              </w:numPr>
              <w:ind w:hanging="360"/>
            </w:pPr>
            <w:proofErr w:type="gramStart"/>
            <w:r>
              <w:rPr>
                <w:rFonts w:ascii="Arial" w:eastAsia="Arial" w:hAnsi="Arial" w:cs="Arial"/>
              </w:rPr>
              <w:t>play</w:t>
            </w:r>
            <w:proofErr w:type="gramEnd"/>
            <w:r>
              <w:rPr>
                <w:rFonts w:ascii="Arial" w:eastAsia="Arial" w:hAnsi="Arial" w:cs="Arial"/>
              </w:rPr>
              <w:t xml:space="preserve"> simple maths games such as snakes and ladders and frustration to encourage number recognition and sequencing of numbers.</w:t>
            </w:r>
          </w:p>
          <w:p w:rsidR="00BC4511" w:rsidRDefault="009A1460">
            <w:pPr>
              <w:numPr>
                <w:ilvl w:val="0"/>
                <w:numId w:val="2"/>
              </w:numPr>
              <w:ind w:hanging="360"/>
            </w:pPr>
            <w:r>
              <w:rPr>
                <w:rFonts w:ascii="Arial" w:eastAsia="Arial" w:hAnsi="Arial" w:cs="Arial"/>
              </w:rPr>
              <w:t>Play simple money games using real coins. Encourage your child to recognize and use coins up to the value of 20p/</w:t>
            </w:r>
          </w:p>
          <w:p w:rsidR="00BC4511" w:rsidRDefault="009A1460">
            <w:pPr>
              <w:numPr>
                <w:ilvl w:val="0"/>
                <w:numId w:val="2"/>
              </w:numPr>
              <w:ind w:hanging="360"/>
            </w:pPr>
            <w:r>
              <w:rPr>
                <w:rFonts w:ascii="Arial" w:eastAsia="Arial" w:hAnsi="Arial" w:cs="Arial"/>
              </w:rPr>
              <w:t xml:space="preserve">Encourage your child to </w:t>
            </w:r>
            <w:r w:rsidR="006574C6">
              <w:rPr>
                <w:rFonts w:ascii="Arial" w:eastAsia="Arial" w:hAnsi="Arial" w:cs="Arial"/>
              </w:rPr>
              <w:t xml:space="preserve">help in the kitchen by weighing </w:t>
            </w:r>
            <w:r>
              <w:rPr>
                <w:rFonts w:ascii="Arial" w:eastAsia="Arial" w:hAnsi="Arial" w:cs="Arial"/>
              </w:rPr>
              <w:t>items and following simple recipes</w:t>
            </w:r>
          </w:p>
        </w:tc>
        <w:tc>
          <w:tcPr>
            <w:tcW w:w="6618" w:type="dxa"/>
          </w:tcPr>
          <w:p w:rsidR="00BC4511" w:rsidRDefault="009A1460">
            <w:r>
              <w:rPr>
                <w:rFonts w:ascii="Arial" w:eastAsia="Arial" w:hAnsi="Arial" w:cs="Arial"/>
                <w:b/>
                <w:color w:val="FF0000"/>
              </w:rPr>
              <w:t>Science</w:t>
            </w:r>
          </w:p>
          <w:p w:rsidR="00BC4511" w:rsidRDefault="009A1460">
            <w:r>
              <w:rPr>
                <w:rFonts w:ascii="Arial" w:eastAsia="Arial" w:hAnsi="Arial" w:cs="Arial"/>
              </w:rPr>
              <w:t xml:space="preserve">This term </w:t>
            </w:r>
            <w:r>
              <w:rPr>
                <w:rFonts w:ascii="Impact" w:eastAsia="Impact" w:hAnsi="Impact" w:cs="Impact"/>
              </w:rPr>
              <w:t>AT SCHOOL</w:t>
            </w:r>
            <w:r>
              <w:rPr>
                <w:rFonts w:ascii="Arial" w:eastAsia="Arial" w:hAnsi="Arial" w:cs="Arial"/>
              </w:rPr>
              <w:t xml:space="preserve"> the children will be:</w:t>
            </w:r>
          </w:p>
          <w:p w:rsidR="00BC4511" w:rsidRDefault="009A1460">
            <w:r>
              <w:rPr>
                <w:rFonts w:ascii="Arial" w:eastAsia="Arial" w:hAnsi="Arial" w:cs="Arial"/>
                <w:b/>
              </w:rPr>
              <w:t>Learning about materials</w:t>
            </w:r>
          </w:p>
          <w:p w:rsidR="00BC4511" w:rsidRDefault="009A1460">
            <w:pPr>
              <w:numPr>
                <w:ilvl w:val="0"/>
                <w:numId w:val="1"/>
              </w:numPr>
              <w:ind w:hanging="360"/>
            </w:pPr>
            <w:r>
              <w:rPr>
                <w:rFonts w:ascii="Arial" w:eastAsia="Arial" w:hAnsi="Arial" w:cs="Arial"/>
              </w:rPr>
              <w:t>Classifying and sorting materials.</w:t>
            </w:r>
          </w:p>
          <w:p w:rsidR="00BC4511" w:rsidRDefault="009A1460">
            <w:pPr>
              <w:numPr>
                <w:ilvl w:val="0"/>
                <w:numId w:val="1"/>
              </w:numPr>
              <w:ind w:hanging="360"/>
            </w:pPr>
            <w:r>
              <w:rPr>
                <w:rFonts w:ascii="Arial" w:eastAsia="Arial" w:hAnsi="Arial" w:cs="Arial"/>
              </w:rPr>
              <w:t>Know that each material serves a different purpose.</w:t>
            </w:r>
          </w:p>
          <w:p w:rsidR="00BC4511" w:rsidRDefault="009A1460">
            <w:r>
              <w:rPr>
                <w:rFonts w:ascii="Arial" w:eastAsia="Arial" w:hAnsi="Arial" w:cs="Arial"/>
                <w:b/>
              </w:rPr>
              <w:t>Learning about plants</w:t>
            </w:r>
          </w:p>
          <w:p w:rsidR="00BC4511" w:rsidRDefault="009A1460">
            <w:pPr>
              <w:numPr>
                <w:ilvl w:val="0"/>
                <w:numId w:val="1"/>
              </w:numPr>
              <w:ind w:hanging="360"/>
            </w:pPr>
            <w:r>
              <w:rPr>
                <w:rFonts w:ascii="Arial" w:eastAsia="Arial" w:hAnsi="Arial" w:cs="Arial"/>
              </w:rPr>
              <w:t>Investigate different types of plants including trees.</w:t>
            </w:r>
          </w:p>
          <w:p w:rsidR="00BC4511" w:rsidRDefault="009A1460" w:rsidP="006574C6">
            <w:pPr>
              <w:numPr>
                <w:ilvl w:val="0"/>
                <w:numId w:val="1"/>
              </w:numPr>
              <w:ind w:hanging="360"/>
            </w:pPr>
            <w:r>
              <w:rPr>
                <w:rFonts w:ascii="Arial" w:eastAsia="Arial" w:hAnsi="Arial" w:cs="Arial"/>
              </w:rPr>
              <w:t>Identify what it is that a plant needs to live</w:t>
            </w:r>
          </w:p>
          <w:p w:rsidR="00BC4511" w:rsidRDefault="009A1460">
            <w:r>
              <w:rPr>
                <w:rFonts w:ascii="Impact" w:eastAsia="Impact" w:hAnsi="Impact" w:cs="Impact"/>
              </w:rPr>
              <w:t>AT HOME</w:t>
            </w:r>
            <w:r>
              <w:rPr>
                <w:rFonts w:ascii="Arial" w:eastAsia="Arial" w:hAnsi="Arial" w:cs="Arial"/>
              </w:rPr>
              <w:t xml:space="preserve"> you could:</w:t>
            </w:r>
          </w:p>
          <w:p w:rsidR="00BC4511" w:rsidRDefault="00BC4511"/>
          <w:p w:rsidR="00BC4511" w:rsidRDefault="009A1460">
            <w:pPr>
              <w:numPr>
                <w:ilvl w:val="0"/>
                <w:numId w:val="2"/>
              </w:numPr>
              <w:ind w:hanging="360"/>
              <w:rPr>
                <w:b/>
              </w:rPr>
            </w:pPr>
            <w:r>
              <w:rPr>
                <w:rFonts w:ascii="Arial" w:eastAsia="Arial" w:hAnsi="Arial" w:cs="Arial"/>
                <w:b/>
              </w:rPr>
              <w:t>Look at plants in the local environment.</w:t>
            </w:r>
          </w:p>
          <w:p w:rsidR="00BC4511" w:rsidRDefault="009A1460">
            <w:pPr>
              <w:numPr>
                <w:ilvl w:val="0"/>
                <w:numId w:val="2"/>
              </w:numPr>
              <w:ind w:hanging="360"/>
            </w:pPr>
            <w:proofErr w:type="gramStart"/>
            <w:r>
              <w:rPr>
                <w:rFonts w:ascii="Arial" w:eastAsia="Arial" w:hAnsi="Arial" w:cs="Arial"/>
                <w:b/>
              </w:rPr>
              <w:t>discuss</w:t>
            </w:r>
            <w:proofErr w:type="gramEnd"/>
            <w:r>
              <w:rPr>
                <w:rFonts w:ascii="Arial" w:eastAsia="Arial" w:hAnsi="Arial" w:cs="Arial"/>
                <w:b/>
              </w:rPr>
              <w:t xml:space="preserve"> the items and food that some plants help us to produce.</w:t>
            </w:r>
          </w:p>
          <w:p w:rsidR="00BC4511" w:rsidRDefault="009A1460">
            <w:pPr>
              <w:numPr>
                <w:ilvl w:val="0"/>
                <w:numId w:val="2"/>
              </w:numPr>
              <w:ind w:hanging="360"/>
            </w:pPr>
            <w:r>
              <w:rPr>
                <w:rFonts w:ascii="Arial" w:eastAsia="Arial" w:hAnsi="Arial" w:cs="Arial"/>
                <w:b/>
              </w:rPr>
              <w:t>discuss recycling</w:t>
            </w:r>
          </w:p>
          <w:p w:rsidR="00BC4511" w:rsidRDefault="009A1460">
            <w:pPr>
              <w:numPr>
                <w:ilvl w:val="0"/>
                <w:numId w:val="2"/>
              </w:numPr>
              <w:ind w:hanging="360"/>
            </w:pPr>
            <w:proofErr w:type="gramStart"/>
            <w:r>
              <w:rPr>
                <w:rFonts w:ascii="Arial" w:eastAsia="Arial" w:hAnsi="Arial" w:cs="Arial"/>
                <w:b/>
              </w:rPr>
              <w:t>look</w:t>
            </w:r>
            <w:proofErr w:type="gramEnd"/>
            <w:r>
              <w:rPr>
                <w:rFonts w:ascii="Arial" w:eastAsia="Arial" w:hAnsi="Arial" w:cs="Arial"/>
                <w:b/>
              </w:rPr>
              <w:t xml:space="preserve"> at the materials used to make different objects and discuss why they think this is.</w:t>
            </w:r>
          </w:p>
          <w:p w:rsidR="00BC4511" w:rsidRDefault="00BC4511"/>
          <w:p w:rsidR="00BC4511" w:rsidRDefault="009A1460">
            <w:r>
              <w:rPr>
                <w:rFonts w:ascii="Arial" w:eastAsia="Arial" w:hAnsi="Arial" w:cs="Arial"/>
                <w:b/>
                <w:color w:val="FF0000"/>
              </w:rPr>
              <w:t>International Primary Curriculum ( IPC)</w:t>
            </w:r>
          </w:p>
          <w:p w:rsidR="00BC4511" w:rsidRDefault="009A1460">
            <w:r>
              <w:rPr>
                <w:rFonts w:ascii="Arial" w:eastAsia="Arial" w:hAnsi="Arial" w:cs="Arial"/>
                <w:sz w:val="22"/>
                <w:szCs w:val="22"/>
              </w:rPr>
              <w:t>The International Primary Curriculum ( IPC) is a 21</w:t>
            </w:r>
            <w:r>
              <w:rPr>
                <w:rFonts w:ascii="Arial" w:eastAsia="Arial" w:hAnsi="Arial" w:cs="Arial"/>
                <w:sz w:val="22"/>
                <w:szCs w:val="22"/>
                <w:vertAlign w:val="superscript"/>
              </w:rPr>
              <w:t>st</w:t>
            </w:r>
            <w:r>
              <w:rPr>
                <w:rFonts w:ascii="Arial" w:eastAsia="Arial" w:hAnsi="Arial" w:cs="Arial"/>
                <w:sz w:val="22"/>
                <w:szCs w:val="22"/>
              </w:rPr>
              <w:t xml:space="preserve"> century curriculum which extends children’s knowledge, skills and understanding in subjects by developing personal attributes and supporting an international perspective in a way that responds to the changing world around us. IPC is an internationally-minded curriculum which is used in over 60 countries.</w:t>
            </w:r>
          </w:p>
          <w:p w:rsidR="00BC4511" w:rsidRDefault="00BC4511">
            <w:pPr>
              <w:ind w:left="360"/>
            </w:pPr>
          </w:p>
          <w:p w:rsidR="00BC4511" w:rsidRDefault="009A1460">
            <w:r>
              <w:rPr>
                <w:rFonts w:ascii="Arial" w:eastAsia="Arial" w:hAnsi="Arial" w:cs="Arial"/>
                <w:sz w:val="22"/>
                <w:szCs w:val="22"/>
              </w:rPr>
              <w:t>By using IPC we are able to nurture a love of learning and encourage the necessary key skills and personal qualities; such as team work, research and creativity, flexibility and thoughtfulness which will help children to become able and inspired learners. In additional to this, children will extend their knowledge and understanding of communities beyond that of our own country by exploring many aspects of other societies and ways of living.</w:t>
            </w:r>
          </w:p>
          <w:p w:rsidR="00BC4511" w:rsidRDefault="009A1460">
            <w:pPr>
              <w:ind w:left="720"/>
            </w:pPr>
            <w:r>
              <w:rPr>
                <w:rFonts w:ascii="Arial" w:eastAsia="Arial" w:hAnsi="Arial" w:cs="Arial"/>
                <w:b/>
                <w:color w:val="FF0000"/>
              </w:rPr>
              <w:t>This term’s topics are: 'What's it made of?' and 'Media magic'</w:t>
            </w:r>
          </w:p>
        </w:tc>
      </w:tr>
    </w:tbl>
    <w:p w:rsidR="00BC4511" w:rsidRDefault="009A1460">
      <w:r>
        <w:br w:type="page"/>
      </w:r>
    </w:p>
    <w:p w:rsidR="00BC4511" w:rsidRDefault="00BC4511"/>
    <w:sectPr w:rsidR="00BC4511" w:rsidSect="00B24C44">
      <w:pgSz w:w="16839" w:h="11907" w:orient="landscape" w:code="9"/>
      <w:pgMar w:top="851" w:right="1134" w:bottom="851" w:left="1134"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30D2B"/>
    <w:multiLevelType w:val="multilevel"/>
    <w:tmpl w:val="AD80B166"/>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abstractNum w:abstractNumId="1" w15:restartNumberingAfterBreak="0">
    <w:nsid w:val="60317267"/>
    <w:multiLevelType w:val="multilevel"/>
    <w:tmpl w:val="59D6E668"/>
    <w:lvl w:ilvl="0">
      <w:numFmt w:val="bullet"/>
      <w:lvlText w:val="●"/>
      <w:lvlJc w:val="left"/>
      <w:pPr>
        <w:ind w:left="720" w:firstLine="360"/>
      </w:pPr>
      <w:rPr>
        <w:rFonts w:ascii="Arial" w:eastAsia="Arial" w:hAnsi="Arial" w:cs="Arial"/>
      </w:rPr>
    </w:lvl>
    <w:lvl w:ilvl="1">
      <w:numFmt w:val="bullet"/>
      <w:lvlText w:val="o"/>
      <w:lvlJc w:val="left"/>
      <w:pPr>
        <w:ind w:left="1440" w:firstLine="1080"/>
      </w:pPr>
      <w:rPr>
        <w:rFonts w:ascii="Arial" w:eastAsia="Arial" w:hAnsi="Arial" w:cs="Arial"/>
      </w:rPr>
    </w:lvl>
    <w:lvl w:ilvl="2">
      <w:numFmt w:val="bullet"/>
      <w:lvlText w:val="▪"/>
      <w:lvlJc w:val="left"/>
      <w:pPr>
        <w:ind w:left="2160" w:firstLine="1800"/>
      </w:pPr>
      <w:rPr>
        <w:rFonts w:ascii="Arial" w:eastAsia="Arial" w:hAnsi="Arial" w:cs="Arial"/>
      </w:rPr>
    </w:lvl>
    <w:lvl w:ilvl="3">
      <w:numFmt w:val="bullet"/>
      <w:lvlText w:val="●"/>
      <w:lvlJc w:val="left"/>
      <w:pPr>
        <w:ind w:left="2880" w:firstLine="2520"/>
      </w:pPr>
      <w:rPr>
        <w:rFonts w:ascii="Arial" w:eastAsia="Arial" w:hAnsi="Arial" w:cs="Arial"/>
      </w:rPr>
    </w:lvl>
    <w:lvl w:ilvl="4">
      <w:numFmt w:val="bullet"/>
      <w:lvlText w:val="o"/>
      <w:lvlJc w:val="left"/>
      <w:pPr>
        <w:ind w:left="3600" w:firstLine="3240"/>
      </w:pPr>
      <w:rPr>
        <w:rFonts w:ascii="Arial" w:eastAsia="Arial" w:hAnsi="Arial" w:cs="Arial"/>
      </w:rPr>
    </w:lvl>
    <w:lvl w:ilvl="5">
      <w:numFmt w:val="bullet"/>
      <w:lvlText w:val="▪"/>
      <w:lvlJc w:val="left"/>
      <w:pPr>
        <w:ind w:left="4320" w:firstLine="3960"/>
      </w:pPr>
      <w:rPr>
        <w:rFonts w:ascii="Arial" w:eastAsia="Arial" w:hAnsi="Arial" w:cs="Arial"/>
      </w:rPr>
    </w:lvl>
    <w:lvl w:ilvl="6">
      <w:numFmt w:val="bullet"/>
      <w:lvlText w:val="●"/>
      <w:lvlJc w:val="left"/>
      <w:pPr>
        <w:ind w:left="5040" w:firstLine="4680"/>
      </w:pPr>
      <w:rPr>
        <w:rFonts w:ascii="Arial" w:eastAsia="Arial" w:hAnsi="Arial" w:cs="Arial"/>
      </w:rPr>
    </w:lvl>
    <w:lvl w:ilvl="7">
      <w:numFmt w:val="bullet"/>
      <w:lvlText w:val="o"/>
      <w:lvlJc w:val="left"/>
      <w:pPr>
        <w:ind w:left="5760" w:firstLine="5400"/>
      </w:pPr>
      <w:rPr>
        <w:rFonts w:ascii="Arial" w:eastAsia="Arial" w:hAnsi="Arial" w:cs="Arial"/>
      </w:rPr>
    </w:lvl>
    <w:lvl w:ilvl="8">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511"/>
    <w:rsid w:val="000F550D"/>
    <w:rsid w:val="003F76DA"/>
    <w:rsid w:val="006574C6"/>
    <w:rsid w:val="00946F88"/>
    <w:rsid w:val="009A1460"/>
    <w:rsid w:val="00B24C44"/>
    <w:rsid w:val="00BC4511"/>
    <w:rsid w:val="00FF6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4C9BB0-B313-4F51-AA9C-C162107B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pPr>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24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C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Knightley</dc:creator>
  <cp:lastModifiedBy>HT</cp:lastModifiedBy>
  <cp:revision>2</cp:revision>
  <cp:lastPrinted>2018-01-02T13:22:00Z</cp:lastPrinted>
  <dcterms:created xsi:type="dcterms:W3CDTF">2018-02-05T01:31:00Z</dcterms:created>
  <dcterms:modified xsi:type="dcterms:W3CDTF">2018-02-05T01:31:00Z</dcterms:modified>
</cp:coreProperties>
</file>