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BB" w:rsidRDefault="003830BB">
      <w:pPr>
        <w:spacing w:after="0" w:line="259" w:lineRule="auto"/>
        <w:ind w:left="-725" w:right="11192" w:firstLine="0"/>
        <w:jc w:val="left"/>
      </w:pPr>
    </w:p>
    <w:tbl>
      <w:tblPr>
        <w:tblStyle w:val="TableGrid"/>
        <w:tblW w:w="10804" w:type="dxa"/>
        <w:tblInd w:w="-167" w:type="dxa"/>
        <w:tblCellMar>
          <w:top w:w="35" w:type="dxa"/>
          <w:left w:w="167" w:type="dxa"/>
          <w:bottom w:w="27" w:type="dxa"/>
          <w:right w:w="84" w:type="dxa"/>
        </w:tblCellMar>
        <w:tblLook w:val="04A0" w:firstRow="1" w:lastRow="0" w:firstColumn="1" w:lastColumn="0" w:noHBand="0" w:noVBand="1"/>
      </w:tblPr>
      <w:tblGrid>
        <w:gridCol w:w="10804"/>
      </w:tblGrid>
      <w:tr w:rsidR="003830BB" w:rsidRPr="00014E03">
        <w:trPr>
          <w:trHeight w:val="10892"/>
        </w:trPr>
        <w:tc>
          <w:tcPr>
            <w:tcW w:w="10804" w:type="dxa"/>
            <w:tcBorders>
              <w:top w:val="single" w:sz="17" w:space="0" w:color="0000FF"/>
              <w:left w:val="single" w:sz="17" w:space="0" w:color="0000FF"/>
              <w:bottom w:val="single" w:sz="17" w:space="0" w:color="000000"/>
              <w:right w:val="single" w:sz="17" w:space="0" w:color="0000FF"/>
            </w:tcBorders>
            <w:vAlign w:val="bottom"/>
          </w:tcPr>
          <w:p w:rsidR="0044198C" w:rsidRPr="00014E03" w:rsidRDefault="0044198C" w:rsidP="0044198C">
            <w:pPr>
              <w:spacing w:after="200" w:line="276" w:lineRule="auto"/>
              <w:ind w:left="0" w:firstLine="0"/>
              <w:jc w:val="center"/>
              <w:rPr>
                <w:rFonts w:ascii="Arial" w:eastAsia="Calibri" w:hAnsi="Arial" w:cs="Arial"/>
                <w:b/>
                <w:color w:val="auto"/>
                <w:sz w:val="32"/>
                <w:szCs w:val="32"/>
                <w:lang w:eastAsia="en-US"/>
              </w:rPr>
            </w:pPr>
            <w:r w:rsidRPr="00014E03">
              <w:rPr>
                <w:rFonts w:ascii="Arial" w:eastAsia="Calibri" w:hAnsi="Arial" w:cs="Arial"/>
                <w:b/>
                <w:color w:val="auto"/>
                <w:sz w:val="32"/>
                <w:szCs w:val="32"/>
                <w:lang w:eastAsia="en-US"/>
              </w:rPr>
              <w:t>St John &amp; St James CE Primary School</w:t>
            </w:r>
          </w:p>
          <w:p w:rsidR="0044198C" w:rsidRPr="00014E03" w:rsidRDefault="0044198C" w:rsidP="0044198C">
            <w:pPr>
              <w:spacing w:after="200" w:line="276" w:lineRule="auto"/>
              <w:ind w:left="0" w:firstLine="0"/>
              <w:jc w:val="left"/>
              <w:rPr>
                <w:rFonts w:ascii="Arial" w:eastAsia="Calibri" w:hAnsi="Arial" w:cs="Arial"/>
                <w:b/>
                <w:bCs/>
                <w:color w:val="auto"/>
                <w:szCs w:val="24"/>
                <w:u w:val="single"/>
                <w:lang w:eastAsia="en-US"/>
              </w:rPr>
            </w:pPr>
          </w:p>
          <w:p w:rsidR="0044198C" w:rsidRPr="00014E03" w:rsidRDefault="0044198C" w:rsidP="0044198C">
            <w:pPr>
              <w:spacing w:after="200" w:line="276" w:lineRule="auto"/>
              <w:ind w:left="0" w:firstLine="0"/>
              <w:jc w:val="center"/>
              <w:rPr>
                <w:rFonts w:ascii="Arial" w:eastAsia="Calibri" w:hAnsi="Arial" w:cs="Arial"/>
                <w:b/>
                <w:bCs/>
                <w:color w:val="auto"/>
                <w:szCs w:val="24"/>
                <w:u w:val="single"/>
                <w:lang w:eastAsia="en-US"/>
              </w:rPr>
            </w:pPr>
            <w:r w:rsidRPr="00014E03">
              <w:rPr>
                <w:rFonts w:ascii="Arial" w:eastAsia="Calibri" w:hAnsi="Arial" w:cs="Arial"/>
                <w:b/>
                <w:noProof/>
                <w:color w:val="auto"/>
                <w:sz w:val="23"/>
                <w:szCs w:val="23"/>
              </w:rPr>
              <w:drawing>
                <wp:inline distT="0" distB="0" distL="0" distR="0">
                  <wp:extent cx="35115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0" cy="2646045"/>
                          </a:xfrm>
                          <a:prstGeom prst="rect">
                            <a:avLst/>
                          </a:prstGeom>
                          <a:noFill/>
                        </pic:spPr>
                      </pic:pic>
                    </a:graphicData>
                  </a:graphic>
                </wp:inline>
              </w:drawing>
            </w:r>
          </w:p>
          <w:p w:rsidR="0044198C" w:rsidRPr="00014E03" w:rsidRDefault="0044198C" w:rsidP="0044198C">
            <w:pPr>
              <w:spacing w:after="200" w:line="276" w:lineRule="auto"/>
              <w:ind w:left="0" w:firstLine="0"/>
              <w:jc w:val="center"/>
              <w:rPr>
                <w:rFonts w:ascii="Arial" w:eastAsia="Calibri" w:hAnsi="Arial" w:cs="Arial"/>
                <w:b/>
                <w:bCs/>
                <w:color w:val="auto"/>
                <w:szCs w:val="24"/>
                <w:u w:val="single"/>
                <w:lang w:eastAsia="en-US"/>
              </w:rPr>
            </w:pPr>
          </w:p>
          <w:p w:rsidR="0044198C" w:rsidRPr="00014E03" w:rsidRDefault="0044198C" w:rsidP="0044198C">
            <w:pPr>
              <w:spacing w:after="200" w:line="276" w:lineRule="auto"/>
              <w:ind w:left="0" w:firstLine="0"/>
              <w:jc w:val="center"/>
              <w:rPr>
                <w:rFonts w:ascii="Arial" w:eastAsia="Calibri" w:hAnsi="Arial" w:cs="Arial"/>
                <w:b/>
                <w:bCs/>
                <w:color w:val="auto"/>
                <w:szCs w:val="24"/>
                <w:u w:val="single"/>
                <w:lang w:eastAsia="en-US"/>
              </w:rPr>
            </w:pPr>
          </w:p>
          <w:p w:rsidR="0044198C" w:rsidRPr="00014E03" w:rsidRDefault="0044198C" w:rsidP="0044198C">
            <w:pPr>
              <w:spacing w:after="200" w:line="276" w:lineRule="auto"/>
              <w:ind w:left="0" w:firstLine="0"/>
              <w:jc w:val="center"/>
              <w:rPr>
                <w:rFonts w:ascii="Arial" w:eastAsia="Calibri" w:hAnsi="Arial" w:cs="Arial"/>
                <w:b/>
                <w:bCs/>
                <w:color w:val="auto"/>
                <w:szCs w:val="24"/>
                <w:u w:val="single"/>
                <w:lang w:eastAsia="en-US"/>
              </w:rPr>
            </w:pPr>
          </w:p>
          <w:p w:rsidR="0044198C" w:rsidRPr="00014E03" w:rsidRDefault="0044198C" w:rsidP="0044198C">
            <w:pPr>
              <w:spacing w:after="200" w:line="276" w:lineRule="auto"/>
              <w:ind w:left="0" w:firstLine="0"/>
              <w:jc w:val="center"/>
              <w:rPr>
                <w:rFonts w:ascii="Arial" w:eastAsia="Calibri" w:hAnsi="Arial" w:cs="Arial"/>
                <w:b/>
                <w:bCs/>
                <w:color w:val="auto"/>
                <w:szCs w:val="24"/>
                <w:u w:val="single"/>
                <w:lang w:eastAsia="en-US"/>
              </w:rPr>
            </w:pPr>
          </w:p>
          <w:p w:rsidR="0044198C" w:rsidRPr="00014E03" w:rsidRDefault="0044198C" w:rsidP="0044198C">
            <w:pPr>
              <w:spacing w:after="200" w:line="276" w:lineRule="auto"/>
              <w:ind w:left="0" w:firstLine="0"/>
              <w:jc w:val="center"/>
              <w:rPr>
                <w:rFonts w:ascii="Arial" w:eastAsia="Calibri" w:hAnsi="Arial" w:cs="Arial"/>
                <w:b/>
                <w:bCs/>
                <w:color w:val="auto"/>
                <w:sz w:val="40"/>
                <w:szCs w:val="40"/>
                <w:u w:val="single"/>
                <w:lang w:eastAsia="en-US"/>
              </w:rPr>
            </w:pPr>
            <w:r w:rsidRPr="00014E03">
              <w:rPr>
                <w:rFonts w:ascii="Arial" w:eastAsia="Calibri" w:hAnsi="Arial" w:cs="Arial"/>
                <w:b/>
                <w:bCs/>
                <w:color w:val="auto"/>
                <w:sz w:val="40"/>
                <w:szCs w:val="40"/>
                <w:u w:val="single"/>
                <w:lang w:eastAsia="en-US"/>
              </w:rPr>
              <w:t xml:space="preserve">Business Continuity Plan </w:t>
            </w:r>
          </w:p>
          <w:p w:rsidR="0044198C" w:rsidRPr="00014E03" w:rsidRDefault="0044198C" w:rsidP="0044198C">
            <w:pPr>
              <w:spacing w:after="200" w:line="276" w:lineRule="auto"/>
              <w:ind w:left="0" w:firstLine="0"/>
              <w:rPr>
                <w:rFonts w:ascii="Arial" w:eastAsia="Calibri" w:hAnsi="Arial" w:cs="Arial"/>
                <w:b/>
                <w:bCs/>
                <w:color w:val="auto"/>
                <w:sz w:val="32"/>
                <w:szCs w:val="32"/>
                <w:u w:val="single"/>
                <w:lang w:eastAsia="en-US"/>
              </w:rPr>
            </w:pPr>
          </w:p>
          <w:p w:rsidR="0044198C" w:rsidRPr="00014E03" w:rsidRDefault="0044198C" w:rsidP="0044198C">
            <w:pPr>
              <w:spacing w:after="200" w:line="276" w:lineRule="auto"/>
              <w:ind w:left="0" w:firstLine="0"/>
              <w:jc w:val="center"/>
              <w:rPr>
                <w:rFonts w:ascii="Arial" w:eastAsia="Calibri" w:hAnsi="Arial" w:cs="Arial"/>
                <w:b/>
                <w:bCs/>
                <w:color w:val="auto"/>
                <w:sz w:val="32"/>
                <w:szCs w:val="32"/>
                <w:u w:val="single"/>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4"/>
              <w:gridCol w:w="2532"/>
              <w:gridCol w:w="2328"/>
              <w:gridCol w:w="2420"/>
            </w:tblGrid>
            <w:tr w:rsidR="0044198C" w:rsidRPr="00014E03" w:rsidTr="0044198C">
              <w:trPr>
                <w:trHeight w:val="372"/>
                <w:jc w:val="center"/>
              </w:trPr>
              <w:tc>
                <w:tcPr>
                  <w:tcW w:w="9494" w:type="dxa"/>
                  <w:gridSpan w:val="4"/>
                  <w:tcBorders>
                    <w:top w:val="single" w:sz="12" w:space="0" w:color="auto"/>
                    <w:bottom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Document Information</w:t>
                  </w:r>
                </w:p>
              </w:tc>
            </w:tr>
            <w:tr w:rsidR="0044198C" w:rsidRPr="00014E03" w:rsidTr="0044198C">
              <w:trPr>
                <w:trHeight w:val="486"/>
                <w:jc w:val="center"/>
              </w:trPr>
              <w:tc>
                <w:tcPr>
                  <w:tcW w:w="2214" w:type="dxa"/>
                  <w:tcBorders>
                    <w:top w:val="single" w:sz="12" w:space="0" w:color="auto"/>
                    <w:bottom w:val="single" w:sz="6"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Policy Number:</w:t>
                  </w:r>
                </w:p>
              </w:tc>
              <w:tc>
                <w:tcPr>
                  <w:tcW w:w="2532" w:type="dxa"/>
                  <w:tcBorders>
                    <w:top w:val="single" w:sz="12" w:space="0" w:color="auto"/>
                    <w:bottom w:val="single" w:sz="6" w:space="0" w:color="auto"/>
                    <w:righ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color w:val="auto"/>
                      <w:spacing w:val="4"/>
                      <w:sz w:val="22"/>
                      <w:lang w:val="en-US"/>
                    </w:rPr>
                  </w:pPr>
                </w:p>
              </w:tc>
              <w:tc>
                <w:tcPr>
                  <w:tcW w:w="2328" w:type="dxa"/>
                  <w:tcBorders>
                    <w:top w:val="single" w:sz="12" w:space="0" w:color="auto"/>
                    <w:lef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Created by:</w:t>
                  </w:r>
                </w:p>
              </w:tc>
              <w:tc>
                <w:tcPr>
                  <w:tcW w:w="2420" w:type="dxa"/>
                  <w:tcBorders>
                    <w:top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color w:val="auto"/>
                      <w:spacing w:val="4"/>
                      <w:sz w:val="22"/>
                      <w:lang w:val="en-US"/>
                    </w:rPr>
                  </w:pPr>
                </w:p>
              </w:tc>
            </w:tr>
            <w:tr w:rsidR="0044198C" w:rsidRPr="00014E03" w:rsidTr="0044198C">
              <w:trPr>
                <w:trHeight w:val="521"/>
                <w:jc w:val="center"/>
              </w:trPr>
              <w:tc>
                <w:tcPr>
                  <w:tcW w:w="2214" w:type="dxa"/>
                  <w:tcBorders>
                    <w:top w:val="single" w:sz="6" w:space="0" w:color="auto"/>
                    <w:bottom w:val="single" w:sz="6"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Reviewed by:</w:t>
                  </w:r>
                </w:p>
              </w:tc>
              <w:tc>
                <w:tcPr>
                  <w:tcW w:w="2532" w:type="dxa"/>
                  <w:tcBorders>
                    <w:top w:val="single" w:sz="6" w:space="0" w:color="auto"/>
                    <w:bottom w:val="single" w:sz="6" w:space="0" w:color="auto"/>
                    <w:righ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color w:val="auto"/>
                      <w:spacing w:val="4"/>
                      <w:sz w:val="22"/>
                      <w:lang w:val="en-US"/>
                    </w:rPr>
                  </w:pPr>
                </w:p>
              </w:tc>
              <w:tc>
                <w:tcPr>
                  <w:tcW w:w="2328" w:type="dxa"/>
                  <w:tcBorders>
                    <w:lef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Responsibility:</w:t>
                  </w:r>
                </w:p>
              </w:tc>
              <w:tc>
                <w:tcPr>
                  <w:tcW w:w="2420" w:type="dxa"/>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color w:val="auto"/>
                      <w:spacing w:val="4"/>
                      <w:sz w:val="22"/>
                      <w:lang w:val="en-US"/>
                    </w:rPr>
                  </w:pPr>
                </w:p>
              </w:tc>
            </w:tr>
            <w:tr w:rsidR="0044198C" w:rsidRPr="00014E03" w:rsidTr="0044198C">
              <w:trPr>
                <w:trHeight w:val="555"/>
                <w:jc w:val="center"/>
              </w:trPr>
              <w:tc>
                <w:tcPr>
                  <w:tcW w:w="2214" w:type="dxa"/>
                  <w:tcBorders>
                    <w:top w:val="single" w:sz="6" w:space="0" w:color="auto"/>
                    <w:bottom w:val="single" w:sz="6"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Last Review:</w:t>
                  </w:r>
                </w:p>
              </w:tc>
              <w:tc>
                <w:tcPr>
                  <w:tcW w:w="2532" w:type="dxa"/>
                  <w:tcBorders>
                    <w:top w:val="single" w:sz="6" w:space="0" w:color="auto"/>
                    <w:bottom w:val="single" w:sz="6" w:space="0" w:color="auto"/>
                    <w:righ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left"/>
                    <w:rPr>
                      <w:rFonts w:ascii="Arial" w:eastAsia="Times New Roman" w:hAnsi="Arial" w:cs="Arial"/>
                      <w:color w:val="auto"/>
                      <w:spacing w:val="4"/>
                      <w:sz w:val="22"/>
                      <w:lang w:val="en-US"/>
                    </w:rPr>
                  </w:pPr>
                </w:p>
              </w:tc>
              <w:tc>
                <w:tcPr>
                  <w:tcW w:w="2328" w:type="dxa"/>
                  <w:tcBorders>
                    <w:lef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Next Review:</w:t>
                  </w:r>
                </w:p>
              </w:tc>
              <w:tc>
                <w:tcPr>
                  <w:tcW w:w="2420" w:type="dxa"/>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color w:val="auto"/>
                      <w:spacing w:val="4"/>
                      <w:sz w:val="22"/>
                      <w:lang w:val="en-US"/>
                    </w:rPr>
                  </w:pPr>
                </w:p>
              </w:tc>
            </w:tr>
            <w:tr w:rsidR="0044198C" w:rsidRPr="00014E03" w:rsidTr="0044198C">
              <w:trPr>
                <w:trHeight w:val="535"/>
                <w:jc w:val="center"/>
              </w:trPr>
              <w:tc>
                <w:tcPr>
                  <w:tcW w:w="2214" w:type="dxa"/>
                  <w:tcBorders>
                    <w:top w:val="single" w:sz="6" w:space="0" w:color="auto"/>
                    <w:bottom w:val="single" w:sz="6"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Review Cycle:</w:t>
                  </w:r>
                </w:p>
              </w:tc>
              <w:tc>
                <w:tcPr>
                  <w:tcW w:w="2532" w:type="dxa"/>
                  <w:tcBorders>
                    <w:top w:val="single" w:sz="6" w:space="0" w:color="auto"/>
                    <w:bottom w:val="single" w:sz="6" w:space="0" w:color="auto"/>
                    <w:righ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color w:val="auto"/>
                      <w:spacing w:val="4"/>
                      <w:sz w:val="22"/>
                      <w:lang w:val="en-US"/>
                    </w:rPr>
                  </w:pPr>
                </w:p>
              </w:tc>
              <w:tc>
                <w:tcPr>
                  <w:tcW w:w="2328" w:type="dxa"/>
                  <w:tcBorders>
                    <w:lef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Ratified by FGB:</w:t>
                  </w:r>
                </w:p>
              </w:tc>
              <w:tc>
                <w:tcPr>
                  <w:tcW w:w="2420" w:type="dxa"/>
                  <w:vAlign w:val="center"/>
                </w:tcPr>
                <w:p w:rsidR="0044198C" w:rsidRPr="00014E03" w:rsidRDefault="0044198C" w:rsidP="0044198C">
                  <w:pPr>
                    <w:widowControl w:val="0"/>
                    <w:tabs>
                      <w:tab w:val="left" w:pos="3378"/>
                    </w:tabs>
                    <w:autoSpaceDE w:val="0"/>
                    <w:autoSpaceDN w:val="0"/>
                    <w:spacing w:before="100" w:beforeAutospacing="1" w:after="100" w:afterAutospacing="1" w:line="240" w:lineRule="auto"/>
                    <w:ind w:left="0" w:firstLine="0"/>
                    <w:jc w:val="center"/>
                    <w:rPr>
                      <w:rFonts w:ascii="Arial" w:eastAsia="Times New Roman" w:hAnsi="Arial" w:cs="Arial"/>
                      <w:color w:val="auto"/>
                      <w:spacing w:val="4"/>
                      <w:sz w:val="22"/>
                      <w:lang w:val="en-US"/>
                    </w:rPr>
                  </w:pPr>
                </w:p>
              </w:tc>
            </w:tr>
            <w:tr w:rsidR="0044198C" w:rsidRPr="00014E03" w:rsidTr="0044198C">
              <w:trPr>
                <w:trHeight w:val="535"/>
                <w:jc w:val="center"/>
              </w:trPr>
              <w:tc>
                <w:tcPr>
                  <w:tcW w:w="2214" w:type="dxa"/>
                  <w:tcBorders>
                    <w:top w:val="single" w:sz="6" w:space="0" w:color="auto"/>
                    <w:bottom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76"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Signature (FGB)</w:t>
                  </w:r>
                </w:p>
              </w:tc>
              <w:tc>
                <w:tcPr>
                  <w:tcW w:w="2532" w:type="dxa"/>
                  <w:tcBorders>
                    <w:top w:val="single" w:sz="6" w:space="0" w:color="auto"/>
                    <w:bottom w:val="single" w:sz="12" w:space="0" w:color="auto"/>
                    <w:righ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76" w:lineRule="auto"/>
                    <w:ind w:left="0" w:firstLine="0"/>
                    <w:jc w:val="center"/>
                    <w:rPr>
                      <w:rFonts w:ascii="Arial" w:eastAsia="Times New Roman" w:hAnsi="Arial" w:cs="Arial"/>
                      <w:color w:val="auto"/>
                      <w:spacing w:val="4"/>
                      <w:sz w:val="22"/>
                      <w:lang w:val="en-US"/>
                    </w:rPr>
                  </w:pPr>
                </w:p>
              </w:tc>
              <w:tc>
                <w:tcPr>
                  <w:tcW w:w="2328" w:type="dxa"/>
                  <w:tcBorders>
                    <w:left w:val="single" w:sz="12" w:space="0" w:color="auto"/>
                  </w:tcBorders>
                  <w:vAlign w:val="center"/>
                </w:tcPr>
                <w:p w:rsidR="0044198C" w:rsidRPr="00014E03" w:rsidRDefault="0044198C" w:rsidP="0044198C">
                  <w:pPr>
                    <w:widowControl w:val="0"/>
                    <w:tabs>
                      <w:tab w:val="left" w:pos="3378"/>
                    </w:tabs>
                    <w:autoSpaceDE w:val="0"/>
                    <w:autoSpaceDN w:val="0"/>
                    <w:spacing w:before="100" w:beforeAutospacing="1" w:after="100" w:afterAutospacing="1" w:line="276" w:lineRule="auto"/>
                    <w:ind w:left="0" w:firstLine="0"/>
                    <w:jc w:val="center"/>
                    <w:rPr>
                      <w:rFonts w:ascii="Arial" w:eastAsia="Times New Roman" w:hAnsi="Arial" w:cs="Arial"/>
                      <w:b/>
                      <w:color w:val="auto"/>
                      <w:spacing w:val="4"/>
                      <w:sz w:val="22"/>
                      <w:lang w:val="en-US"/>
                    </w:rPr>
                  </w:pPr>
                  <w:r w:rsidRPr="00014E03">
                    <w:rPr>
                      <w:rFonts w:ascii="Arial" w:eastAsia="Times New Roman" w:hAnsi="Arial" w:cs="Arial"/>
                      <w:b/>
                      <w:color w:val="auto"/>
                      <w:spacing w:val="4"/>
                      <w:sz w:val="22"/>
                      <w:lang w:val="en-US"/>
                    </w:rPr>
                    <w:t>Signature (Head)</w:t>
                  </w:r>
                </w:p>
              </w:tc>
              <w:tc>
                <w:tcPr>
                  <w:tcW w:w="2420" w:type="dxa"/>
                  <w:vAlign w:val="center"/>
                </w:tcPr>
                <w:p w:rsidR="0044198C" w:rsidRPr="00014E03" w:rsidRDefault="0044198C" w:rsidP="0044198C">
                  <w:pPr>
                    <w:widowControl w:val="0"/>
                    <w:tabs>
                      <w:tab w:val="left" w:pos="3378"/>
                    </w:tabs>
                    <w:autoSpaceDE w:val="0"/>
                    <w:autoSpaceDN w:val="0"/>
                    <w:spacing w:before="100" w:beforeAutospacing="1" w:after="100" w:afterAutospacing="1" w:line="276" w:lineRule="auto"/>
                    <w:ind w:left="0" w:firstLine="0"/>
                    <w:jc w:val="center"/>
                    <w:rPr>
                      <w:rFonts w:ascii="Arial" w:eastAsia="Times New Roman" w:hAnsi="Arial" w:cs="Arial"/>
                      <w:color w:val="auto"/>
                      <w:spacing w:val="4"/>
                      <w:sz w:val="22"/>
                      <w:lang w:val="en-US"/>
                    </w:rPr>
                  </w:pPr>
                </w:p>
              </w:tc>
            </w:tr>
          </w:tbl>
          <w:p w:rsidR="003830BB" w:rsidRPr="00014E03" w:rsidRDefault="0044198C">
            <w:pPr>
              <w:spacing w:after="0" w:line="259" w:lineRule="auto"/>
              <w:ind w:left="117" w:firstLine="0"/>
              <w:jc w:val="center"/>
              <w:rPr>
                <w:rFonts w:ascii="Arial" w:hAnsi="Arial" w:cs="Arial"/>
              </w:rPr>
            </w:pPr>
            <w:r w:rsidRPr="00014E03">
              <w:rPr>
                <w:rFonts w:ascii="Arial" w:hAnsi="Arial" w:cs="Arial"/>
                <w:color w:val="0000FF"/>
                <w:sz w:val="68"/>
              </w:rPr>
              <w:t xml:space="preserve"> </w:t>
            </w:r>
          </w:p>
          <w:p w:rsidR="003830BB" w:rsidRPr="00014E03" w:rsidRDefault="003830BB">
            <w:pPr>
              <w:spacing w:after="0" w:line="259" w:lineRule="auto"/>
              <w:ind w:left="0" w:firstLine="0"/>
              <w:jc w:val="left"/>
              <w:rPr>
                <w:rFonts w:ascii="Arial" w:hAnsi="Arial" w:cs="Arial"/>
              </w:rPr>
            </w:pPr>
          </w:p>
        </w:tc>
      </w:tr>
    </w:tbl>
    <w:p w:rsidR="003830BB" w:rsidRPr="00014E03" w:rsidRDefault="0044198C">
      <w:pPr>
        <w:spacing w:after="0" w:line="259" w:lineRule="auto"/>
        <w:ind w:left="104" w:firstLine="0"/>
        <w:jc w:val="center"/>
        <w:rPr>
          <w:rFonts w:ascii="Arial" w:hAnsi="Arial" w:cs="Arial"/>
        </w:rPr>
      </w:pPr>
      <w:r w:rsidRPr="00014E03">
        <w:rPr>
          <w:rFonts w:ascii="Arial" w:hAnsi="Arial" w:cs="Arial"/>
          <w:b/>
        </w:rPr>
        <w:t xml:space="preserve"> </w:t>
      </w:r>
    </w:p>
    <w:tbl>
      <w:tblPr>
        <w:tblStyle w:val="TableGrid"/>
        <w:tblW w:w="9922" w:type="dxa"/>
        <w:tblInd w:w="359" w:type="dxa"/>
        <w:tblCellMar>
          <w:top w:w="120" w:type="dxa"/>
          <w:left w:w="0" w:type="dxa"/>
          <w:bottom w:w="0" w:type="dxa"/>
          <w:right w:w="0" w:type="dxa"/>
        </w:tblCellMar>
        <w:tblLook w:val="04A0" w:firstRow="1" w:lastRow="0" w:firstColumn="1" w:lastColumn="0" w:noHBand="0" w:noVBand="1"/>
      </w:tblPr>
      <w:tblGrid>
        <w:gridCol w:w="829"/>
        <w:gridCol w:w="3840"/>
        <w:gridCol w:w="5253"/>
      </w:tblGrid>
      <w:tr w:rsidR="003830BB" w:rsidRPr="00014E03" w:rsidTr="0044198C">
        <w:trPr>
          <w:trHeight w:val="608"/>
        </w:trPr>
        <w:tc>
          <w:tcPr>
            <w:tcW w:w="4669" w:type="dxa"/>
            <w:gridSpan w:val="2"/>
            <w:tcBorders>
              <w:top w:val="single" w:sz="4" w:space="0" w:color="000000"/>
              <w:left w:val="single" w:sz="4" w:space="0" w:color="000000"/>
              <w:bottom w:val="single" w:sz="4" w:space="0" w:color="000000"/>
              <w:right w:val="nil"/>
            </w:tcBorders>
            <w:shd w:val="clear" w:color="auto" w:fill="FBD4B4"/>
            <w:vAlign w:val="center"/>
          </w:tcPr>
          <w:p w:rsidR="003830BB" w:rsidRPr="00014E03" w:rsidRDefault="0044198C">
            <w:pPr>
              <w:tabs>
                <w:tab w:val="right" w:pos="4669"/>
              </w:tabs>
              <w:spacing w:after="0" w:line="259" w:lineRule="auto"/>
              <w:ind w:left="0" w:firstLine="0"/>
              <w:jc w:val="left"/>
              <w:rPr>
                <w:rFonts w:ascii="Arial" w:hAnsi="Arial" w:cs="Arial"/>
              </w:rPr>
            </w:pPr>
            <w:r w:rsidRPr="00014E03">
              <w:rPr>
                <w:rFonts w:ascii="Arial" w:hAnsi="Arial" w:cs="Arial"/>
                <w:b/>
                <w:sz w:val="26"/>
              </w:rPr>
              <w:lastRenderedPageBreak/>
              <w:t xml:space="preserve"> </w:t>
            </w:r>
            <w:r w:rsidRPr="00014E03">
              <w:rPr>
                <w:rFonts w:ascii="Arial" w:hAnsi="Arial" w:cs="Arial"/>
                <w:b/>
                <w:sz w:val="26"/>
              </w:rPr>
              <w:tab/>
            </w:r>
            <w:r w:rsidRPr="00014E03">
              <w:rPr>
                <w:rFonts w:ascii="Arial" w:hAnsi="Arial" w:cs="Arial"/>
                <w:sz w:val="26"/>
              </w:rPr>
              <w:t>DIS</w:t>
            </w:r>
          </w:p>
        </w:tc>
        <w:tc>
          <w:tcPr>
            <w:tcW w:w="5253" w:type="dxa"/>
            <w:tcBorders>
              <w:top w:val="single" w:sz="4" w:space="0" w:color="000000"/>
              <w:left w:val="nil"/>
              <w:bottom w:val="single" w:sz="4" w:space="0" w:color="000000"/>
              <w:right w:val="single" w:sz="4" w:space="0" w:color="000000"/>
            </w:tcBorders>
            <w:shd w:val="clear" w:color="auto" w:fill="FBD4B4"/>
            <w:vAlign w:val="center"/>
          </w:tcPr>
          <w:p w:rsidR="003830BB" w:rsidRPr="00014E03" w:rsidRDefault="0044198C">
            <w:pPr>
              <w:spacing w:after="0" w:line="259" w:lineRule="auto"/>
              <w:ind w:left="-68" w:firstLine="0"/>
              <w:jc w:val="left"/>
              <w:rPr>
                <w:rFonts w:ascii="Arial" w:hAnsi="Arial" w:cs="Arial"/>
              </w:rPr>
            </w:pPr>
            <w:r w:rsidRPr="00014E03">
              <w:rPr>
                <w:rFonts w:ascii="Arial" w:hAnsi="Arial" w:cs="Arial"/>
                <w:sz w:val="26"/>
              </w:rPr>
              <w:t>TRIBUTION LIST</w:t>
            </w:r>
            <w:r w:rsidRPr="00014E03">
              <w:rPr>
                <w:rFonts w:ascii="Arial" w:hAnsi="Arial" w:cs="Arial"/>
                <w:b/>
                <w:sz w:val="26"/>
              </w:rPr>
              <w:t xml:space="preserve"> </w:t>
            </w:r>
          </w:p>
        </w:tc>
      </w:tr>
      <w:tr w:rsidR="003830BB" w:rsidRPr="00014E03" w:rsidTr="0044198C">
        <w:trPr>
          <w:trHeight w:val="920"/>
        </w:trPr>
        <w:tc>
          <w:tcPr>
            <w:tcW w:w="829"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3830BB" w:rsidRPr="00014E03" w:rsidRDefault="0044198C">
            <w:pPr>
              <w:spacing w:after="0" w:line="259" w:lineRule="auto"/>
              <w:ind w:left="107" w:firstLine="0"/>
              <w:jc w:val="left"/>
              <w:rPr>
                <w:rFonts w:ascii="Arial" w:hAnsi="Arial" w:cs="Arial"/>
              </w:rPr>
            </w:pPr>
            <w:r w:rsidRPr="00014E03">
              <w:rPr>
                <w:rFonts w:ascii="Arial" w:hAnsi="Arial" w:cs="Arial"/>
                <w:b/>
              </w:rPr>
              <w:t xml:space="preserve">Copy No. </w:t>
            </w:r>
          </w:p>
        </w:tc>
        <w:tc>
          <w:tcPr>
            <w:tcW w:w="3840" w:type="dxa"/>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108" w:firstLine="0"/>
              <w:jc w:val="left"/>
              <w:rPr>
                <w:rFonts w:ascii="Arial" w:hAnsi="Arial" w:cs="Arial"/>
              </w:rPr>
            </w:pPr>
            <w:r w:rsidRPr="00014E03">
              <w:rPr>
                <w:rFonts w:ascii="Arial" w:hAnsi="Arial" w:cs="Arial"/>
                <w:b/>
                <w:sz w:val="26"/>
              </w:rPr>
              <w:t xml:space="preserve">Plan Holder </w:t>
            </w:r>
          </w:p>
        </w:tc>
        <w:tc>
          <w:tcPr>
            <w:tcW w:w="5253" w:type="dxa"/>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108" w:firstLine="0"/>
              <w:jc w:val="left"/>
              <w:rPr>
                <w:rFonts w:ascii="Arial" w:hAnsi="Arial" w:cs="Arial"/>
              </w:rPr>
            </w:pPr>
            <w:r w:rsidRPr="00014E03">
              <w:rPr>
                <w:rFonts w:ascii="Arial" w:hAnsi="Arial" w:cs="Arial"/>
                <w:b/>
                <w:sz w:val="26"/>
              </w:rPr>
              <w:t xml:space="preserve">Job Title </w:t>
            </w:r>
          </w:p>
        </w:tc>
      </w:tr>
      <w:tr w:rsidR="003830BB" w:rsidRPr="00014E03">
        <w:trPr>
          <w:trHeight w:val="587"/>
        </w:trPr>
        <w:tc>
          <w:tcPr>
            <w:tcW w:w="82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467" w:firstLine="0"/>
              <w:jc w:val="left"/>
              <w:rPr>
                <w:rFonts w:ascii="Arial" w:hAnsi="Arial" w:cs="Arial"/>
              </w:rPr>
            </w:pPr>
            <w:r w:rsidRPr="00014E03">
              <w:rPr>
                <w:rFonts w:ascii="Arial" w:hAnsi="Arial" w:cs="Arial"/>
              </w:rPr>
              <w:t>1.</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Heather Knightley </w:t>
            </w:r>
          </w:p>
        </w:tc>
        <w:tc>
          <w:tcPr>
            <w:tcW w:w="5252"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Headteacher </w:t>
            </w:r>
          </w:p>
        </w:tc>
      </w:tr>
      <w:tr w:rsidR="003830BB" w:rsidRPr="00014E03">
        <w:trPr>
          <w:trHeight w:val="581"/>
        </w:trPr>
        <w:tc>
          <w:tcPr>
            <w:tcW w:w="82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right="156" w:firstLine="0"/>
              <w:jc w:val="right"/>
              <w:rPr>
                <w:rFonts w:ascii="Arial" w:hAnsi="Arial" w:cs="Arial"/>
              </w:rPr>
            </w:pPr>
            <w:r w:rsidRPr="00014E03">
              <w:rPr>
                <w:rFonts w:ascii="Arial" w:hAnsi="Arial" w:cs="Arial"/>
              </w:rPr>
              <w:t>2.</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Patsy </w:t>
            </w:r>
            <w:proofErr w:type="spellStart"/>
            <w:r w:rsidRPr="00014E03">
              <w:rPr>
                <w:rFonts w:ascii="Arial" w:hAnsi="Arial" w:cs="Arial"/>
              </w:rPr>
              <w:t>Cuncarr</w:t>
            </w:r>
            <w:proofErr w:type="spellEnd"/>
            <w:r w:rsidRPr="00014E03">
              <w:rPr>
                <w:rFonts w:ascii="Arial" w:hAnsi="Arial" w:cs="Arial"/>
              </w:rPr>
              <w:t xml:space="preserve"> </w:t>
            </w:r>
          </w:p>
        </w:tc>
        <w:tc>
          <w:tcPr>
            <w:tcW w:w="5252"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Deputy Headteacher </w:t>
            </w:r>
          </w:p>
        </w:tc>
      </w:tr>
      <w:tr w:rsidR="003830BB" w:rsidRPr="00014E03">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right="156" w:firstLine="0"/>
              <w:jc w:val="right"/>
              <w:rPr>
                <w:rFonts w:ascii="Arial" w:hAnsi="Arial" w:cs="Arial"/>
              </w:rPr>
            </w:pPr>
            <w:r w:rsidRPr="00014E03">
              <w:rPr>
                <w:rFonts w:ascii="Arial" w:hAnsi="Arial" w:cs="Arial"/>
              </w:rPr>
              <w:t>3.</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Gloria Powell </w:t>
            </w:r>
          </w:p>
        </w:tc>
        <w:tc>
          <w:tcPr>
            <w:tcW w:w="5252"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Chair of the Board of Governors </w:t>
            </w:r>
          </w:p>
        </w:tc>
      </w:tr>
      <w:tr w:rsidR="003830BB" w:rsidRPr="00014E03">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right="156" w:firstLine="0"/>
              <w:jc w:val="right"/>
              <w:rPr>
                <w:rFonts w:ascii="Arial" w:hAnsi="Arial" w:cs="Arial"/>
              </w:rPr>
            </w:pPr>
            <w:r w:rsidRPr="00014E03">
              <w:rPr>
                <w:rFonts w:ascii="Arial" w:hAnsi="Arial" w:cs="Arial"/>
              </w:rPr>
              <w:t>4.</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proofErr w:type="spellStart"/>
            <w:r w:rsidRPr="00014E03">
              <w:rPr>
                <w:rFonts w:ascii="Arial" w:hAnsi="Arial" w:cs="Arial"/>
              </w:rPr>
              <w:t>Kass</w:t>
            </w:r>
            <w:proofErr w:type="spellEnd"/>
            <w:r w:rsidRPr="00014E03">
              <w:rPr>
                <w:rFonts w:ascii="Arial" w:hAnsi="Arial" w:cs="Arial"/>
              </w:rPr>
              <w:t xml:space="preserve"> </w:t>
            </w:r>
            <w:proofErr w:type="spellStart"/>
            <w:r w:rsidRPr="00014E03">
              <w:rPr>
                <w:rFonts w:ascii="Arial" w:hAnsi="Arial" w:cs="Arial"/>
              </w:rPr>
              <w:t>Ssekjji</w:t>
            </w:r>
            <w:proofErr w:type="spellEnd"/>
            <w:r w:rsidRPr="00014E03">
              <w:rPr>
                <w:rFonts w:ascii="Arial" w:hAnsi="Arial" w:cs="Arial"/>
              </w:rPr>
              <w:t xml:space="preserve"> </w:t>
            </w:r>
          </w:p>
        </w:tc>
        <w:tc>
          <w:tcPr>
            <w:tcW w:w="5252"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Vice- Chair of the Board of Governors </w:t>
            </w:r>
          </w:p>
        </w:tc>
      </w:tr>
      <w:tr w:rsidR="003830BB" w:rsidRPr="00014E03">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right="156" w:firstLine="0"/>
              <w:jc w:val="right"/>
              <w:rPr>
                <w:rFonts w:ascii="Arial" w:hAnsi="Arial" w:cs="Arial"/>
              </w:rPr>
            </w:pPr>
            <w:r w:rsidRPr="00014E03">
              <w:rPr>
                <w:rFonts w:ascii="Arial" w:hAnsi="Arial" w:cs="Arial"/>
              </w:rPr>
              <w:t>5.</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Christine Geohagen </w:t>
            </w:r>
          </w:p>
        </w:tc>
        <w:tc>
          <w:tcPr>
            <w:tcW w:w="5252"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Associate Deputy Headteacher </w:t>
            </w:r>
          </w:p>
        </w:tc>
      </w:tr>
      <w:tr w:rsidR="003830BB" w:rsidRPr="00014E03">
        <w:trPr>
          <w:trHeight w:val="581"/>
        </w:trPr>
        <w:tc>
          <w:tcPr>
            <w:tcW w:w="82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right="156" w:firstLine="0"/>
              <w:jc w:val="right"/>
              <w:rPr>
                <w:rFonts w:ascii="Arial" w:hAnsi="Arial" w:cs="Arial"/>
              </w:rPr>
            </w:pPr>
            <w:r w:rsidRPr="00014E03">
              <w:rPr>
                <w:rFonts w:ascii="Arial" w:hAnsi="Arial" w:cs="Arial"/>
              </w:rPr>
              <w:t>6.</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Jessica Williams </w:t>
            </w:r>
          </w:p>
        </w:tc>
        <w:tc>
          <w:tcPr>
            <w:tcW w:w="5252"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Assistant Headteacher </w:t>
            </w:r>
          </w:p>
        </w:tc>
      </w:tr>
      <w:tr w:rsidR="0044198C" w:rsidRPr="00014E03">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0" w:right="156" w:firstLine="0"/>
              <w:jc w:val="right"/>
              <w:rPr>
                <w:rFonts w:ascii="Arial" w:hAnsi="Arial" w:cs="Arial"/>
              </w:rPr>
            </w:pPr>
            <w:r w:rsidRPr="00014E03">
              <w:rPr>
                <w:rFonts w:ascii="Arial" w:hAnsi="Arial" w:cs="Arial"/>
              </w:rPr>
              <w:t>7.</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Kim Toor-Nunes</w:t>
            </w:r>
          </w:p>
        </w:tc>
        <w:tc>
          <w:tcPr>
            <w:tcW w:w="5252"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Assistant Headteacher </w:t>
            </w:r>
          </w:p>
        </w:tc>
      </w:tr>
      <w:tr w:rsidR="0044198C" w:rsidRPr="00014E03" w:rsidTr="0044198C">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0" w:right="156" w:firstLine="0"/>
              <w:jc w:val="right"/>
              <w:rPr>
                <w:rFonts w:ascii="Arial" w:hAnsi="Arial" w:cs="Arial"/>
              </w:rPr>
            </w:pPr>
            <w:r w:rsidRPr="00014E03">
              <w:rPr>
                <w:rFonts w:ascii="Arial" w:hAnsi="Arial" w:cs="Arial"/>
              </w:rPr>
              <w:t>8.</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Naomi Hunt</w:t>
            </w:r>
          </w:p>
        </w:tc>
        <w:tc>
          <w:tcPr>
            <w:tcW w:w="5253"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Assistant Headteacher </w:t>
            </w:r>
          </w:p>
        </w:tc>
      </w:tr>
      <w:tr w:rsidR="0044198C" w:rsidRPr="00014E03" w:rsidTr="0044198C">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0" w:right="156" w:firstLine="0"/>
              <w:jc w:val="right"/>
              <w:rPr>
                <w:rFonts w:ascii="Arial" w:hAnsi="Arial" w:cs="Arial"/>
              </w:rPr>
            </w:pPr>
            <w:r w:rsidRPr="00014E03">
              <w:rPr>
                <w:rFonts w:ascii="Arial" w:hAnsi="Arial" w:cs="Arial"/>
              </w:rPr>
              <w:t>9.</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Daniel </w:t>
            </w:r>
            <w:proofErr w:type="spellStart"/>
            <w:r w:rsidRPr="00014E03">
              <w:rPr>
                <w:rFonts w:ascii="Arial" w:hAnsi="Arial" w:cs="Arial"/>
              </w:rPr>
              <w:t>Okeyere</w:t>
            </w:r>
            <w:proofErr w:type="spellEnd"/>
          </w:p>
        </w:tc>
        <w:tc>
          <w:tcPr>
            <w:tcW w:w="5253"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014E03" w:rsidP="0044198C">
            <w:pPr>
              <w:spacing w:after="0" w:line="259" w:lineRule="auto"/>
              <w:ind w:left="108" w:firstLine="0"/>
              <w:jc w:val="left"/>
              <w:rPr>
                <w:rFonts w:ascii="Arial" w:hAnsi="Arial" w:cs="Arial"/>
              </w:rPr>
            </w:pPr>
            <w:r>
              <w:rPr>
                <w:rFonts w:ascii="Arial" w:hAnsi="Arial" w:cs="Arial"/>
              </w:rPr>
              <w:t>Site Manager</w:t>
            </w:r>
            <w:r w:rsidR="0044198C" w:rsidRPr="00014E03">
              <w:rPr>
                <w:rFonts w:ascii="Arial" w:hAnsi="Arial" w:cs="Arial"/>
              </w:rPr>
              <w:t xml:space="preserve"> </w:t>
            </w:r>
          </w:p>
        </w:tc>
      </w:tr>
      <w:tr w:rsidR="0044198C" w:rsidRPr="00014E03" w:rsidTr="0044198C">
        <w:trPr>
          <w:trHeight w:val="581"/>
        </w:trPr>
        <w:tc>
          <w:tcPr>
            <w:tcW w:w="829"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0" w:right="48" w:firstLine="0"/>
              <w:jc w:val="right"/>
              <w:rPr>
                <w:rFonts w:ascii="Arial" w:hAnsi="Arial" w:cs="Arial"/>
              </w:rPr>
            </w:pPr>
            <w:r w:rsidRPr="00014E03">
              <w:rPr>
                <w:rFonts w:ascii="Arial" w:hAnsi="Arial" w:cs="Arial"/>
              </w:rPr>
              <w:t>10.</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Karen Rhatigan </w:t>
            </w:r>
          </w:p>
        </w:tc>
        <w:tc>
          <w:tcPr>
            <w:tcW w:w="5253"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School Office Manager </w:t>
            </w:r>
          </w:p>
        </w:tc>
      </w:tr>
      <w:tr w:rsidR="0044198C" w:rsidRPr="00014E03" w:rsidTr="0044198C">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0" w:right="87" w:firstLine="0"/>
              <w:jc w:val="right"/>
              <w:rPr>
                <w:rFonts w:ascii="Arial" w:hAnsi="Arial" w:cs="Arial"/>
              </w:rPr>
            </w:pPr>
            <w:r w:rsidRPr="00014E03">
              <w:rPr>
                <w:rFonts w:ascii="Arial" w:hAnsi="Arial" w:cs="Arial"/>
              </w:rPr>
              <w:t>11.</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proofErr w:type="spellStart"/>
            <w:r w:rsidRPr="00014E03">
              <w:rPr>
                <w:rFonts w:ascii="Arial" w:hAnsi="Arial" w:cs="Arial"/>
              </w:rPr>
              <w:t>Jeniene</w:t>
            </w:r>
            <w:proofErr w:type="spellEnd"/>
            <w:r w:rsidRPr="00014E03">
              <w:rPr>
                <w:rFonts w:ascii="Arial" w:hAnsi="Arial" w:cs="Arial"/>
              </w:rPr>
              <w:t xml:space="preserve"> Fordham </w:t>
            </w:r>
          </w:p>
        </w:tc>
        <w:tc>
          <w:tcPr>
            <w:tcW w:w="5253"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School Finance Officer </w:t>
            </w:r>
          </w:p>
        </w:tc>
      </w:tr>
      <w:tr w:rsidR="0044198C" w:rsidRPr="00014E03" w:rsidTr="0044198C">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0" w:right="48" w:firstLine="0"/>
              <w:jc w:val="right"/>
              <w:rPr>
                <w:rFonts w:ascii="Arial" w:hAnsi="Arial" w:cs="Arial"/>
              </w:rPr>
            </w:pPr>
            <w:r w:rsidRPr="00014E03">
              <w:rPr>
                <w:rFonts w:ascii="Arial" w:hAnsi="Arial" w:cs="Arial"/>
              </w:rPr>
              <w:t>12.</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p>
        </w:tc>
        <w:tc>
          <w:tcPr>
            <w:tcW w:w="5253"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Local Authority Safeguarding Lead </w:t>
            </w:r>
          </w:p>
        </w:tc>
      </w:tr>
      <w:tr w:rsidR="0044198C" w:rsidRPr="00014E03" w:rsidTr="0044198C">
        <w:trPr>
          <w:trHeight w:val="586"/>
        </w:trPr>
        <w:tc>
          <w:tcPr>
            <w:tcW w:w="829"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0" w:right="48" w:firstLine="0"/>
              <w:jc w:val="right"/>
              <w:rPr>
                <w:rFonts w:ascii="Arial" w:hAnsi="Arial" w:cs="Arial"/>
              </w:rPr>
            </w:pPr>
            <w:r w:rsidRPr="00014E03">
              <w:rPr>
                <w:rFonts w:ascii="Arial" w:hAnsi="Arial" w:cs="Arial"/>
              </w:rPr>
              <w:t>13.</w:t>
            </w:r>
            <w:r w:rsidRPr="00014E03">
              <w:rPr>
                <w:rFonts w:ascii="Arial" w:eastAsia="Arial" w:hAnsi="Arial" w:cs="Arial"/>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p>
        </w:tc>
        <w:tc>
          <w:tcPr>
            <w:tcW w:w="5253" w:type="dxa"/>
            <w:tcBorders>
              <w:top w:val="single" w:sz="4" w:space="0" w:color="000000"/>
              <w:left w:val="single" w:sz="4" w:space="0" w:color="000000"/>
              <w:bottom w:val="single" w:sz="4" w:space="0" w:color="000000"/>
              <w:right w:val="single" w:sz="4" w:space="0" w:color="000000"/>
            </w:tcBorders>
            <w:vAlign w:val="center"/>
          </w:tcPr>
          <w:p w:rsidR="0044198C" w:rsidRPr="00014E03" w:rsidRDefault="0044198C" w:rsidP="0044198C">
            <w:pPr>
              <w:spacing w:after="0" w:line="259" w:lineRule="auto"/>
              <w:ind w:left="108" w:firstLine="0"/>
              <w:jc w:val="left"/>
              <w:rPr>
                <w:rFonts w:ascii="Arial" w:hAnsi="Arial" w:cs="Arial"/>
              </w:rPr>
            </w:pPr>
            <w:r w:rsidRPr="00014E03">
              <w:rPr>
                <w:rFonts w:ascii="Arial" w:hAnsi="Arial" w:cs="Arial"/>
              </w:rPr>
              <w:t xml:space="preserve">Local Authority Children’s Services </w:t>
            </w:r>
          </w:p>
        </w:tc>
      </w:tr>
    </w:tbl>
    <w:p w:rsidR="003830BB" w:rsidRPr="00014E03" w:rsidRDefault="0044198C">
      <w:pPr>
        <w:spacing w:after="0" w:line="259" w:lineRule="auto"/>
        <w:ind w:left="104" w:firstLine="0"/>
        <w:jc w:val="center"/>
        <w:rPr>
          <w:rFonts w:ascii="Arial" w:hAnsi="Arial" w:cs="Arial"/>
        </w:rPr>
      </w:pPr>
      <w:r w:rsidRPr="00014E03">
        <w:rPr>
          <w:rFonts w:ascii="Arial" w:hAnsi="Arial" w:cs="Arial"/>
          <w:b/>
        </w:rPr>
        <w:t xml:space="preserve"> </w:t>
      </w:r>
    </w:p>
    <w:p w:rsidR="003830BB" w:rsidRPr="00014E03" w:rsidRDefault="0044198C">
      <w:pPr>
        <w:pStyle w:val="Heading1"/>
        <w:spacing w:after="5" w:line="250" w:lineRule="auto"/>
        <w:ind w:left="-5" w:right="305"/>
        <w:rPr>
          <w:rFonts w:ascii="Arial" w:hAnsi="Arial" w:cs="Arial"/>
        </w:rPr>
      </w:pPr>
      <w:r w:rsidRPr="00014E03">
        <w:rPr>
          <w:rFonts w:ascii="Arial" w:hAnsi="Arial" w:cs="Arial"/>
          <w:u w:val="none"/>
        </w:rPr>
        <w:t xml:space="preserve">OVERVIEW </w:t>
      </w:r>
    </w:p>
    <w:p w:rsidR="003830BB" w:rsidRPr="00014E03" w:rsidRDefault="0044198C">
      <w:pPr>
        <w:ind w:left="-5"/>
        <w:rPr>
          <w:rFonts w:ascii="Arial" w:hAnsi="Arial" w:cs="Arial"/>
        </w:rPr>
      </w:pPr>
      <w:r w:rsidRPr="00014E03">
        <w:rPr>
          <w:rFonts w:ascii="Arial" w:hAnsi="Arial" w:cs="Arial"/>
        </w:rPr>
        <w:t xml:space="preserve">All persons holding a plan should be aware that under the duties of the Data Protection Act 1998, this plan must be kept in a secure place, due to the personal details held within.  The copy of the plan kept offsite should also be kept securely. </w:t>
      </w:r>
      <w:proofErr w:type="gramStart"/>
      <w:r w:rsidRPr="00014E03">
        <w:rPr>
          <w:rFonts w:ascii="Arial" w:hAnsi="Arial" w:cs="Arial"/>
        </w:rPr>
        <w:t>( Please</w:t>
      </w:r>
      <w:proofErr w:type="gramEnd"/>
      <w:r w:rsidRPr="00014E03">
        <w:rPr>
          <w:rFonts w:ascii="Arial" w:hAnsi="Arial" w:cs="Arial"/>
        </w:rPr>
        <w:t xml:space="preserve"> note: new Data Protection Act due 2018).</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ind w:left="-5"/>
        <w:rPr>
          <w:rFonts w:ascii="Arial" w:hAnsi="Arial" w:cs="Arial"/>
        </w:rPr>
      </w:pPr>
      <w:r w:rsidRPr="00014E03">
        <w:rPr>
          <w:rFonts w:ascii="Arial" w:hAnsi="Arial" w:cs="Arial"/>
        </w:rPr>
        <w:t xml:space="preserve">This plan sets out our School’s Business Continuity Management and emergency response arrangements and helps us be prepared for, and recover from, unexpected disruptions. Disruptions could relate to loss of buildings or access, utilities, communications or a shortage of staff for example.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lastRenderedPageBreak/>
        <w:t xml:space="preserve">The plan will be put in place where an incident is likely to cause serious disruption to the school, or where the school may need to deal with an unusual amount of attention by the public or media. An ‘incident’ can be defined as follows: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tabs>
          <w:tab w:val="center" w:pos="3792"/>
        </w:tabs>
        <w:ind w:left="-15" w:firstLine="0"/>
        <w:jc w:val="left"/>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eastAsia="Arial" w:hAnsi="Arial" w:cs="Arial"/>
        </w:rPr>
        <w:tab/>
      </w:r>
      <w:proofErr w:type="gramStart"/>
      <w:r w:rsidRPr="00014E03">
        <w:rPr>
          <w:rFonts w:ascii="Arial" w:hAnsi="Arial" w:cs="Arial"/>
        </w:rPr>
        <w:t>An</w:t>
      </w:r>
      <w:proofErr w:type="gramEnd"/>
      <w:r w:rsidRPr="00014E03">
        <w:rPr>
          <w:rFonts w:ascii="Arial" w:hAnsi="Arial" w:cs="Arial"/>
        </w:rPr>
        <w:t xml:space="preserve"> inability to carry out daily activities for any reason.</w:t>
      </w:r>
      <w:r w:rsidRPr="00014E03">
        <w:rPr>
          <w:rFonts w:ascii="Arial" w:hAnsi="Arial" w:cs="Arial"/>
          <w:sz w:val="20"/>
        </w:rPr>
        <w:t xml:space="preserve"> </w:t>
      </w:r>
    </w:p>
    <w:p w:rsidR="003830BB" w:rsidRPr="00014E03" w:rsidRDefault="00014E03">
      <w:pPr>
        <w:ind w:left="705" w:hanging="720"/>
        <w:rPr>
          <w:rFonts w:ascii="Arial" w:hAnsi="Arial" w:cs="Arial"/>
        </w:rPr>
      </w:pPr>
      <w:r>
        <w:rPr>
          <w:rFonts w:ascii="Arial" w:eastAsia="Wingdings" w:hAnsi="Arial" w:cs="Arial"/>
        </w:rPr>
        <w:t></w:t>
      </w:r>
      <w:r>
        <w:rPr>
          <w:rFonts w:ascii="Arial" w:eastAsia="Wingdings" w:hAnsi="Arial" w:cs="Arial"/>
        </w:rPr>
        <w:t xml:space="preserve">   </w:t>
      </w:r>
      <w:r w:rsidR="0044198C" w:rsidRPr="00014E03">
        <w:rPr>
          <w:rFonts w:ascii="Arial" w:eastAsia="Arial" w:hAnsi="Arial" w:cs="Arial"/>
        </w:rPr>
        <w:t xml:space="preserve"> </w:t>
      </w:r>
      <w:r w:rsidR="0044198C" w:rsidRPr="00014E03">
        <w:rPr>
          <w:rFonts w:ascii="Arial" w:hAnsi="Arial" w:cs="Arial"/>
        </w:rPr>
        <w:t xml:space="preserve">Loss of life or serious injury to school staff, pupils, or members of the public on school premises. </w:t>
      </w:r>
    </w:p>
    <w:p w:rsidR="003830BB" w:rsidRPr="00014E03" w:rsidRDefault="0044198C">
      <w:pPr>
        <w:tabs>
          <w:tab w:val="center" w:pos="4772"/>
        </w:tabs>
        <w:ind w:left="-15" w:firstLine="0"/>
        <w:jc w:val="left"/>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eastAsia="Arial" w:hAnsi="Arial" w:cs="Arial"/>
        </w:rPr>
        <w:tab/>
      </w:r>
      <w:proofErr w:type="gramStart"/>
      <w:r w:rsidRPr="00014E03">
        <w:rPr>
          <w:rFonts w:ascii="Arial" w:hAnsi="Arial" w:cs="Arial"/>
        </w:rPr>
        <w:t>Significant</w:t>
      </w:r>
      <w:proofErr w:type="gramEnd"/>
      <w:r w:rsidRPr="00014E03">
        <w:rPr>
          <w:rFonts w:ascii="Arial" w:hAnsi="Arial" w:cs="Arial"/>
        </w:rPr>
        <w:t xml:space="preserve"> structural damage to the building leading to possible closure.</w:t>
      </w:r>
      <w:r w:rsidRPr="00014E03">
        <w:rPr>
          <w:rFonts w:ascii="Arial" w:hAnsi="Arial" w:cs="Arial"/>
          <w:sz w:val="20"/>
        </w:rPr>
        <w:t xml:space="preserve"> </w:t>
      </w:r>
    </w:p>
    <w:p w:rsidR="003830BB" w:rsidRPr="00014E03" w:rsidRDefault="0044198C">
      <w:pPr>
        <w:ind w:left="705" w:hanging="72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eastAsia="Arial" w:hAnsi="Arial" w:cs="Arial"/>
        </w:rPr>
        <w:tab/>
      </w:r>
      <w:proofErr w:type="gramStart"/>
      <w:r w:rsidRPr="00014E03">
        <w:rPr>
          <w:rFonts w:ascii="Arial" w:hAnsi="Arial" w:cs="Arial"/>
        </w:rPr>
        <w:t>Other</w:t>
      </w:r>
      <w:proofErr w:type="gramEnd"/>
      <w:r w:rsidRPr="00014E03">
        <w:rPr>
          <w:rFonts w:ascii="Arial" w:hAnsi="Arial" w:cs="Arial"/>
        </w:rPr>
        <w:t xml:space="preserve"> disasters / incidents, including those leading to adverse publicity / reputational impacts.</w:t>
      </w:r>
      <w:r w:rsidRPr="00014E03">
        <w:rPr>
          <w:rFonts w:ascii="Arial" w:hAnsi="Arial" w:cs="Arial"/>
          <w:sz w:val="20"/>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Should an incident occur, the school will consider whether it is a ‘Critical Incident’ – whether it will involve significant personal distress to a level over and above normal responses, procedures and coping </w:t>
      </w:r>
      <w:proofErr w:type="gramStart"/>
      <w:r w:rsidRPr="00014E03">
        <w:rPr>
          <w:rFonts w:ascii="Arial" w:hAnsi="Arial" w:cs="Arial"/>
        </w:rPr>
        <w:t>strategies.</w:t>
      </w:r>
      <w:proofErr w:type="gramEnd"/>
      <w:r w:rsidRPr="00014E03">
        <w:rPr>
          <w:rFonts w:ascii="Arial" w:hAnsi="Arial" w:cs="Arial"/>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pStyle w:val="Heading1"/>
        <w:ind w:left="-5"/>
        <w:rPr>
          <w:rFonts w:ascii="Arial" w:hAnsi="Arial" w:cs="Arial"/>
        </w:rPr>
      </w:pPr>
      <w:r w:rsidRPr="00014E03">
        <w:rPr>
          <w:rFonts w:ascii="Arial" w:hAnsi="Arial" w:cs="Arial"/>
        </w:rPr>
        <w:t>INTRODUCTION</w:t>
      </w:r>
      <w:r w:rsidRPr="00014E03">
        <w:rPr>
          <w:rFonts w:ascii="Arial" w:hAnsi="Arial" w:cs="Arial"/>
          <w:u w:val="none"/>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spacing w:after="0" w:line="259" w:lineRule="auto"/>
        <w:ind w:left="-5"/>
        <w:jc w:val="left"/>
        <w:rPr>
          <w:rFonts w:ascii="Arial" w:hAnsi="Arial" w:cs="Arial"/>
        </w:rPr>
      </w:pPr>
      <w:r w:rsidRPr="00014E03">
        <w:rPr>
          <w:rFonts w:ascii="Arial" w:hAnsi="Arial" w:cs="Arial"/>
          <w:b/>
          <w:u w:val="single" w:color="000000"/>
        </w:rPr>
        <w:t>Part One:</w:t>
      </w: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Provides information that can be collated in advance of an incident to improve the resilience of the school and provide useful reference in the event of a disruption to ‘normal’ school life. This includes arrangements currently in place and an action plan providing direction over time as the school publicises the plan, keeps it up to date and improves the content as time goes on.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0" w:line="259" w:lineRule="auto"/>
        <w:ind w:left="-5"/>
        <w:jc w:val="left"/>
        <w:rPr>
          <w:rFonts w:ascii="Arial" w:hAnsi="Arial" w:cs="Arial"/>
        </w:rPr>
      </w:pPr>
      <w:r w:rsidRPr="00014E03">
        <w:rPr>
          <w:rFonts w:ascii="Arial" w:hAnsi="Arial" w:cs="Arial"/>
          <w:b/>
          <w:u w:val="single" w:color="000000"/>
        </w:rPr>
        <w:t>Part Two:</w:t>
      </w: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Provides essential contact numbers, process diagrams for closure and checklists for use in the event of an incident.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2" w:line="239" w:lineRule="auto"/>
        <w:ind w:left="0" w:firstLine="0"/>
        <w:jc w:val="left"/>
        <w:rPr>
          <w:rFonts w:ascii="Arial" w:hAnsi="Arial" w:cs="Arial"/>
        </w:rPr>
      </w:pPr>
      <w:r w:rsidRPr="00014E03">
        <w:rPr>
          <w:rFonts w:ascii="Arial" w:hAnsi="Arial" w:cs="Arial"/>
        </w:rPr>
        <w:t xml:space="preserve">The plan should be read in line with the school’s Data Protection Policy and relevant Health &amp; Safety Policies:  </w:t>
      </w:r>
      <w:r w:rsidRPr="00014E03">
        <w:rPr>
          <w:rFonts w:ascii="Arial" w:hAnsi="Arial" w:cs="Arial"/>
          <w:color w:val="0000FF"/>
          <w:u w:val="single" w:color="0000FF"/>
        </w:rPr>
        <w:t>( due to be up-dated March 2018).</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Please note this plan refers only to St. John and St James CE Primary School. The procedures and critical activities have been discussed and agreed by the Senior Leadership Team.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pStyle w:val="Heading2"/>
        <w:ind w:left="-5" w:right="305"/>
        <w:rPr>
          <w:rFonts w:ascii="Arial" w:hAnsi="Arial" w:cs="Arial"/>
        </w:rPr>
      </w:pPr>
      <w:r w:rsidRPr="00014E03">
        <w:rPr>
          <w:rFonts w:ascii="Arial" w:hAnsi="Arial" w:cs="Arial"/>
        </w:rPr>
        <w:t xml:space="preserve">OUR CRITICAL ACTIVITIES </w:t>
      </w:r>
    </w:p>
    <w:p w:rsidR="003830BB" w:rsidRPr="00014E03" w:rsidRDefault="0044198C">
      <w:pPr>
        <w:ind w:left="-5"/>
        <w:rPr>
          <w:rFonts w:ascii="Arial" w:hAnsi="Arial" w:cs="Arial"/>
        </w:rPr>
      </w:pPr>
      <w:r w:rsidRPr="00014E03">
        <w:rPr>
          <w:rFonts w:ascii="Arial" w:hAnsi="Arial" w:cs="Arial"/>
        </w:rPr>
        <w:t xml:space="preserve">The school’s critical activities, as detailed below, take priority for recovery following an incident, because these activities, if not completed for any reason, would cause the greatest impact on the school community in the shortest time.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numPr>
          <w:ilvl w:val="0"/>
          <w:numId w:val="1"/>
        </w:numPr>
        <w:ind w:hanging="360"/>
        <w:rPr>
          <w:rFonts w:ascii="Arial" w:hAnsi="Arial" w:cs="Arial"/>
        </w:rPr>
      </w:pPr>
      <w:r w:rsidRPr="00014E03">
        <w:rPr>
          <w:rFonts w:ascii="Arial" w:hAnsi="Arial" w:cs="Arial"/>
        </w:rPr>
        <w:t xml:space="preserve">Safeguarding of pupils and staff </w:t>
      </w:r>
    </w:p>
    <w:p w:rsidR="003830BB" w:rsidRPr="00014E03" w:rsidRDefault="0044198C">
      <w:pPr>
        <w:numPr>
          <w:ilvl w:val="0"/>
          <w:numId w:val="1"/>
        </w:numPr>
        <w:ind w:hanging="360"/>
        <w:rPr>
          <w:rFonts w:ascii="Arial" w:hAnsi="Arial" w:cs="Arial"/>
        </w:rPr>
      </w:pPr>
      <w:r w:rsidRPr="00014E03">
        <w:rPr>
          <w:rFonts w:ascii="Arial" w:hAnsi="Arial" w:cs="Arial"/>
        </w:rPr>
        <w:t xml:space="preserve">Teaching and Learning of pupil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pStyle w:val="Heading2"/>
        <w:ind w:left="-5" w:right="305"/>
        <w:rPr>
          <w:rFonts w:ascii="Arial" w:hAnsi="Arial" w:cs="Arial"/>
        </w:rPr>
      </w:pPr>
      <w:r w:rsidRPr="00014E03">
        <w:rPr>
          <w:rFonts w:ascii="Arial" w:hAnsi="Arial" w:cs="Arial"/>
        </w:rPr>
        <w:t xml:space="preserve">INCIDENT MANAGEMENT STRUCTURE </w:t>
      </w:r>
    </w:p>
    <w:p w:rsidR="003830BB" w:rsidRPr="00014E03" w:rsidRDefault="0044198C">
      <w:pPr>
        <w:ind w:left="-5"/>
        <w:rPr>
          <w:rFonts w:ascii="Arial" w:hAnsi="Arial" w:cs="Arial"/>
        </w:rPr>
      </w:pPr>
      <w:r w:rsidRPr="00014E03">
        <w:rPr>
          <w:rFonts w:ascii="Arial" w:hAnsi="Arial" w:cs="Arial"/>
        </w:rPr>
        <w:t>In the event of an incident these contacts make up the Incident Management Group</w:t>
      </w:r>
      <w:r w:rsidRPr="00014E03">
        <w:rPr>
          <w:rFonts w:ascii="Arial" w:hAnsi="Arial" w:cs="Arial"/>
          <w:color w:val="3366FF"/>
        </w:rPr>
        <w:t xml:space="preserve"> </w:t>
      </w:r>
      <w:r w:rsidRPr="00014E03">
        <w:rPr>
          <w:rFonts w:ascii="Arial" w:hAnsi="Arial" w:cs="Arial"/>
        </w:rPr>
        <w:t xml:space="preserve">and will be contacted as soon as possible. (Contact details are contained at the end of document).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Default="0044198C">
      <w:pPr>
        <w:spacing w:after="0" w:line="259" w:lineRule="auto"/>
        <w:ind w:left="0" w:firstLine="0"/>
        <w:jc w:val="left"/>
        <w:rPr>
          <w:rFonts w:ascii="Arial" w:hAnsi="Arial" w:cs="Arial"/>
        </w:rPr>
      </w:pPr>
      <w:r w:rsidRPr="00014E03">
        <w:rPr>
          <w:rFonts w:ascii="Arial" w:hAnsi="Arial" w:cs="Arial"/>
        </w:rPr>
        <w:t xml:space="preserve"> </w:t>
      </w:r>
    </w:p>
    <w:p w:rsidR="00014E03" w:rsidRPr="00014E03" w:rsidRDefault="00014E03">
      <w:pPr>
        <w:spacing w:after="0" w:line="259" w:lineRule="auto"/>
        <w:ind w:left="0" w:firstLine="0"/>
        <w:jc w:val="left"/>
        <w:rPr>
          <w:rFonts w:ascii="Arial" w:hAnsi="Arial" w:cs="Arial"/>
        </w:rPr>
      </w:pP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pStyle w:val="Heading1"/>
        <w:ind w:left="-5"/>
        <w:rPr>
          <w:rFonts w:ascii="Arial" w:hAnsi="Arial" w:cs="Arial"/>
        </w:rPr>
      </w:pPr>
      <w:r w:rsidRPr="00014E03">
        <w:rPr>
          <w:rFonts w:ascii="Arial" w:hAnsi="Arial" w:cs="Arial"/>
        </w:rPr>
        <w:lastRenderedPageBreak/>
        <w:t>LEVEL</w:t>
      </w:r>
      <w:r w:rsidRPr="00014E03">
        <w:rPr>
          <w:rFonts w:ascii="Arial" w:hAnsi="Arial" w:cs="Arial"/>
          <w:b w:val="0"/>
        </w:rPr>
        <w:t xml:space="preserve"> </w:t>
      </w:r>
      <w:r w:rsidRPr="00014E03">
        <w:rPr>
          <w:rFonts w:ascii="Arial" w:hAnsi="Arial" w:cs="Arial"/>
        </w:rPr>
        <w:t>ONE</w:t>
      </w:r>
      <w:r w:rsidRPr="00014E03">
        <w:rPr>
          <w:rFonts w:ascii="Arial" w:hAnsi="Arial" w:cs="Arial"/>
          <w:b w:val="0"/>
          <w:u w:val="none"/>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bl>
      <w:tblPr>
        <w:tblStyle w:val="TableGrid"/>
        <w:tblW w:w="10063" w:type="dxa"/>
        <w:tblInd w:w="284" w:type="dxa"/>
        <w:tblCellMar>
          <w:top w:w="0" w:type="dxa"/>
          <w:left w:w="106" w:type="dxa"/>
          <w:bottom w:w="0" w:type="dxa"/>
          <w:right w:w="33" w:type="dxa"/>
        </w:tblCellMar>
        <w:tblLook w:val="04A0" w:firstRow="1" w:lastRow="0" w:firstColumn="1" w:lastColumn="0" w:noHBand="0" w:noVBand="1"/>
      </w:tblPr>
      <w:tblGrid>
        <w:gridCol w:w="2375"/>
        <w:gridCol w:w="2746"/>
        <w:gridCol w:w="4942"/>
      </w:tblGrid>
      <w:tr w:rsidR="003830BB" w:rsidRPr="00014E03">
        <w:trPr>
          <w:trHeight w:val="973"/>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3830BB" w:rsidRPr="00014E03" w:rsidRDefault="0044198C">
            <w:pPr>
              <w:spacing w:after="0" w:line="259" w:lineRule="auto"/>
              <w:ind w:left="0" w:right="70" w:firstLine="0"/>
              <w:jc w:val="center"/>
              <w:rPr>
                <w:rFonts w:ascii="Arial" w:hAnsi="Arial" w:cs="Arial"/>
              </w:rPr>
            </w:pPr>
            <w:r w:rsidRPr="00014E03">
              <w:rPr>
                <w:rFonts w:ascii="Arial" w:hAnsi="Arial" w:cs="Arial"/>
                <w:b/>
                <w:sz w:val="26"/>
              </w:rPr>
              <w:t xml:space="preserve">SENIOR STAFF/MANAGEMENT TEAM/KEY INCIDENT MANAGEMENT </w:t>
            </w:r>
          </w:p>
          <w:p w:rsidR="003830BB" w:rsidRPr="00014E03" w:rsidRDefault="0044198C">
            <w:pPr>
              <w:spacing w:after="0" w:line="259" w:lineRule="auto"/>
              <w:ind w:left="0" w:right="70" w:firstLine="0"/>
              <w:jc w:val="center"/>
              <w:rPr>
                <w:rFonts w:ascii="Arial" w:hAnsi="Arial" w:cs="Arial"/>
              </w:rPr>
            </w:pPr>
            <w:r w:rsidRPr="00014E03">
              <w:rPr>
                <w:rFonts w:ascii="Arial" w:hAnsi="Arial" w:cs="Arial"/>
                <w:b/>
                <w:sz w:val="26"/>
              </w:rPr>
              <w:t xml:space="preserve">TEAM </w:t>
            </w:r>
          </w:p>
        </w:tc>
      </w:tr>
      <w:tr w:rsidR="003830BB" w:rsidRPr="00014E03">
        <w:trPr>
          <w:trHeight w:val="613"/>
        </w:trPr>
        <w:tc>
          <w:tcPr>
            <w:tcW w:w="23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30BB" w:rsidRPr="00014E03" w:rsidRDefault="0044198C">
            <w:pPr>
              <w:spacing w:after="0" w:line="259" w:lineRule="auto"/>
              <w:ind w:left="4" w:firstLine="0"/>
              <w:jc w:val="left"/>
              <w:rPr>
                <w:rFonts w:ascii="Arial" w:hAnsi="Arial" w:cs="Arial"/>
              </w:rPr>
            </w:pPr>
            <w:r w:rsidRPr="00014E03">
              <w:rPr>
                <w:rFonts w:ascii="Arial" w:hAnsi="Arial" w:cs="Arial"/>
                <w:b/>
                <w:sz w:val="26"/>
              </w:rPr>
              <w:t xml:space="preserve">NAME </w:t>
            </w:r>
          </w:p>
        </w:tc>
        <w:tc>
          <w:tcPr>
            <w:tcW w:w="27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30BB" w:rsidRPr="00014E03" w:rsidRDefault="0044198C">
            <w:pPr>
              <w:spacing w:after="0" w:line="259" w:lineRule="auto"/>
              <w:ind w:left="5" w:firstLine="0"/>
              <w:jc w:val="left"/>
              <w:rPr>
                <w:rFonts w:ascii="Arial" w:hAnsi="Arial" w:cs="Arial"/>
              </w:rPr>
            </w:pPr>
            <w:r w:rsidRPr="00014E03">
              <w:rPr>
                <w:rFonts w:ascii="Arial" w:hAnsi="Arial" w:cs="Arial"/>
                <w:b/>
              </w:rPr>
              <w:t xml:space="preserve">POSITION </w:t>
            </w:r>
          </w:p>
        </w:tc>
        <w:tc>
          <w:tcPr>
            <w:tcW w:w="49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ROLE IN AN INCIDENT </w:t>
            </w:r>
          </w:p>
        </w:tc>
      </w:tr>
      <w:tr w:rsidR="003830BB" w:rsidRPr="00014E03">
        <w:trPr>
          <w:trHeight w:val="582"/>
        </w:trPr>
        <w:tc>
          <w:tcPr>
            <w:tcW w:w="2375"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4" w:firstLine="0"/>
              <w:jc w:val="left"/>
              <w:rPr>
                <w:rFonts w:ascii="Arial" w:hAnsi="Arial" w:cs="Arial"/>
              </w:rPr>
            </w:pPr>
            <w:r>
              <w:rPr>
                <w:rFonts w:ascii="Arial" w:hAnsi="Arial" w:cs="Arial"/>
              </w:rPr>
              <w:t>Heather Knightley</w:t>
            </w:r>
            <w:r w:rsidR="0044198C" w:rsidRPr="00014E03">
              <w:rPr>
                <w:rFonts w:ascii="Arial" w:hAnsi="Arial" w:cs="Arial"/>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Headteacher </w:t>
            </w:r>
          </w:p>
        </w:tc>
        <w:tc>
          <w:tcPr>
            <w:tcW w:w="4943"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Incident Manger &amp; Media Liaison </w:t>
            </w:r>
          </w:p>
        </w:tc>
      </w:tr>
      <w:tr w:rsidR="003830BB" w:rsidRPr="00014E03">
        <w:trPr>
          <w:trHeight w:val="586"/>
        </w:trPr>
        <w:tc>
          <w:tcPr>
            <w:tcW w:w="2375"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4" w:firstLine="0"/>
              <w:jc w:val="left"/>
              <w:rPr>
                <w:rFonts w:ascii="Arial" w:hAnsi="Arial" w:cs="Arial"/>
              </w:rPr>
            </w:pPr>
            <w:r>
              <w:rPr>
                <w:rFonts w:ascii="Arial" w:hAnsi="Arial" w:cs="Arial"/>
              </w:rPr>
              <w:t>Gloria Powell</w:t>
            </w:r>
            <w:r w:rsidR="0044198C" w:rsidRPr="00014E03">
              <w:rPr>
                <w:rFonts w:ascii="Arial" w:hAnsi="Arial" w:cs="Arial"/>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Chair of Governors </w:t>
            </w:r>
          </w:p>
        </w:tc>
        <w:tc>
          <w:tcPr>
            <w:tcW w:w="4943"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rsidP="00014E03">
            <w:pPr>
              <w:spacing w:after="0" w:line="259" w:lineRule="auto"/>
              <w:ind w:left="0" w:firstLine="0"/>
              <w:jc w:val="left"/>
              <w:rPr>
                <w:rFonts w:ascii="Arial" w:hAnsi="Arial" w:cs="Arial"/>
              </w:rPr>
            </w:pPr>
            <w:r w:rsidRPr="00014E03">
              <w:rPr>
                <w:rFonts w:ascii="Arial" w:hAnsi="Arial" w:cs="Arial"/>
              </w:rPr>
              <w:t xml:space="preserve">Media Liaison </w:t>
            </w:r>
          </w:p>
        </w:tc>
      </w:tr>
      <w:tr w:rsidR="003830BB" w:rsidRPr="00014E03">
        <w:trPr>
          <w:trHeight w:val="586"/>
        </w:trPr>
        <w:tc>
          <w:tcPr>
            <w:tcW w:w="2375"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4" w:firstLine="0"/>
              <w:jc w:val="left"/>
              <w:rPr>
                <w:rFonts w:ascii="Arial" w:hAnsi="Arial" w:cs="Arial"/>
              </w:rPr>
            </w:pPr>
            <w:r>
              <w:rPr>
                <w:rFonts w:ascii="Arial" w:hAnsi="Arial" w:cs="Arial"/>
              </w:rPr>
              <w:t xml:space="preserve">Patsy </w:t>
            </w:r>
            <w:proofErr w:type="spellStart"/>
            <w:r>
              <w:rPr>
                <w:rFonts w:ascii="Arial" w:hAnsi="Arial" w:cs="Arial"/>
              </w:rPr>
              <w:t>Cuncarr</w:t>
            </w:r>
            <w:proofErr w:type="spellEnd"/>
            <w:r w:rsidR="0044198C" w:rsidRPr="00014E03">
              <w:rPr>
                <w:rFonts w:ascii="Arial" w:hAnsi="Arial" w:cs="Arial"/>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Deputy Headteacher </w:t>
            </w:r>
          </w:p>
        </w:tc>
        <w:tc>
          <w:tcPr>
            <w:tcW w:w="4943"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Emergency Services Liaison </w:t>
            </w:r>
          </w:p>
        </w:tc>
      </w:tr>
      <w:tr w:rsidR="003830BB" w:rsidRPr="00014E03">
        <w:trPr>
          <w:trHeight w:val="917"/>
        </w:trPr>
        <w:tc>
          <w:tcPr>
            <w:tcW w:w="2375"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rsidP="00E335AB">
            <w:pPr>
              <w:spacing w:after="0" w:line="259" w:lineRule="auto"/>
              <w:ind w:left="4" w:firstLine="0"/>
              <w:jc w:val="left"/>
              <w:rPr>
                <w:rFonts w:ascii="Arial" w:hAnsi="Arial" w:cs="Arial"/>
              </w:rPr>
            </w:pPr>
            <w:r>
              <w:rPr>
                <w:rFonts w:ascii="Arial" w:hAnsi="Arial" w:cs="Arial"/>
              </w:rPr>
              <w:t>Jessica Williams</w:t>
            </w:r>
            <w:r w:rsidR="0044198C" w:rsidRPr="00014E03">
              <w:rPr>
                <w:rFonts w:ascii="Arial" w:hAnsi="Arial" w:cs="Arial"/>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Assistant </w:t>
            </w:r>
          </w:p>
          <w:p w:rsidR="003830BB" w:rsidRPr="00014E03" w:rsidRDefault="00E335AB">
            <w:pPr>
              <w:spacing w:after="0" w:line="259" w:lineRule="auto"/>
              <w:ind w:left="5" w:firstLine="0"/>
              <w:jc w:val="left"/>
              <w:rPr>
                <w:rFonts w:ascii="Arial" w:hAnsi="Arial" w:cs="Arial"/>
              </w:rPr>
            </w:pPr>
            <w:r>
              <w:rPr>
                <w:rFonts w:ascii="Arial" w:hAnsi="Arial" w:cs="Arial"/>
              </w:rPr>
              <w:t>Headteacher</w:t>
            </w:r>
            <w:r w:rsidR="0044198C" w:rsidRPr="00014E03">
              <w:rPr>
                <w:rFonts w:ascii="Arial" w:hAnsi="Arial" w:cs="Arial"/>
              </w:rPr>
              <w:t xml:space="preserve"> </w:t>
            </w:r>
          </w:p>
        </w:tc>
        <w:tc>
          <w:tcPr>
            <w:tcW w:w="4943"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rsidP="00E335AB">
            <w:pPr>
              <w:spacing w:after="0" w:line="259" w:lineRule="auto"/>
              <w:ind w:left="0" w:firstLine="0"/>
              <w:jc w:val="left"/>
              <w:rPr>
                <w:rFonts w:ascii="Arial" w:hAnsi="Arial" w:cs="Arial"/>
              </w:rPr>
            </w:pPr>
            <w:r w:rsidRPr="00014E03">
              <w:rPr>
                <w:rFonts w:ascii="Arial" w:hAnsi="Arial" w:cs="Arial"/>
              </w:rPr>
              <w:t xml:space="preserve">Education Department Liaison </w:t>
            </w:r>
            <w:r w:rsidR="00E335AB">
              <w:rPr>
                <w:rFonts w:ascii="Arial" w:hAnsi="Arial" w:cs="Arial"/>
              </w:rPr>
              <w:t>( LA / LDBS)</w:t>
            </w:r>
          </w:p>
        </w:tc>
      </w:tr>
      <w:tr w:rsidR="003830BB" w:rsidRPr="00014E03">
        <w:trPr>
          <w:trHeight w:val="586"/>
        </w:trPr>
        <w:tc>
          <w:tcPr>
            <w:tcW w:w="2375"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4" w:firstLine="0"/>
              <w:jc w:val="left"/>
              <w:rPr>
                <w:rFonts w:ascii="Arial" w:hAnsi="Arial" w:cs="Arial"/>
              </w:rPr>
            </w:pPr>
            <w:r>
              <w:rPr>
                <w:rFonts w:ascii="Arial" w:hAnsi="Arial" w:cs="Arial"/>
              </w:rPr>
              <w:t>Christine Geohagen</w:t>
            </w:r>
            <w:r w:rsidR="0044198C" w:rsidRPr="00014E03">
              <w:rPr>
                <w:rFonts w:ascii="Arial" w:hAnsi="Arial" w:cs="Arial"/>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Inclusion Manager </w:t>
            </w:r>
          </w:p>
        </w:tc>
        <w:tc>
          <w:tcPr>
            <w:tcW w:w="4943"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firstLine="0"/>
              <w:jc w:val="left"/>
              <w:rPr>
                <w:rFonts w:ascii="Arial" w:hAnsi="Arial" w:cs="Arial"/>
              </w:rPr>
            </w:pPr>
            <w:r w:rsidRPr="00014E03">
              <w:rPr>
                <w:rFonts w:ascii="Arial" w:hAnsi="Arial" w:cs="Arial"/>
              </w:rPr>
              <w:t>Pastoral Care</w:t>
            </w:r>
            <w:r w:rsidRPr="00014E03">
              <w:rPr>
                <w:rFonts w:ascii="Arial" w:hAnsi="Arial" w:cs="Arial"/>
                <w:color w:val="3366FF"/>
              </w:rPr>
              <w:t xml:space="preserve"> </w:t>
            </w:r>
            <w:r w:rsidR="00E335AB" w:rsidRPr="00014E03">
              <w:rPr>
                <w:rFonts w:ascii="Arial" w:hAnsi="Arial" w:cs="Arial"/>
              </w:rPr>
              <w:t>&amp; Social Services Department Liaison</w:t>
            </w:r>
          </w:p>
        </w:tc>
      </w:tr>
      <w:tr w:rsidR="003830BB" w:rsidRPr="00014E03">
        <w:trPr>
          <w:trHeight w:val="586"/>
        </w:trPr>
        <w:tc>
          <w:tcPr>
            <w:tcW w:w="2375"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4" w:firstLine="0"/>
              <w:jc w:val="left"/>
              <w:rPr>
                <w:rFonts w:ascii="Arial" w:hAnsi="Arial" w:cs="Arial"/>
              </w:rPr>
            </w:pPr>
            <w:r>
              <w:rPr>
                <w:rFonts w:ascii="Arial" w:hAnsi="Arial" w:cs="Arial"/>
              </w:rPr>
              <w:t>Karen Rhatigan</w:t>
            </w:r>
            <w:r w:rsidR="0044198C" w:rsidRPr="00014E03">
              <w:rPr>
                <w:rFonts w:ascii="Arial" w:hAnsi="Arial" w:cs="Arial"/>
              </w:rPr>
              <w:t xml:space="preserve"> </w:t>
            </w:r>
          </w:p>
        </w:tc>
        <w:tc>
          <w:tcPr>
            <w:tcW w:w="2746"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5" w:firstLine="0"/>
              <w:jc w:val="left"/>
              <w:rPr>
                <w:rFonts w:ascii="Arial" w:hAnsi="Arial" w:cs="Arial"/>
              </w:rPr>
            </w:pPr>
            <w:r>
              <w:rPr>
                <w:rFonts w:ascii="Arial" w:hAnsi="Arial" w:cs="Arial"/>
              </w:rPr>
              <w:t>School Business Manager</w:t>
            </w:r>
          </w:p>
        </w:tc>
        <w:tc>
          <w:tcPr>
            <w:tcW w:w="4943"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Welfare Lead </w:t>
            </w:r>
          </w:p>
        </w:tc>
      </w:tr>
      <w:tr w:rsidR="003830BB" w:rsidRPr="00014E03">
        <w:trPr>
          <w:trHeight w:val="586"/>
        </w:trPr>
        <w:tc>
          <w:tcPr>
            <w:tcW w:w="2375"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3830BB">
            <w:pPr>
              <w:spacing w:after="0" w:line="259" w:lineRule="auto"/>
              <w:ind w:left="4" w:firstLine="0"/>
              <w:jc w:val="left"/>
              <w:rPr>
                <w:rFonts w:ascii="Arial" w:hAnsi="Arial" w:cs="Arial"/>
              </w:rPr>
            </w:pPr>
          </w:p>
        </w:tc>
        <w:tc>
          <w:tcPr>
            <w:tcW w:w="2746"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Safeguarding (LA) </w:t>
            </w:r>
          </w:p>
        </w:tc>
        <w:tc>
          <w:tcPr>
            <w:tcW w:w="4943"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3830BB">
            <w:pPr>
              <w:spacing w:after="0" w:line="259" w:lineRule="auto"/>
              <w:ind w:left="0" w:firstLine="0"/>
              <w:jc w:val="left"/>
              <w:rPr>
                <w:rFonts w:ascii="Arial" w:hAnsi="Arial" w:cs="Arial"/>
              </w:rPr>
            </w:pPr>
          </w:p>
        </w:tc>
      </w:tr>
    </w:tbl>
    <w:p w:rsidR="003830BB" w:rsidRDefault="0044198C">
      <w:pPr>
        <w:spacing w:after="0" w:line="259" w:lineRule="auto"/>
        <w:ind w:left="0" w:right="120" w:firstLine="0"/>
        <w:jc w:val="left"/>
        <w:rPr>
          <w:rFonts w:ascii="Arial" w:hAnsi="Arial" w:cs="Arial"/>
        </w:rPr>
      </w:pPr>
      <w:r w:rsidRPr="00014E03">
        <w:rPr>
          <w:rFonts w:ascii="Arial" w:hAnsi="Arial" w:cs="Arial"/>
        </w:rPr>
        <w:t xml:space="preserve"> </w:t>
      </w:r>
    </w:p>
    <w:p w:rsidR="00014E03" w:rsidRDefault="00014E03">
      <w:pPr>
        <w:spacing w:after="0" w:line="259" w:lineRule="auto"/>
        <w:ind w:left="0" w:right="120" w:firstLine="0"/>
        <w:jc w:val="left"/>
        <w:rPr>
          <w:rFonts w:ascii="Arial" w:hAnsi="Arial" w:cs="Arial"/>
        </w:rPr>
      </w:pPr>
    </w:p>
    <w:p w:rsidR="00014E03" w:rsidRPr="00014E03" w:rsidRDefault="00014E03">
      <w:pPr>
        <w:spacing w:after="0" w:line="259" w:lineRule="auto"/>
        <w:ind w:left="0" w:right="120" w:firstLine="0"/>
        <w:jc w:val="left"/>
        <w:rPr>
          <w:rFonts w:ascii="Arial" w:hAnsi="Arial" w:cs="Arial"/>
        </w:rPr>
      </w:pPr>
    </w:p>
    <w:p w:rsidR="003830BB" w:rsidRPr="00014E03" w:rsidRDefault="0044198C">
      <w:pPr>
        <w:spacing w:after="5" w:line="250" w:lineRule="auto"/>
        <w:ind w:left="-5" w:right="305"/>
        <w:jc w:val="left"/>
        <w:rPr>
          <w:rFonts w:ascii="Arial" w:hAnsi="Arial" w:cs="Arial"/>
        </w:rPr>
      </w:pPr>
      <w:r w:rsidRPr="00014E03">
        <w:rPr>
          <w:rFonts w:ascii="Arial" w:hAnsi="Arial" w:cs="Arial"/>
          <w:b/>
        </w:rPr>
        <w:t xml:space="preserve">The Incident Management Group is responsible for: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hAnsi="Arial" w:cs="Arial"/>
        </w:rPr>
        <w:t xml:space="preserve">Long term strategy </w:t>
      </w:r>
    </w:p>
    <w:p w:rsidR="00014E03" w:rsidRPr="00014E03" w:rsidRDefault="00014E03">
      <w:pPr>
        <w:ind w:left="370"/>
        <w:rPr>
          <w:rFonts w:ascii="Arial" w:hAnsi="Arial" w:cs="Arial"/>
        </w:rPr>
      </w:pPr>
    </w:p>
    <w:p w:rsidR="003830BB"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hAnsi="Arial" w:cs="Arial"/>
        </w:rPr>
        <w:t xml:space="preserve">Funding issues </w:t>
      </w:r>
    </w:p>
    <w:p w:rsidR="00014E03" w:rsidRPr="00014E03" w:rsidRDefault="00014E03">
      <w:pPr>
        <w:ind w:left="370"/>
        <w:rPr>
          <w:rFonts w:ascii="Arial" w:hAnsi="Arial" w:cs="Arial"/>
        </w:rPr>
      </w:pPr>
    </w:p>
    <w:p w:rsidR="003830BB"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proofErr w:type="gramStart"/>
      <w:r w:rsidRPr="00014E03">
        <w:rPr>
          <w:rFonts w:ascii="Arial" w:hAnsi="Arial" w:cs="Arial"/>
        </w:rPr>
        <w:t>Liaising</w:t>
      </w:r>
      <w:proofErr w:type="gramEnd"/>
      <w:r w:rsidRPr="00014E03">
        <w:rPr>
          <w:rFonts w:ascii="Arial" w:hAnsi="Arial" w:cs="Arial"/>
        </w:rPr>
        <w:t xml:space="preserve"> with coordinating group (below) </w:t>
      </w:r>
    </w:p>
    <w:p w:rsidR="00014E03" w:rsidRPr="00014E03" w:rsidRDefault="00014E03">
      <w:pPr>
        <w:ind w:left="370"/>
        <w:rPr>
          <w:rFonts w:ascii="Arial" w:hAnsi="Arial" w:cs="Arial"/>
        </w:rPr>
      </w:pPr>
    </w:p>
    <w:p w:rsidR="003830BB"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proofErr w:type="gramStart"/>
      <w:r w:rsidRPr="00014E03">
        <w:rPr>
          <w:rFonts w:ascii="Arial" w:hAnsi="Arial" w:cs="Arial"/>
        </w:rPr>
        <w:t>Providing</w:t>
      </w:r>
      <w:proofErr w:type="gramEnd"/>
      <w:r w:rsidRPr="00014E03">
        <w:rPr>
          <w:rFonts w:ascii="Arial" w:hAnsi="Arial" w:cs="Arial"/>
        </w:rPr>
        <w:t xml:space="preserve"> adequate resources  </w:t>
      </w:r>
    </w:p>
    <w:p w:rsidR="00014E03" w:rsidRPr="00014E03" w:rsidRDefault="00014E03">
      <w:pPr>
        <w:ind w:left="370"/>
        <w:rPr>
          <w:rFonts w:ascii="Arial" w:hAnsi="Arial" w:cs="Arial"/>
        </w:rPr>
      </w:pPr>
    </w:p>
    <w:p w:rsidR="003830BB"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hAnsi="Arial" w:cs="Arial"/>
        </w:rPr>
        <w:t xml:space="preserve">Press and media liaison </w:t>
      </w:r>
    </w:p>
    <w:p w:rsidR="00014E03" w:rsidRPr="00014E03" w:rsidRDefault="00014E03">
      <w:pPr>
        <w:ind w:left="370"/>
        <w:rPr>
          <w:rFonts w:ascii="Arial" w:hAnsi="Arial" w:cs="Arial"/>
        </w:rPr>
      </w:pPr>
    </w:p>
    <w:p w:rsidR="003830BB" w:rsidRPr="00014E03"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proofErr w:type="gramStart"/>
      <w:r w:rsidRPr="00014E03">
        <w:rPr>
          <w:rFonts w:ascii="Arial" w:hAnsi="Arial" w:cs="Arial"/>
        </w:rPr>
        <w:t>Communicating</w:t>
      </w:r>
      <w:proofErr w:type="gramEnd"/>
      <w:r w:rsidRPr="00014E03">
        <w:rPr>
          <w:rFonts w:ascii="Arial" w:hAnsi="Arial" w:cs="Arial"/>
        </w:rPr>
        <w:t xml:space="preserve"> with relevant bodies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Default="0044198C">
      <w:pPr>
        <w:spacing w:after="0" w:line="259" w:lineRule="auto"/>
        <w:ind w:left="0" w:firstLine="0"/>
        <w:jc w:val="left"/>
        <w:rPr>
          <w:rFonts w:ascii="Arial" w:hAnsi="Arial" w:cs="Arial"/>
          <w:b/>
        </w:rPr>
      </w:pPr>
      <w:r w:rsidRPr="00014E03">
        <w:rPr>
          <w:rFonts w:ascii="Arial" w:hAnsi="Arial" w:cs="Arial"/>
          <w:b/>
        </w:rPr>
        <w:t xml:space="preserve"> </w:t>
      </w:r>
    </w:p>
    <w:p w:rsidR="00014E03" w:rsidRDefault="00014E03">
      <w:pPr>
        <w:spacing w:after="0" w:line="259" w:lineRule="auto"/>
        <w:ind w:left="0" w:firstLine="0"/>
        <w:jc w:val="left"/>
        <w:rPr>
          <w:rFonts w:ascii="Arial" w:hAnsi="Arial" w:cs="Arial"/>
          <w:b/>
        </w:rPr>
      </w:pPr>
    </w:p>
    <w:p w:rsidR="00014E03" w:rsidRDefault="00014E03">
      <w:pPr>
        <w:spacing w:after="0" w:line="259" w:lineRule="auto"/>
        <w:ind w:left="0" w:firstLine="0"/>
        <w:jc w:val="left"/>
        <w:rPr>
          <w:rFonts w:ascii="Arial" w:hAnsi="Arial" w:cs="Arial"/>
          <w:b/>
        </w:rPr>
      </w:pPr>
    </w:p>
    <w:p w:rsidR="00014E03" w:rsidRDefault="00014E03">
      <w:pPr>
        <w:spacing w:after="0" w:line="259" w:lineRule="auto"/>
        <w:ind w:left="0" w:firstLine="0"/>
        <w:jc w:val="left"/>
        <w:rPr>
          <w:rFonts w:ascii="Arial" w:hAnsi="Arial" w:cs="Arial"/>
          <w:b/>
        </w:rPr>
      </w:pPr>
    </w:p>
    <w:p w:rsidR="00014E03" w:rsidRDefault="00014E03">
      <w:pPr>
        <w:spacing w:after="0" w:line="259" w:lineRule="auto"/>
        <w:ind w:left="0" w:firstLine="0"/>
        <w:jc w:val="left"/>
        <w:rPr>
          <w:rFonts w:ascii="Arial" w:hAnsi="Arial" w:cs="Arial"/>
          <w:b/>
        </w:rPr>
      </w:pPr>
    </w:p>
    <w:p w:rsidR="00014E03" w:rsidRDefault="00014E03">
      <w:pPr>
        <w:spacing w:after="0" w:line="259" w:lineRule="auto"/>
        <w:ind w:left="0" w:firstLine="0"/>
        <w:jc w:val="left"/>
        <w:rPr>
          <w:rFonts w:ascii="Arial" w:hAnsi="Arial" w:cs="Arial"/>
          <w:b/>
        </w:rPr>
      </w:pPr>
    </w:p>
    <w:p w:rsidR="00014E03" w:rsidRDefault="00014E03">
      <w:pPr>
        <w:spacing w:after="0" w:line="259" w:lineRule="auto"/>
        <w:ind w:left="0" w:firstLine="0"/>
        <w:jc w:val="left"/>
        <w:rPr>
          <w:rFonts w:ascii="Arial" w:hAnsi="Arial" w:cs="Arial"/>
          <w:b/>
        </w:rPr>
      </w:pPr>
    </w:p>
    <w:p w:rsidR="00014E03" w:rsidRDefault="00014E03">
      <w:pPr>
        <w:spacing w:after="0" w:line="259" w:lineRule="auto"/>
        <w:ind w:left="0" w:firstLine="0"/>
        <w:jc w:val="left"/>
        <w:rPr>
          <w:rFonts w:ascii="Arial" w:hAnsi="Arial" w:cs="Arial"/>
          <w:b/>
        </w:rPr>
      </w:pPr>
    </w:p>
    <w:p w:rsidR="00014E03" w:rsidRDefault="00014E03">
      <w:pPr>
        <w:spacing w:after="0" w:line="259" w:lineRule="auto"/>
        <w:ind w:left="0" w:firstLine="0"/>
        <w:jc w:val="left"/>
        <w:rPr>
          <w:rFonts w:ascii="Arial" w:hAnsi="Arial" w:cs="Arial"/>
          <w:b/>
        </w:rPr>
      </w:pPr>
    </w:p>
    <w:p w:rsidR="00014E03" w:rsidRPr="00014E03" w:rsidRDefault="00014E03">
      <w:pPr>
        <w:spacing w:after="0" w:line="259" w:lineRule="auto"/>
        <w:ind w:left="0" w:firstLine="0"/>
        <w:jc w:val="left"/>
        <w:rPr>
          <w:rFonts w:ascii="Arial" w:hAnsi="Arial" w:cs="Arial"/>
        </w:rPr>
      </w:pPr>
    </w:p>
    <w:p w:rsidR="003830BB" w:rsidRPr="00014E03" w:rsidRDefault="0044198C">
      <w:pPr>
        <w:pStyle w:val="Heading1"/>
        <w:ind w:left="-5"/>
        <w:rPr>
          <w:rFonts w:ascii="Arial" w:hAnsi="Arial" w:cs="Arial"/>
        </w:rPr>
      </w:pPr>
      <w:r w:rsidRPr="00014E03">
        <w:rPr>
          <w:rFonts w:ascii="Arial" w:hAnsi="Arial" w:cs="Arial"/>
        </w:rPr>
        <w:t>LEVEL TWO</w:t>
      </w:r>
      <w:r w:rsidRPr="00014E03">
        <w:rPr>
          <w:rFonts w:ascii="Arial" w:hAnsi="Arial" w:cs="Arial"/>
          <w:u w:val="none"/>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Where necessary, the Incident Management Group (above) will create a Coordinating Group including the following: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bl>
      <w:tblPr>
        <w:tblStyle w:val="TableGrid"/>
        <w:tblW w:w="9826" w:type="dxa"/>
        <w:tblInd w:w="-107" w:type="dxa"/>
        <w:tblCellMar>
          <w:top w:w="0" w:type="dxa"/>
          <w:left w:w="0" w:type="dxa"/>
          <w:bottom w:w="0" w:type="dxa"/>
          <w:right w:w="35" w:type="dxa"/>
        </w:tblCellMar>
        <w:tblLook w:val="04A0" w:firstRow="1" w:lastRow="0" w:firstColumn="1" w:lastColumn="0" w:noHBand="0" w:noVBand="1"/>
      </w:tblPr>
      <w:tblGrid>
        <w:gridCol w:w="4247"/>
        <w:gridCol w:w="5579"/>
      </w:tblGrid>
      <w:tr w:rsidR="003830BB" w:rsidRPr="00014E03">
        <w:trPr>
          <w:trHeight w:val="608"/>
        </w:trPr>
        <w:tc>
          <w:tcPr>
            <w:tcW w:w="4247" w:type="dxa"/>
            <w:tcBorders>
              <w:top w:val="single" w:sz="4" w:space="0" w:color="000000"/>
              <w:left w:val="single" w:sz="4" w:space="0" w:color="000000"/>
              <w:bottom w:val="single" w:sz="4" w:space="0" w:color="000000"/>
              <w:right w:val="nil"/>
            </w:tcBorders>
            <w:shd w:val="clear" w:color="auto" w:fill="FBD4B4"/>
            <w:vAlign w:val="center"/>
          </w:tcPr>
          <w:p w:rsidR="003830BB" w:rsidRPr="00014E03" w:rsidRDefault="0044198C">
            <w:pPr>
              <w:spacing w:after="0" w:line="259" w:lineRule="auto"/>
              <w:ind w:left="0" w:right="146" w:firstLine="0"/>
              <w:jc w:val="right"/>
              <w:rPr>
                <w:rFonts w:ascii="Arial" w:hAnsi="Arial" w:cs="Arial"/>
              </w:rPr>
            </w:pPr>
            <w:r w:rsidRPr="00014E03">
              <w:rPr>
                <w:rFonts w:ascii="Arial" w:hAnsi="Arial" w:cs="Arial"/>
                <w:b/>
                <w:sz w:val="26"/>
              </w:rPr>
              <w:t>COOR</w:t>
            </w:r>
            <w:r w:rsidR="00014E03">
              <w:rPr>
                <w:rFonts w:ascii="Arial" w:hAnsi="Arial" w:cs="Arial"/>
                <w:b/>
                <w:sz w:val="26"/>
              </w:rPr>
              <w:t>D</w:t>
            </w:r>
          </w:p>
        </w:tc>
        <w:tc>
          <w:tcPr>
            <w:tcW w:w="5579" w:type="dxa"/>
            <w:tcBorders>
              <w:top w:val="single" w:sz="4" w:space="0" w:color="000000"/>
              <w:left w:val="nil"/>
              <w:bottom w:val="single" w:sz="4" w:space="0" w:color="000000"/>
              <w:right w:val="single" w:sz="4" w:space="0" w:color="000000"/>
            </w:tcBorders>
            <w:shd w:val="clear" w:color="auto" w:fill="FBD4B4"/>
            <w:vAlign w:val="center"/>
          </w:tcPr>
          <w:p w:rsidR="003830BB" w:rsidRPr="00014E03" w:rsidRDefault="0044198C">
            <w:pPr>
              <w:spacing w:after="0" w:line="259" w:lineRule="auto"/>
              <w:ind w:left="-181" w:firstLine="0"/>
              <w:jc w:val="left"/>
              <w:rPr>
                <w:rFonts w:ascii="Arial" w:hAnsi="Arial" w:cs="Arial"/>
              </w:rPr>
            </w:pPr>
            <w:r w:rsidRPr="00014E03">
              <w:rPr>
                <w:rFonts w:ascii="Arial" w:hAnsi="Arial" w:cs="Arial"/>
                <w:b/>
                <w:sz w:val="26"/>
              </w:rPr>
              <w:t xml:space="preserve">DINATING GROUP </w:t>
            </w:r>
          </w:p>
        </w:tc>
      </w:tr>
      <w:tr w:rsidR="003830BB" w:rsidRPr="00014E03">
        <w:trPr>
          <w:trHeight w:val="613"/>
        </w:trPr>
        <w:tc>
          <w:tcPr>
            <w:tcW w:w="42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30BB" w:rsidRPr="00014E03" w:rsidRDefault="0044198C">
            <w:pPr>
              <w:spacing w:after="0" w:line="259" w:lineRule="auto"/>
              <w:ind w:left="107" w:firstLine="0"/>
              <w:jc w:val="left"/>
              <w:rPr>
                <w:rFonts w:ascii="Arial" w:hAnsi="Arial" w:cs="Arial"/>
              </w:rPr>
            </w:pPr>
            <w:r w:rsidRPr="00014E03">
              <w:rPr>
                <w:rFonts w:ascii="Arial" w:hAnsi="Arial" w:cs="Arial"/>
                <w:b/>
                <w:sz w:val="26"/>
              </w:rPr>
              <w:t xml:space="preserve">NAME </w:t>
            </w:r>
          </w:p>
        </w:tc>
        <w:tc>
          <w:tcPr>
            <w:tcW w:w="557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b/>
              </w:rPr>
              <w:t xml:space="preserve">POSITION </w:t>
            </w:r>
          </w:p>
        </w:tc>
      </w:tr>
      <w:tr w:rsidR="003830BB" w:rsidRPr="00014E03">
        <w:trPr>
          <w:trHeight w:val="918"/>
        </w:trPr>
        <w:tc>
          <w:tcPr>
            <w:tcW w:w="4247" w:type="dxa"/>
            <w:tcBorders>
              <w:top w:val="single" w:sz="4" w:space="0" w:color="000000"/>
              <w:left w:val="single" w:sz="4" w:space="0" w:color="000000"/>
              <w:bottom w:val="single" w:sz="4" w:space="0" w:color="000000"/>
              <w:right w:val="single" w:sz="4" w:space="0" w:color="000000"/>
            </w:tcBorders>
          </w:tcPr>
          <w:p w:rsidR="003830BB" w:rsidRPr="00014E03" w:rsidRDefault="00014E03">
            <w:pPr>
              <w:spacing w:after="0" w:line="259" w:lineRule="auto"/>
              <w:ind w:left="107" w:firstLine="0"/>
              <w:jc w:val="left"/>
              <w:rPr>
                <w:rFonts w:ascii="Arial" w:hAnsi="Arial" w:cs="Arial"/>
              </w:rPr>
            </w:pPr>
            <w:r>
              <w:rPr>
                <w:rFonts w:ascii="Arial" w:hAnsi="Arial" w:cs="Arial"/>
              </w:rPr>
              <w:t>Heather Knightley</w:t>
            </w:r>
            <w:r w:rsidR="0044198C" w:rsidRPr="00014E03">
              <w:rPr>
                <w:rFonts w:ascii="Arial" w:hAnsi="Arial" w:cs="Arial"/>
              </w:rPr>
              <w:t xml:space="preserve"> </w:t>
            </w:r>
          </w:p>
        </w:tc>
        <w:tc>
          <w:tcPr>
            <w:tcW w:w="557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rPr>
                <w:rFonts w:ascii="Arial" w:hAnsi="Arial" w:cs="Arial"/>
              </w:rPr>
            </w:pPr>
            <w:r w:rsidRPr="00014E03">
              <w:rPr>
                <w:rFonts w:ascii="Arial" w:hAnsi="Arial" w:cs="Arial"/>
              </w:rPr>
              <w:t xml:space="preserve">Group Lead &amp; Representative from Incident Management Team (IMT) </w:t>
            </w:r>
          </w:p>
        </w:tc>
      </w:tr>
      <w:tr w:rsidR="003830BB" w:rsidRPr="00014E03">
        <w:trPr>
          <w:trHeight w:val="586"/>
        </w:trPr>
        <w:tc>
          <w:tcPr>
            <w:tcW w:w="4247" w:type="dxa"/>
            <w:tcBorders>
              <w:top w:val="single" w:sz="4" w:space="0" w:color="000000"/>
              <w:left w:val="single" w:sz="4" w:space="0" w:color="000000"/>
              <w:bottom w:val="single" w:sz="4" w:space="0" w:color="000000"/>
              <w:right w:val="single" w:sz="4" w:space="0" w:color="000000"/>
            </w:tcBorders>
            <w:vAlign w:val="center"/>
          </w:tcPr>
          <w:p w:rsidR="003830BB" w:rsidRDefault="00014E03">
            <w:pPr>
              <w:spacing w:after="0" w:line="259" w:lineRule="auto"/>
              <w:ind w:left="107" w:firstLine="0"/>
              <w:jc w:val="left"/>
              <w:rPr>
                <w:rFonts w:ascii="Arial" w:hAnsi="Arial" w:cs="Arial"/>
              </w:rPr>
            </w:pPr>
            <w:r>
              <w:rPr>
                <w:rFonts w:ascii="Arial" w:hAnsi="Arial" w:cs="Arial"/>
              </w:rPr>
              <w:t xml:space="preserve">Patsy </w:t>
            </w:r>
            <w:proofErr w:type="spellStart"/>
            <w:r>
              <w:rPr>
                <w:rFonts w:ascii="Arial" w:hAnsi="Arial" w:cs="Arial"/>
              </w:rPr>
              <w:t>Cuncarr</w:t>
            </w:r>
            <w:proofErr w:type="spellEnd"/>
            <w:r w:rsidR="0044198C" w:rsidRPr="00014E03">
              <w:rPr>
                <w:rFonts w:ascii="Arial" w:hAnsi="Arial" w:cs="Arial"/>
              </w:rPr>
              <w:t xml:space="preserve"> </w:t>
            </w:r>
          </w:p>
          <w:p w:rsidR="00E335AB" w:rsidRDefault="00E335AB" w:rsidP="00E335AB">
            <w:pPr>
              <w:spacing w:after="0" w:line="259" w:lineRule="auto"/>
              <w:ind w:left="5" w:firstLine="0"/>
              <w:jc w:val="left"/>
              <w:rPr>
                <w:rFonts w:ascii="Arial" w:hAnsi="Arial" w:cs="Arial"/>
              </w:rPr>
            </w:pPr>
            <w:r>
              <w:rPr>
                <w:rFonts w:ascii="Arial" w:hAnsi="Arial" w:cs="Arial"/>
              </w:rPr>
              <w:t>Christine Geohagen</w:t>
            </w:r>
          </w:p>
          <w:p w:rsidR="00E335AB" w:rsidRPr="00014E03" w:rsidRDefault="00E335AB" w:rsidP="00E335AB">
            <w:pPr>
              <w:spacing w:after="0" w:line="259" w:lineRule="auto"/>
              <w:ind w:left="107" w:firstLine="0"/>
              <w:jc w:val="left"/>
              <w:rPr>
                <w:rFonts w:ascii="Arial" w:hAnsi="Arial" w:cs="Arial"/>
              </w:rPr>
            </w:pPr>
            <w:r>
              <w:rPr>
                <w:rFonts w:ascii="Arial" w:hAnsi="Arial" w:cs="Arial"/>
              </w:rPr>
              <w:t>Jessica Williams</w:t>
            </w:r>
          </w:p>
        </w:tc>
        <w:tc>
          <w:tcPr>
            <w:tcW w:w="557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108" w:firstLine="0"/>
              <w:jc w:val="left"/>
              <w:rPr>
                <w:rFonts w:ascii="Arial" w:hAnsi="Arial" w:cs="Arial"/>
              </w:rPr>
            </w:pPr>
            <w:r w:rsidRPr="00014E03">
              <w:rPr>
                <w:rFonts w:ascii="Arial" w:hAnsi="Arial" w:cs="Arial"/>
              </w:rPr>
              <w:t xml:space="preserve">Additional Representatives from IMT </w:t>
            </w:r>
          </w:p>
        </w:tc>
      </w:tr>
      <w:tr w:rsidR="003830BB" w:rsidRPr="00014E03">
        <w:trPr>
          <w:trHeight w:val="586"/>
        </w:trPr>
        <w:tc>
          <w:tcPr>
            <w:tcW w:w="4247"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3830BB">
            <w:pPr>
              <w:spacing w:after="0" w:line="259" w:lineRule="auto"/>
              <w:ind w:left="5" w:firstLine="0"/>
              <w:jc w:val="left"/>
              <w:rPr>
                <w:rFonts w:ascii="Arial" w:hAnsi="Arial" w:cs="Arial"/>
              </w:rPr>
            </w:pPr>
          </w:p>
        </w:tc>
        <w:tc>
          <w:tcPr>
            <w:tcW w:w="557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rsidP="00014E03">
            <w:pPr>
              <w:spacing w:after="0" w:line="259" w:lineRule="auto"/>
              <w:ind w:left="0" w:firstLine="0"/>
              <w:jc w:val="left"/>
              <w:rPr>
                <w:rFonts w:ascii="Arial" w:hAnsi="Arial" w:cs="Arial"/>
              </w:rPr>
            </w:pPr>
            <w:r w:rsidRPr="00014E03">
              <w:rPr>
                <w:rFonts w:ascii="Arial" w:hAnsi="Arial" w:cs="Arial"/>
              </w:rPr>
              <w:t>Education &amp; Social Services Department</w:t>
            </w:r>
            <w:r w:rsidR="00014E03">
              <w:rPr>
                <w:rFonts w:ascii="Arial" w:hAnsi="Arial" w:cs="Arial"/>
              </w:rPr>
              <w:t xml:space="preserve"> ( LA)</w:t>
            </w:r>
            <w:r w:rsidRPr="00014E03">
              <w:rPr>
                <w:rFonts w:ascii="Arial" w:hAnsi="Arial" w:cs="Arial"/>
                <w:sz w:val="25"/>
              </w:rPr>
              <w:t xml:space="preserve"> </w:t>
            </w:r>
          </w:p>
        </w:tc>
      </w:tr>
      <w:tr w:rsidR="00E335AB" w:rsidRPr="00014E03">
        <w:trPr>
          <w:trHeight w:val="586"/>
        </w:trPr>
        <w:tc>
          <w:tcPr>
            <w:tcW w:w="4247" w:type="dxa"/>
            <w:tcBorders>
              <w:top w:val="single" w:sz="4" w:space="0" w:color="000000"/>
              <w:left w:val="single" w:sz="4" w:space="0" w:color="000000"/>
              <w:bottom w:val="single" w:sz="4" w:space="0" w:color="000000"/>
              <w:right w:val="single" w:sz="4" w:space="0" w:color="000000"/>
            </w:tcBorders>
            <w:vAlign w:val="center"/>
          </w:tcPr>
          <w:p w:rsidR="00E335AB" w:rsidRPr="00014E03" w:rsidRDefault="00E335AB">
            <w:pPr>
              <w:spacing w:after="0" w:line="259" w:lineRule="auto"/>
              <w:ind w:left="5" w:firstLine="0"/>
              <w:jc w:val="left"/>
              <w:rPr>
                <w:rFonts w:ascii="Arial" w:hAnsi="Arial" w:cs="Arial"/>
              </w:rPr>
            </w:pPr>
          </w:p>
        </w:tc>
        <w:tc>
          <w:tcPr>
            <w:tcW w:w="5579" w:type="dxa"/>
            <w:tcBorders>
              <w:top w:val="single" w:sz="4" w:space="0" w:color="000000"/>
              <w:left w:val="single" w:sz="4" w:space="0" w:color="000000"/>
              <w:bottom w:val="single" w:sz="4" w:space="0" w:color="000000"/>
              <w:right w:val="single" w:sz="4" w:space="0" w:color="000000"/>
            </w:tcBorders>
            <w:vAlign w:val="center"/>
          </w:tcPr>
          <w:p w:rsidR="00E335AB" w:rsidRPr="00014E03" w:rsidRDefault="00E335AB" w:rsidP="00E335AB">
            <w:pPr>
              <w:spacing w:after="0" w:line="259" w:lineRule="auto"/>
              <w:ind w:left="0" w:firstLine="0"/>
              <w:jc w:val="left"/>
              <w:rPr>
                <w:rFonts w:ascii="Arial" w:hAnsi="Arial" w:cs="Arial"/>
              </w:rPr>
            </w:pPr>
            <w:r w:rsidRPr="00014E03">
              <w:rPr>
                <w:rFonts w:ascii="Arial" w:hAnsi="Arial" w:cs="Arial"/>
              </w:rPr>
              <w:t>Education Department</w:t>
            </w:r>
            <w:r>
              <w:rPr>
                <w:rFonts w:ascii="Arial" w:hAnsi="Arial" w:cs="Arial"/>
              </w:rPr>
              <w:t xml:space="preserve"> ( L</w:t>
            </w:r>
            <w:r>
              <w:rPr>
                <w:rFonts w:ascii="Arial" w:hAnsi="Arial" w:cs="Arial"/>
              </w:rPr>
              <w:t>DBS</w:t>
            </w:r>
            <w:r>
              <w:rPr>
                <w:rFonts w:ascii="Arial" w:hAnsi="Arial" w:cs="Arial"/>
              </w:rPr>
              <w:t>)</w:t>
            </w:r>
          </w:p>
        </w:tc>
      </w:tr>
      <w:tr w:rsidR="003830BB" w:rsidRPr="00014E03">
        <w:trPr>
          <w:trHeight w:val="586"/>
        </w:trPr>
        <w:tc>
          <w:tcPr>
            <w:tcW w:w="4247"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5" w:firstLine="0"/>
              <w:jc w:val="left"/>
              <w:rPr>
                <w:rFonts w:ascii="Arial" w:hAnsi="Arial" w:cs="Arial"/>
              </w:rPr>
            </w:pPr>
            <w:r>
              <w:rPr>
                <w:rFonts w:ascii="Arial" w:hAnsi="Arial" w:cs="Arial"/>
              </w:rPr>
              <w:t>Karen Rhatigan</w:t>
            </w:r>
            <w:r w:rsidR="0044198C" w:rsidRPr="00014E03">
              <w:rPr>
                <w:rFonts w:ascii="Arial" w:hAnsi="Arial" w:cs="Arial"/>
              </w:rPr>
              <w:t xml:space="preserve"> </w:t>
            </w:r>
          </w:p>
        </w:tc>
        <w:tc>
          <w:tcPr>
            <w:tcW w:w="557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School Office Manager </w:t>
            </w:r>
          </w:p>
        </w:tc>
      </w:tr>
      <w:tr w:rsidR="003830BB" w:rsidRPr="00014E03">
        <w:trPr>
          <w:trHeight w:val="586"/>
        </w:trPr>
        <w:tc>
          <w:tcPr>
            <w:tcW w:w="4247"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5" w:firstLine="0"/>
              <w:jc w:val="left"/>
              <w:rPr>
                <w:rFonts w:ascii="Arial" w:hAnsi="Arial" w:cs="Arial"/>
              </w:rPr>
            </w:pPr>
            <w:r>
              <w:rPr>
                <w:rFonts w:ascii="Arial" w:hAnsi="Arial" w:cs="Arial"/>
              </w:rPr>
              <w:t>Gloria Powell</w:t>
            </w:r>
            <w:r w:rsidR="0044198C" w:rsidRPr="00014E03">
              <w:rPr>
                <w:rFonts w:ascii="Arial" w:hAnsi="Arial" w:cs="Arial"/>
              </w:rPr>
              <w:t xml:space="preserve"> </w:t>
            </w:r>
          </w:p>
        </w:tc>
        <w:tc>
          <w:tcPr>
            <w:tcW w:w="557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Chair of Board of Governors </w:t>
            </w:r>
          </w:p>
        </w:tc>
      </w:tr>
      <w:tr w:rsidR="003830BB" w:rsidRPr="00014E03">
        <w:trPr>
          <w:trHeight w:val="586"/>
        </w:trPr>
        <w:tc>
          <w:tcPr>
            <w:tcW w:w="4247"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5" w:firstLine="0"/>
              <w:jc w:val="left"/>
              <w:rPr>
                <w:rFonts w:ascii="Arial" w:hAnsi="Arial" w:cs="Arial"/>
              </w:rPr>
            </w:pPr>
            <w:r>
              <w:rPr>
                <w:rFonts w:ascii="Arial" w:hAnsi="Arial" w:cs="Arial"/>
              </w:rPr>
              <w:t xml:space="preserve">Daniel </w:t>
            </w:r>
            <w:proofErr w:type="spellStart"/>
            <w:r>
              <w:rPr>
                <w:rFonts w:ascii="Arial" w:hAnsi="Arial" w:cs="Arial"/>
              </w:rPr>
              <w:t>Okeyere</w:t>
            </w:r>
            <w:proofErr w:type="spellEnd"/>
          </w:p>
        </w:tc>
        <w:tc>
          <w:tcPr>
            <w:tcW w:w="5579" w:type="dxa"/>
            <w:tcBorders>
              <w:top w:val="single" w:sz="4" w:space="0" w:color="000000"/>
              <w:left w:val="single" w:sz="4" w:space="0" w:color="000000"/>
              <w:bottom w:val="single" w:sz="4" w:space="0" w:color="000000"/>
              <w:right w:val="single" w:sz="4" w:space="0" w:color="000000"/>
            </w:tcBorders>
            <w:vAlign w:val="center"/>
          </w:tcPr>
          <w:p w:rsidR="003830BB" w:rsidRPr="00014E03" w:rsidRDefault="00014E03">
            <w:pPr>
              <w:spacing w:after="0" w:line="259" w:lineRule="auto"/>
              <w:ind w:left="0" w:firstLine="0"/>
              <w:jc w:val="left"/>
              <w:rPr>
                <w:rFonts w:ascii="Arial" w:hAnsi="Arial" w:cs="Arial"/>
              </w:rPr>
            </w:pPr>
            <w:r>
              <w:rPr>
                <w:rFonts w:ascii="Arial" w:hAnsi="Arial" w:cs="Arial"/>
              </w:rPr>
              <w:t>Site Manager</w:t>
            </w:r>
          </w:p>
        </w:tc>
      </w:tr>
    </w:tbl>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5" w:line="250" w:lineRule="auto"/>
        <w:ind w:left="-5" w:right="305"/>
        <w:jc w:val="left"/>
        <w:rPr>
          <w:rFonts w:ascii="Arial" w:hAnsi="Arial" w:cs="Arial"/>
        </w:rPr>
      </w:pPr>
      <w:r w:rsidRPr="00014E03">
        <w:rPr>
          <w:rFonts w:ascii="Arial" w:hAnsi="Arial" w:cs="Arial"/>
          <w:b/>
        </w:rPr>
        <w:t xml:space="preserve">The Coordinating Group is responsible for: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hAnsi="Arial" w:cs="Arial"/>
        </w:rPr>
        <w:t xml:space="preserve">General management and coordination </w:t>
      </w:r>
    </w:p>
    <w:p w:rsidR="003830BB" w:rsidRPr="00014E03"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hAnsi="Arial" w:cs="Arial"/>
        </w:rPr>
        <w:t xml:space="preserve">Liaison with emergency services, Children’s Services </w:t>
      </w:r>
    </w:p>
    <w:p w:rsidR="003830BB" w:rsidRPr="00014E03"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proofErr w:type="gramStart"/>
      <w:r w:rsidRPr="00014E03">
        <w:rPr>
          <w:rFonts w:ascii="Arial" w:hAnsi="Arial" w:cs="Arial"/>
        </w:rPr>
        <w:t>Endorsing</w:t>
      </w:r>
      <w:proofErr w:type="gramEnd"/>
      <w:r w:rsidRPr="00014E03">
        <w:rPr>
          <w:rFonts w:ascii="Arial" w:hAnsi="Arial" w:cs="Arial"/>
        </w:rPr>
        <w:t xml:space="preserve"> the approach of the operational group (below) </w:t>
      </w:r>
    </w:p>
    <w:p w:rsidR="003830BB" w:rsidRPr="00014E03"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proofErr w:type="gramStart"/>
      <w:r w:rsidRPr="00014E03">
        <w:rPr>
          <w:rFonts w:ascii="Arial" w:hAnsi="Arial" w:cs="Arial"/>
        </w:rPr>
        <w:t>Keeping</w:t>
      </w:r>
      <w:proofErr w:type="gramEnd"/>
      <w:r w:rsidRPr="00014E03">
        <w:rPr>
          <w:rFonts w:ascii="Arial" w:hAnsi="Arial" w:cs="Arial"/>
        </w:rPr>
        <w:t xml:space="preserve"> a detailed log of the incident </w:t>
      </w:r>
    </w:p>
    <w:p w:rsidR="003830BB" w:rsidRPr="00014E03"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hAnsi="Arial" w:cs="Arial"/>
        </w:rPr>
        <w:t xml:space="preserve">Presenting options to the Incident Management Group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The Operational Group includes teachers, teaching assistants, </w:t>
      </w:r>
      <w:proofErr w:type="gramStart"/>
      <w:r w:rsidRPr="00014E03">
        <w:rPr>
          <w:rFonts w:ascii="Arial" w:hAnsi="Arial" w:cs="Arial"/>
        </w:rPr>
        <w:t>emergency</w:t>
      </w:r>
      <w:proofErr w:type="gramEnd"/>
      <w:r w:rsidRPr="00014E03">
        <w:rPr>
          <w:rFonts w:ascii="Arial" w:hAnsi="Arial" w:cs="Arial"/>
        </w:rPr>
        <w:t xml:space="preserve"> services staff (if relevant).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When this plan is put in place, all staff must be notified as soon as possible.</w:t>
      </w:r>
      <w:r w:rsidRPr="00014E03">
        <w:rPr>
          <w:rFonts w:ascii="Arial" w:hAnsi="Arial" w:cs="Arial"/>
          <w:color w:val="3366FF"/>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3366FF"/>
        </w:rPr>
        <w:t xml:space="preserve"> </w:t>
      </w:r>
    </w:p>
    <w:p w:rsidR="003830BB" w:rsidRPr="00014E03" w:rsidRDefault="0044198C">
      <w:pPr>
        <w:ind w:left="-5"/>
        <w:rPr>
          <w:rFonts w:ascii="Arial" w:hAnsi="Arial" w:cs="Arial"/>
        </w:rPr>
      </w:pPr>
      <w:r w:rsidRPr="00014E03">
        <w:rPr>
          <w:rFonts w:ascii="Arial" w:hAnsi="Arial" w:cs="Arial"/>
        </w:rPr>
        <w:t xml:space="preserve">A cascade system is in place for emergency closure etc. and this is held by key members of staff. All staff and parents are entered onto a texting system, which can be operated over the internet. </w:t>
      </w:r>
      <w:r w:rsidR="00E335AB">
        <w:rPr>
          <w:rFonts w:ascii="Arial" w:hAnsi="Arial" w:cs="Arial"/>
        </w:rPr>
        <w:t>RM</w:t>
      </w:r>
      <w:r w:rsidRPr="00014E03">
        <w:rPr>
          <w:rFonts w:ascii="Arial" w:hAnsi="Arial" w:cs="Arial"/>
        </w:rPr>
        <w:t xml:space="preserve"> information management system is accessible off site by the Headteacher and the School </w:t>
      </w:r>
      <w:r w:rsidR="00E335AB">
        <w:rPr>
          <w:rFonts w:ascii="Arial" w:hAnsi="Arial" w:cs="Arial"/>
        </w:rPr>
        <w:t>Business</w:t>
      </w:r>
      <w:r w:rsidRPr="00014E03">
        <w:rPr>
          <w:rFonts w:ascii="Arial" w:hAnsi="Arial" w:cs="Arial"/>
        </w:rPr>
        <w:t xml:space="preserve"> Manager.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E335AB">
      <w:pPr>
        <w:ind w:left="-5"/>
        <w:rPr>
          <w:rFonts w:ascii="Arial" w:hAnsi="Arial" w:cs="Arial"/>
        </w:rPr>
      </w:pPr>
      <w:r>
        <w:rPr>
          <w:rFonts w:ascii="Arial" w:hAnsi="Arial" w:cs="Arial"/>
        </w:rPr>
        <w:t>Karen Rhatigan and Gina Wilkins</w:t>
      </w:r>
      <w:r w:rsidR="0044198C" w:rsidRPr="00014E03">
        <w:rPr>
          <w:rFonts w:ascii="Arial" w:hAnsi="Arial" w:cs="Arial"/>
        </w:rPr>
        <w:t xml:space="preserve"> – holds list of all staff and access to </w:t>
      </w:r>
      <w:r>
        <w:rPr>
          <w:rFonts w:ascii="Arial" w:hAnsi="Arial" w:cs="Arial"/>
        </w:rPr>
        <w:t>‘Teacher to Parents’</w:t>
      </w:r>
    </w:p>
    <w:p w:rsidR="003830BB" w:rsidRPr="00014E03" w:rsidRDefault="003830BB">
      <w:pPr>
        <w:spacing w:after="0" w:line="259" w:lineRule="auto"/>
        <w:ind w:left="0" w:firstLine="0"/>
        <w:jc w:val="left"/>
        <w:rPr>
          <w:rFonts w:ascii="Arial" w:hAnsi="Arial" w:cs="Arial"/>
        </w:rPr>
      </w:pPr>
    </w:p>
    <w:p w:rsidR="003830BB" w:rsidRPr="00014E03" w:rsidRDefault="0044198C">
      <w:pPr>
        <w:pStyle w:val="Heading1"/>
        <w:ind w:left="-5"/>
        <w:rPr>
          <w:rFonts w:ascii="Arial" w:hAnsi="Arial" w:cs="Arial"/>
        </w:rPr>
      </w:pPr>
      <w:r w:rsidRPr="00014E03">
        <w:rPr>
          <w:rFonts w:ascii="Arial" w:hAnsi="Arial" w:cs="Arial"/>
        </w:rPr>
        <w:lastRenderedPageBreak/>
        <w:t>LEVEL THREE</w:t>
      </w:r>
      <w:r w:rsidRPr="00014E03">
        <w:rPr>
          <w:rFonts w:ascii="Arial" w:hAnsi="Arial" w:cs="Arial"/>
          <w:u w:val="none"/>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3366FF"/>
        </w:rPr>
        <w:t xml:space="preserve"> </w:t>
      </w:r>
    </w:p>
    <w:p w:rsidR="003830BB" w:rsidRPr="00014E03" w:rsidRDefault="0044198C">
      <w:pPr>
        <w:spacing w:after="5" w:line="250" w:lineRule="auto"/>
        <w:ind w:left="-5" w:right="305"/>
        <w:jc w:val="left"/>
        <w:rPr>
          <w:rFonts w:ascii="Arial" w:hAnsi="Arial" w:cs="Arial"/>
        </w:rPr>
      </w:pPr>
      <w:r w:rsidRPr="00014E03">
        <w:rPr>
          <w:rFonts w:ascii="Arial" w:hAnsi="Arial" w:cs="Arial"/>
          <w:b/>
        </w:rPr>
        <w:t xml:space="preserve">The Operational Group (those ‘on the ground’) will: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370"/>
        <w:rPr>
          <w:rFonts w:ascii="Arial" w:hAnsi="Arial" w:cs="Arial"/>
        </w:rPr>
      </w:pPr>
      <w:r w:rsidRPr="00014E03">
        <w:rPr>
          <w:rFonts w:ascii="Arial" w:eastAsia="Wingdings" w:hAnsi="Arial" w:cs="Arial"/>
        </w:rPr>
        <w:t></w:t>
      </w:r>
      <w:r w:rsidRPr="00014E03">
        <w:rPr>
          <w:rFonts w:ascii="Arial" w:eastAsia="Wingdings" w:hAnsi="Arial" w:cs="Arial"/>
        </w:rPr>
        <w:t></w:t>
      </w:r>
      <w:r w:rsidRPr="00014E03">
        <w:rPr>
          <w:rFonts w:ascii="Arial" w:eastAsia="Arial" w:hAnsi="Arial" w:cs="Arial"/>
        </w:rPr>
        <w:t xml:space="preserve"> </w:t>
      </w:r>
      <w:r w:rsidRPr="00014E03">
        <w:rPr>
          <w:rFonts w:ascii="Arial" w:hAnsi="Arial" w:cs="Arial"/>
        </w:rPr>
        <w:t xml:space="preserve">Assist with recovery of the school Communicate to and from Incident Management and </w:t>
      </w:r>
    </w:p>
    <w:p w:rsidR="003830BB" w:rsidRPr="00014E03" w:rsidRDefault="0044198C">
      <w:pPr>
        <w:ind w:left="730"/>
        <w:rPr>
          <w:rFonts w:ascii="Arial" w:hAnsi="Arial" w:cs="Arial"/>
        </w:rPr>
      </w:pPr>
      <w:r w:rsidRPr="00014E03">
        <w:rPr>
          <w:rFonts w:ascii="Arial" w:hAnsi="Arial" w:cs="Arial"/>
        </w:rPr>
        <w:t xml:space="preserve">Coordinating groups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pStyle w:val="Heading2"/>
        <w:ind w:left="-5" w:right="305"/>
        <w:rPr>
          <w:rFonts w:ascii="Arial" w:hAnsi="Arial" w:cs="Arial"/>
        </w:rPr>
      </w:pPr>
      <w:r w:rsidRPr="00014E03">
        <w:rPr>
          <w:rFonts w:ascii="Arial" w:hAnsi="Arial" w:cs="Arial"/>
        </w:rPr>
        <w:t xml:space="preserve">INCIDENT LIAISON POINTS </w:t>
      </w:r>
    </w:p>
    <w:p w:rsidR="003830BB" w:rsidRPr="00014E03" w:rsidRDefault="0044198C">
      <w:pPr>
        <w:numPr>
          <w:ilvl w:val="0"/>
          <w:numId w:val="2"/>
        </w:numPr>
        <w:ind w:hanging="360"/>
        <w:rPr>
          <w:rFonts w:ascii="Arial" w:hAnsi="Arial" w:cs="Arial"/>
        </w:rPr>
      </w:pPr>
      <w:r w:rsidRPr="00014E03">
        <w:rPr>
          <w:rFonts w:ascii="Arial" w:hAnsi="Arial" w:cs="Arial"/>
        </w:rPr>
        <w:t xml:space="preserve">Central Liaison Point for all incidents: School Office </w:t>
      </w:r>
    </w:p>
    <w:p w:rsidR="003830BB" w:rsidRPr="00014E03" w:rsidRDefault="0044198C">
      <w:pPr>
        <w:numPr>
          <w:ilvl w:val="0"/>
          <w:numId w:val="2"/>
        </w:numPr>
        <w:ind w:hanging="360"/>
        <w:rPr>
          <w:rFonts w:ascii="Arial" w:hAnsi="Arial" w:cs="Arial"/>
        </w:rPr>
      </w:pPr>
      <w:r w:rsidRPr="00014E03">
        <w:rPr>
          <w:rFonts w:ascii="Arial" w:hAnsi="Arial" w:cs="Arial"/>
        </w:rPr>
        <w:t xml:space="preserve">Alternative Liaison Point: </w:t>
      </w:r>
      <w:r w:rsidR="00E335AB">
        <w:rPr>
          <w:rFonts w:ascii="Arial" w:hAnsi="Arial" w:cs="Arial"/>
        </w:rPr>
        <w:t>Finance Office</w:t>
      </w:r>
      <w:r w:rsidRPr="00014E03">
        <w:rPr>
          <w:rFonts w:ascii="Arial" w:hAnsi="Arial" w:cs="Arial"/>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pStyle w:val="Heading2"/>
        <w:ind w:left="-5" w:right="305"/>
        <w:rPr>
          <w:rFonts w:ascii="Arial" w:hAnsi="Arial" w:cs="Arial"/>
        </w:rPr>
      </w:pPr>
      <w:r w:rsidRPr="00014E03">
        <w:rPr>
          <w:rFonts w:ascii="Arial" w:hAnsi="Arial" w:cs="Arial"/>
        </w:rPr>
        <w:t xml:space="preserve">TELEPHONE LINES/ MESSSAGING </w:t>
      </w:r>
    </w:p>
    <w:p w:rsidR="003830BB" w:rsidRPr="00014E03" w:rsidRDefault="0044198C">
      <w:pPr>
        <w:spacing w:after="0" w:line="259" w:lineRule="auto"/>
        <w:ind w:left="0" w:right="5914" w:firstLine="0"/>
        <w:jc w:val="center"/>
        <w:rPr>
          <w:rFonts w:ascii="Arial" w:hAnsi="Arial" w:cs="Arial"/>
        </w:rPr>
      </w:pPr>
      <w:r w:rsidRPr="00014E03">
        <w:rPr>
          <w:rFonts w:ascii="Arial" w:eastAsia="Segoe UI Symbol" w:hAnsi="Arial" w:cs="Arial"/>
        </w:rPr>
        <w:t>•</w:t>
      </w:r>
      <w:r w:rsidRPr="00014E03">
        <w:rPr>
          <w:rFonts w:ascii="Arial" w:eastAsia="Arial" w:hAnsi="Arial" w:cs="Arial"/>
        </w:rPr>
        <w:t xml:space="preserve"> </w:t>
      </w:r>
      <w:r w:rsidRPr="00014E03">
        <w:rPr>
          <w:rFonts w:ascii="Arial" w:hAnsi="Arial" w:cs="Arial"/>
        </w:rPr>
        <w:t xml:space="preserve">School Office: 020 </w:t>
      </w:r>
      <w:r w:rsidR="00E335AB">
        <w:rPr>
          <w:rFonts w:ascii="Arial" w:hAnsi="Arial" w:cs="Arial"/>
        </w:rPr>
        <w:t>8807 2578</w:t>
      </w:r>
      <w:r w:rsidRPr="00014E03">
        <w:rPr>
          <w:rFonts w:ascii="Arial" w:hAnsi="Arial" w:cs="Arial"/>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b/>
          <w:color w:val="252525"/>
        </w:rPr>
        <w:t xml:space="preserve">NORMAL ACTIVITIES ACTION PLAN </w:t>
      </w:r>
    </w:p>
    <w:p w:rsidR="003830BB" w:rsidRPr="00014E03" w:rsidRDefault="0044198C">
      <w:pPr>
        <w:spacing w:after="0" w:line="259" w:lineRule="auto"/>
        <w:ind w:left="0" w:firstLine="0"/>
        <w:jc w:val="left"/>
        <w:rPr>
          <w:rFonts w:ascii="Arial" w:hAnsi="Arial" w:cs="Arial"/>
        </w:rPr>
      </w:pPr>
      <w:r w:rsidRPr="00014E03">
        <w:rPr>
          <w:rFonts w:ascii="Arial" w:hAnsi="Arial" w:cs="Arial"/>
          <w:sz w:val="4"/>
        </w:rPr>
        <w:t xml:space="preserve"> </w:t>
      </w:r>
    </w:p>
    <w:tbl>
      <w:tblPr>
        <w:tblStyle w:val="TableGrid"/>
        <w:tblW w:w="9775" w:type="dxa"/>
        <w:tblInd w:w="428" w:type="dxa"/>
        <w:tblCellMar>
          <w:top w:w="0" w:type="dxa"/>
          <w:left w:w="104" w:type="dxa"/>
          <w:bottom w:w="0" w:type="dxa"/>
          <w:right w:w="24" w:type="dxa"/>
        </w:tblCellMar>
        <w:tblLook w:val="04A0" w:firstRow="1" w:lastRow="0" w:firstColumn="1" w:lastColumn="0" w:noHBand="0" w:noVBand="1"/>
      </w:tblPr>
      <w:tblGrid>
        <w:gridCol w:w="2692"/>
        <w:gridCol w:w="2530"/>
        <w:gridCol w:w="1764"/>
        <w:gridCol w:w="2789"/>
      </w:tblGrid>
      <w:tr w:rsidR="003830BB" w:rsidRPr="00014E03">
        <w:trPr>
          <w:trHeight w:val="564"/>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Objective 1. </w:t>
            </w:r>
          </w:p>
        </w:tc>
      </w:tr>
      <w:tr w:rsidR="003830BB" w:rsidRPr="00014E03">
        <w:trPr>
          <w:trHeight w:val="684"/>
        </w:trPr>
        <w:tc>
          <w:tcPr>
            <w:tcW w:w="9775" w:type="dxa"/>
            <w:gridSpan w:val="4"/>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Ensure awareness and communication of Business Continuity Plan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r>
      <w:tr w:rsidR="003830BB" w:rsidRPr="00014E03">
        <w:trPr>
          <w:trHeight w:val="569"/>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Target </w:t>
            </w:r>
          </w:p>
        </w:tc>
      </w:tr>
      <w:tr w:rsidR="003830BB" w:rsidRPr="00014E03">
        <w:trPr>
          <w:trHeight w:val="678"/>
        </w:trPr>
        <w:tc>
          <w:tcPr>
            <w:tcW w:w="9775" w:type="dxa"/>
            <w:gridSpan w:val="4"/>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rPr>
                <w:rFonts w:ascii="Arial" w:hAnsi="Arial" w:cs="Arial"/>
              </w:rPr>
            </w:pPr>
            <w:r w:rsidRPr="00014E03">
              <w:rPr>
                <w:rFonts w:ascii="Arial" w:hAnsi="Arial" w:cs="Arial"/>
              </w:rPr>
              <w:t>In the event of an incident, management and coordinating groups could be formed quickly and easily</w:t>
            </w:r>
            <w:r w:rsidRPr="00014E03">
              <w:rPr>
                <w:rFonts w:ascii="Arial" w:hAnsi="Arial" w:cs="Arial"/>
                <w:b/>
              </w:rPr>
              <w:t xml:space="preserve"> </w:t>
            </w:r>
          </w:p>
        </w:tc>
      </w:tr>
      <w:tr w:rsidR="003830BB" w:rsidRPr="00014E03">
        <w:trPr>
          <w:trHeight w:val="677"/>
        </w:trPr>
        <w:tc>
          <w:tcPr>
            <w:tcW w:w="283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Action </w:t>
            </w:r>
          </w:p>
        </w:tc>
        <w:tc>
          <w:tcPr>
            <w:tcW w:w="2693"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rPr>
                <w:rFonts w:ascii="Arial" w:hAnsi="Arial" w:cs="Arial"/>
              </w:rPr>
            </w:pPr>
            <w:r w:rsidRPr="00014E03">
              <w:rPr>
                <w:rFonts w:ascii="Arial" w:hAnsi="Arial" w:cs="Arial"/>
                <w:b/>
              </w:rPr>
              <w:t xml:space="preserve">Person(s) Responsible </w:t>
            </w:r>
          </w:p>
        </w:tc>
        <w:tc>
          <w:tcPr>
            <w:tcW w:w="1843"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b/>
              </w:rPr>
              <w:t xml:space="preserve">Timescale </w:t>
            </w:r>
          </w:p>
        </w:tc>
        <w:tc>
          <w:tcPr>
            <w:tcW w:w="240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right="67" w:firstLine="0"/>
              <w:jc w:val="left"/>
              <w:rPr>
                <w:rFonts w:ascii="Arial" w:hAnsi="Arial" w:cs="Arial"/>
              </w:rPr>
            </w:pPr>
            <w:r w:rsidRPr="00014E03">
              <w:rPr>
                <w:rFonts w:ascii="Arial" w:hAnsi="Arial" w:cs="Arial"/>
                <w:b/>
              </w:rPr>
              <w:t xml:space="preserve">Resources required </w:t>
            </w:r>
          </w:p>
        </w:tc>
      </w:tr>
      <w:tr w:rsidR="003830BB" w:rsidRPr="00014E03">
        <w:trPr>
          <w:trHeight w:val="1685"/>
        </w:trPr>
        <w:tc>
          <w:tcPr>
            <w:tcW w:w="283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Ensure all staff know details of Incident Manager/deputy </w:t>
            </w:r>
          </w:p>
        </w:tc>
        <w:tc>
          <w:tcPr>
            <w:tcW w:w="2693" w:type="dxa"/>
            <w:tcBorders>
              <w:top w:val="single" w:sz="4" w:space="0" w:color="000000"/>
              <w:left w:val="single" w:sz="4" w:space="0" w:color="000000"/>
              <w:bottom w:val="single" w:sz="4" w:space="0" w:color="000000"/>
              <w:right w:val="single" w:sz="4" w:space="0" w:color="000000"/>
            </w:tcBorders>
          </w:tcPr>
          <w:p w:rsidR="003830BB" w:rsidRPr="00014E03" w:rsidRDefault="00E335AB">
            <w:pPr>
              <w:spacing w:after="0" w:line="259" w:lineRule="auto"/>
              <w:ind w:left="6" w:firstLine="0"/>
              <w:jc w:val="left"/>
              <w:rPr>
                <w:rFonts w:ascii="Arial" w:hAnsi="Arial" w:cs="Arial"/>
              </w:rPr>
            </w:pPr>
            <w:r>
              <w:rPr>
                <w:rFonts w:ascii="Arial" w:hAnsi="Arial" w:cs="Arial"/>
              </w:rPr>
              <w:t xml:space="preserve">Headteacher </w:t>
            </w:r>
            <w:r w:rsidR="0044198C" w:rsidRPr="00014E03">
              <w:rPr>
                <w:rFonts w:ascii="Arial" w:hAnsi="Arial" w:cs="Arial"/>
              </w:rPr>
              <w:t xml:space="preserve">  &amp;  </w:t>
            </w:r>
          </w:p>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Deputy Head or Assistant Heads to put contact cascade into action. </w:t>
            </w:r>
          </w:p>
        </w:tc>
        <w:tc>
          <w:tcPr>
            <w:tcW w:w="1843"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As soon as practical following incident </w:t>
            </w:r>
          </w:p>
        </w:tc>
        <w:tc>
          <w:tcPr>
            <w:tcW w:w="240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Text </w:t>
            </w:r>
          </w:p>
          <w:p w:rsidR="003830BB" w:rsidRPr="00014E03" w:rsidRDefault="0044198C">
            <w:pPr>
              <w:spacing w:after="0" w:line="259" w:lineRule="auto"/>
              <w:ind w:left="6" w:firstLine="0"/>
              <w:rPr>
                <w:rFonts w:ascii="Arial" w:hAnsi="Arial" w:cs="Arial"/>
              </w:rPr>
            </w:pPr>
            <w:r w:rsidRPr="00014E03">
              <w:rPr>
                <w:rFonts w:ascii="Arial" w:hAnsi="Arial" w:cs="Arial"/>
              </w:rPr>
              <w:t>Service/</w:t>
            </w:r>
            <w:proofErr w:type="spellStart"/>
            <w:r w:rsidR="00E335AB">
              <w:rPr>
                <w:rFonts w:ascii="Arial" w:hAnsi="Arial" w:cs="Arial"/>
              </w:rPr>
              <w:t>TeachertoParent</w:t>
            </w:r>
            <w:proofErr w:type="spellEnd"/>
            <w:r w:rsidR="00E335AB">
              <w:rPr>
                <w:rFonts w:ascii="Arial" w:hAnsi="Arial" w:cs="Arial"/>
              </w:rPr>
              <w:t xml:space="preserve"> </w:t>
            </w:r>
          </w:p>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Contact List </w:t>
            </w:r>
          </w:p>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External Phone </w:t>
            </w:r>
          </w:p>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Line </w:t>
            </w:r>
          </w:p>
        </w:tc>
      </w:tr>
      <w:tr w:rsidR="003830BB" w:rsidRPr="00014E03">
        <w:trPr>
          <w:trHeight w:val="2683"/>
        </w:trPr>
        <w:tc>
          <w:tcPr>
            <w:tcW w:w="283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2" w:line="239" w:lineRule="auto"/>
              <w:ind w:left="0" w:firstLine="0"/>
              <w:jc w:val="left"/>
              <w:rPr>
                <w:rFonts w:ascii="Arial" w:hAnsi="Arial" w:cs="Arial"/>
              </w:rPr>
            </w:pPr>
            <w:r w:rsidRPr="00014E03">
              <w:rPr>
                <w:rFonts w:ascii="Arial" w:hAnsi="Arial" w:cs="Arial"/>
              </w:rPr>
              <w:t xml:space="preserve">Ensure members of both incident management and coordinating teams are aware of their roles and duties should the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plan be invoked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Headteacher / Governors </w:t>
            </w:r>
          </w:p>
        </w:tc>
        <w:tc>
          <w:tcPr>
            <w:tcW w:w="1843"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Review yearly </w:t>
            </w:r>
          </w:p>
        </w:tc>
        <w:tc>
          <w:tcPr>
            <w:tcW w:w="240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Staff meeting time Review at Governor meeting </w:t>
            </w:r>
          </w:p>
        </w:tc>
      </w:tr>
      <w:tr w:rsidR="003830BB" w:rsidRPr="00014E03">
        <w:trPr>
          <w:trHeight w:val="1392"/>
        </w:trPr>
        <w:tc>
          <w:tcPr>
            <w:tcW w:w="283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Efficient processes in place to contact all staff and parents where necessary </w:t>
            </w:r>
          </w:p>
        </w:tc>
        <w:tc>
          <w:tcPr>
            <w:tcW w:w="2693"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right="156" w:firstLine="0"/>
              <w:jc w:val="left"/>
              <w:rPr>
                <w:rFonts w:ascii="Arial" w:hAnsi="Arial" w:cs="Arial"/>
              </w:rPr>
            </w:pPr>
            <w:r w:rsidRPr="00014E03">
              <w:rPr>
                <w:rFonts w:ascii="Arial" w:hAnsi="Arial" w:cs="Arial"/>
              </w:rPr>
              <w:t xml:space="preserve">Text servicing  Staff Cascade </w:t>
            </w:r>
          </w:p>
        </w:tc>
        <w:tc>
          <w:tcPr>
            <w:tcW w:w="1843"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In place now Review termly </w:t>
            </w:r>
          </w:p>
        </w:tc>
        <w:tc>
          <w:tcPr>
            <w:tcW w:w="240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Text </w:t>
            </w:r>
          </w:p>
          <w:p w:rsidR="003830BB" w:rsidRPr="00014E03" w:rsidRDefault="0044198C">
            <w:pPr>
              <w:spacing w:after="0" w:line="259" w:lineRule="auto"/>
              <w:ind w:left="6" w:firstLine="0"/>
              <w:rPr>
                <w:rFonts w:ascii="Arial" w:hAnsi="Arial" w:cs="Arial"/>
              </w:rPr>
            </w:pPr>
            <w:r w:rsidRPr="00014E03">
              <w:rPr>
                <w:rFonts w:ascii="Arial" w:hAnsi="Arial" w:cs="Arial"/>
              </w:rPr>
              <w:t>Service/</w:t>
            </w:r>
            <w:proofErr w:type="spellStart"/>
            <w:r w:rsidRPr="00014E03">
              <w:rPr>
                <w:rFonts w:ascii="Arial" w:hAnsi="Arial" w:cs="Arial"/>
              </w:rPr>
              <w:t>Parentmail</w:t>
            </w:r>
            <w:proofErr w:type="spellEnd"/>
            <w:r w:rsidRPr="00014E03">
              <w:rPr>
                <w:rFonts w:ascii="Arial" w:hAnsi="Arial" w:cs="Arial"/>
              </w:rPr>
              <w:t xml:space="preserve"> </w:t>
            </w:r>
          </w:p>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Contact List </w:t>
            </w:r>
          </w:p>
          <w:p w:rsidR="003830BB" w:rsidRPr="00014E03" w:rsidRDefault="0044198C">
            <w:pPr>
              <w:spacing w:after="0" w:line="259" w:lineRule="auto"/>
              <w:ind w:left="6" w:firstLine="0"/>
              <w:jc w:val="left"/>
              <w:rPr>
                <w:rFonts w:ascii="Arial" w:hAnsi="Arial" w:cs="Arial"/>
              </w:rPr>
            </w:pPr>
            <w:r w:rsidRPr="00014E03">
              <w:rPr>
                <w:rFonts w:ascii="Arial" w:hAnsi="Arial" w:cs="Arial"/>
              </w:rPr>
              <w:t xml:space="preserve"> </w:t>
            </w:r>
          </w:p>
        </w:tc>
      </w:tr>
    </w:tbl>
    <w:p w:rsidR="003830BB" w:rsidRPr="00014E03" w:rsidRDefault="0044198C">
      <w:pPr>
        <w:spacing w:after="211"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lastRenderedPageBreak/>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sz w:val="4"/>
        </w:rPr>
        <w:t xml:space="preserve"> </w:t>
      </w:r>
    </w:p>
    <w:tbl>
      <w:tblPr>
        <w:tblStyle w:val="TableGrid"/>
        <w:tblW w:w="9775" w:type="dxa"/>
        <w:tblInd w:w="428" w:type="dxa"/>
        <w:tblCellMar>
          <w:top w:w="0" w:type="dxa"/>
          <w:left w:w="104" w:type="dxa"/>
          <w:bottom w:w="0" w:type="dxa"/>
          <w:right w:w="36" w:type="dxa"/>
        </w:tblCellMar>
        <w:tblLook w:val="04A0" w:firstRow="1" w:lastRow="0" w:firstColumn="1" w:lastColumn="0" w:noHBand="0" w:noVBand="1"/>
      </w:tblPr>
      <w:tblGrid>
        <w:gridCol w:w="1981"/>
        <w:gridCol w:w="2405"/>
        <w:gridCol w:w="2462"/>
        <w:gridCol w:w="2927"/>
      </w:tblGrid>
      <w:tr w:rsidR="003830BB" w:rsidRPr="00014E03">
        <w:trPr>
          <w:trHeight w:val="540"/>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Promotion and curriculum activities </w:t>
            </w:r>
          </w:p>
        </w:tc>
      </w:tr>
      <w:tr w:rsidR="003830BB" w:rsidRPr="00014E03">
        <w:trPr>
          <w:trHeight w:val="684"/>
        </w:trPr>
        <w:tc>
          <w:tcPr>
            <w:tcW w:w="9775" w:type="dxa"/>
            <w:gridSpan w:val="4"/>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right="5193" w:firstLine="0"/>
              <w:jc w:val="left"/>
              <w:rPr>
                <w:rFonts w:ascii="Arial" w:hAnsi="Arial" w:cs="Arial"/>
              </w:rPr>
            </w:pPr>
            <w:r w:rsidRPr="00014E03">
              <w:rPr>
                <w:rFonts w:ascii="Arial" w:hAnsi="Arial" w:cs="Arial"/>
              </w:rPr>
              <w:t xml:space="preserve">Plan shared with Staff and Governors  </w:t>
            </w:r>
            <w:r w:rsidRPr="00014E03">
              <w:rPr>
                <w:rFonts w:ascii="Arial" w:hAnsi="Arial" w:cs="Arial"/>
                <w:b/>
              </w:rPr>
              <w:t xml:space="preserve"> </w:t>
            </w:r>
          </w:p>
        </w:tc>
      </w:tr>
      <w:tr w:rsidR="003830BB" w:rsidRPr="00014E03">
        <w:trPr>
          <w:trHeight w:val="482"/>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Objective  </w:t>
            </w:r>
          </w:p>
        </w:tc>
      </w:tr>
      <w:tr w:rsidR="003830BB" w:rsidRPr="00014E03">
        <w:trPr>
          <w:trHeight w:val="679"/>
        </w:trPr>
        <w:tc>
          <w:tcPr>
            <w:tcW w:w="9775" w:type="dxa"/>
            <w:gridSpan w:val="4"/>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Robust evacuation procedures and availability of alternative infrastructure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r>
      <w:tr w:rsidR="003830BB" w:rsidRPr="00014E03">
        <w:trPr>
          <w:trHeight w:val="564"/>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Target </w:t>
            </w:r>
          </w:p>
        </w:tc>
      </w:tr>
      <w:tr w:rsidR="003830BB" w:rsidRPr="00014E03">
        <w:trPr>
          <w:trHeight w:val="888"/>
        </w:trPr>
        <w:tc>
          <w:tcPr>
            <w:tcW w:w="9775" w:type="dxa"/>
            <w:gridSpan w:val="4"/>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rPr>
                <w:rFonts w:ascii="Arial" w:hAnsi="Arial" w:cs="Arial"/>
              </w:rPr>
            </w:pPr>
            <w:r w:rsidRPr="00014E03">
              <w:rPr>
                <w:rFonts w:ascii="Arial" w:hAnsi="Arial" w:cs="Arial"/>
              </w:rPr>
              <w:t xml:space="preserve">In the event of an incident the school could be safely evacuated and critical activities continued at an acceptable level </w:t>
            </w:r>
          </w:p>
        </w:tc>
      </w:tr>
      <w:tr w:rsidR="003830BB" w:rsidRPr="00014E03">
        <w:trPr>
          <w:trHeight w:val="883"/>
        </w:trPr>
        <w:tc>
          <w:tcPr>
            <w:tcW w:w="198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Action </w:t>
            </w:r>
          </w:p>
        </w:tc>
        <w:tc>
          <w:tcPr>
            <w:tcW w:w="2405"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b/>
              </w:rPr>
              <w:t xml:space="preserve">Person(s) Responsible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b/>
              </w:rPr>
              <w:t xml:space="preserve">Timescale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b/>
              </w:rPr>
              <w:t xml:space="preserve">Resources required </w:t>
            </w:r>
          </w:p>
        </w:tc>
      </w:tr>
      <w:tr w:rsidR="003830BB" w:rsidRPr="00014E03">
        <w:trPr>
          <w:trHeight w:val="1349"/>
        </w:trPr>
        <w:tc>
          <w:tcPr>
            <w:tcW w:w="198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Create an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evacuation plan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Headteacher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Yearly review Termly practice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Meeting with </w:t>
            </w:r>
            <w:r w:rsidR="00E335AB">
              <w:rPr>
                <w:rFonts w:ascii="Arial" w:hAnsi="Arial" w:cs="Arial"/>
              </w:rPr>
              <w:t>Site</w:t>
            </w:r>
            <w:r w:rsidRPr="00014E03">
              <w:rPr>
                <w:rFonts w:ascii="Arial" w:hAnsi="Arial" w:cs="Arial"/>
              </w:rPr>
              <w:t xml:space="preserve"> </w:t>
            </w:r>
          </w:p>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Manager </w:t>
            </w:r>
          </w:p>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Staff Meeting  </w:t>
            </w:r>
          </w:p>
          <w:p w:rsidR="003830BB" w:rsidRDefault="0044198C">
            <w:pPr>
              <w:spacing w:after="0" w:line="259" w:lineRule="auto"/>
              <w:ind w:left="5" w:firstLine="0"/>
              <w:jc w:val="left"/>
              <w:rPr>
                <w:rFonts w:ascii="Arial" w:hAnsi="Arial" w:cs="Arial"/>
              </w:rPr>
            </w:pPr>
            <w:r w:rsidRPr="00014E03">
              <w:rPr>
                <w:rFonts w:ascii="Arial" w:hAnsi="Arial" w:cs="Arial"/>
              </w:rPr>
              <w:t xml:space="preserve">Practice sessions </w:t>
            </w:r>
          </w:p>
          <w:p w:rsidR="00E335AB" w:rsidRPr="00014E03" w:rsidRDefault="00E335AB">
            <w:pPr>
              <w:spacing w:after="0" w:line="259" w:lineRule="auto"/>
              <w:ind w:left="5" w:firstLine="0"/>
              <w:jc w:val="left"/>
              <w:rPr>
                <w:rFonts w:ascii="Arial" w:hAnsi="Arial" w:cs="Arial"/>
              </w:rPr>
            </w:pPr>
          </w:p>
        </w:tc>
      </w:tr>
      <w:tr w:rsidR="003830BB" w:rsidRPr="00014E03">
        <w:trPr>
          <w:trHeight w:val="1013"/>
        </w:trPr>
        <w:tc>
          <w:tcPr>
            <w:tcW w:w="198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Create a </w:t>
            </w:r>
          </w:p>
          <w:p w:rsidR="003830BB" w:rsidRPr="00014E03" w:rsidRDefault="00E335AB">
            <w:pPr>
              <w:spacing w:after="0" w:line="259" w:lineRule="auto"/>
              <w:ind w:left="0" w:firstLine="0"/>
              <w:jc w:val="left"/>
              <w:rPr>
                <w:rFonts w:ascii="Arial" w:hAnsi="Arial" w:cs="Arial"/>
              </w:rPr>
            </w:pPr>
            <w:r>
              <w:rPr>
                <w:rFonts w:ascii="Arial" w:hAnsi="Arial" w:cs="Arial"/>
              </w:rPr>
              <w:t>‘Critical Incident’</w:t>
            </w:r>
            <w:r w:rsidR="0044198C" w:rsidRPr="00014E03">
              <w:rPr>
                <w:rFonts w:ascii="Arial" w:hAnsi="Arial" w:cs="Arial"/>
              </w:rPr>
              <w:t xml:space="preserve"> plan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Headteacher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Yearly Review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40" w:lineRule="auto"/>
              <w:ind w:left="5" w:firstLine="0"/>
              <w:jc w:val="left"/>
              <w:rPr>
                <w:rFonts w:ascii="Arial" w:hAnsi="Arial" w:cs="Arial"/>
              </w:rPr>
            </w:pPr>
            <w:r w:rsidRPr="00014E03">
              <w:rPr>
                <w:rFonts w:ascii="Arial" w:hAnsi="Arial" w:cs="Arial"/>
              </w:rPr>
              <w:t xml:space="preserve">Reciprocal arrangement with local </w:t>
            </w:r>
            <w:r w:rsidR="00E335AB">
              <w:rPr>
                <w:rFonts w:ascii="Arial" w:hAnsi="Arial" w:cs="Arial"/>
              </w:rPr>
              <w:t>Primary</w:t>
            </w:r>
            <w:r w:rsidRPr="00014E03">
              <w:rPr>
                <w:rFonts w:ascii="Arial" w:hAnsi="Arial" w:cs="Arial"/>
              </w:rPr>
              <w:t xml:space="preserve"> </w:t>
            </w:r>
          </w:p>
          <w:p w:rsidR="003830BB" w:rsidRDefault="0044198C">
            <w:pPr>
              <w:spacing w:after="0" w:line="259" w:lineRule="auto"/>
              <w:ind w:left="5" w:firstLine="0"/>
              <w:jc w:val="left"/>
              <w:rPr>
                <w:rFonts w:ascii="Arial" w:hAnsi="Arial" w:cs="Arial"/>
              </w:rPr>
            </w:pPr>
            <w:r w:rsidRPr="00014E03">
              <w:rPr>
                <w:rFonts w:ascii="Arial" w:hAnsi="Arial" w:cs="Arial"/>
              </w:rPr>
              <w:t xml:space="preserve">School </w:t>
            </w:r>
            <w:r w:rsidR="00E335AB">
              <w:rPr>
                <w:rFonts w:ascii="Arial" w:hAnsi="Arial" w:cs="Arial"/>
              </w:rPr>
              <w:t>( Raynham Primary and/or Brook House)</w:t>
            </w:r>
          </w:p>
          <w:p w:rsidR="00E335AB" w:rsidRPr="00014E03" w:rsidRDefault="00E335AB">
            <w:pPr>
              <w:spacing w:after="0" w:line="259" w:lineRule="auto"/>
              <w:ind w:left="5" w:firstLine="0"/>
              <w:jc w:val="left"/>
              <w:rPr>
                <w:rFonts w:ascii="Arial" w:hAnsi="Arial" w:cs="Arial"/>
              </w:rPr>
            </w:pPr>
          </w:p>
        </w:tc>
      </w:tr>
      <w:tr w:rsidR="003830BB" w:rsidRPr="00014E03">
        <w:trPr>
          <w:trHeight w:val="1685"/>
        </w:trPr>
        <w:tc>
          <w:tcPr>
            <w:tcW w:w="1981"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40" w:lineRule="auto"/>
              <w:ind w:left="0" w:firstLine="0"/>
              <w:jc w:val="left"/>
              <w:rPr>
                <w:rFonts w:ascii="Arial" w:hAnsi="Arial" w:cs="Arial"/>
              </w:rPr>
            </w:pPr>
            <w:r w:rsidRPr="00014E03">
              <w:rPr>
                <w:rFonts w:ascii="Arial" w:hAnsi="Arial" w:cs="Arial"/>
              </w:rPr>
              <w:t xml:space="preserve">Provision of alternative numbers for </w:t>
            </w:r>
          </w:p>
          <w:p w:rsidR="003830BB" w:rsidRDefault="0044198C">
            <w:pPr>
              <w:spacing w:after="0" w:line="259" w:lineRule="auto"/>
              <w:ind w:left="0" w:firstLine="0"/>
              <w:jc w:val="left"/>
              <w:rPr>
                <w:rFonts w:ascii="Arial" w:hAnsi="Arial" w:cs="Arial"/>
              </w:rPr>
            </w:pPr>
            <w:r w:rsidRPr="00014E03">
              <w:rPr>
                <w:rFonts w:ascii="Arial" w:hAnsi="Arial" w:cs="Arial"/>
              </w:rPr>
              <w:t xml:space="preserve">dial out in an incident </w:t>
            </w:r>
          </w:p>
          <w:p w:rsidR="00E335AB" w:rsidRDefault="00E335AB">
            <w:pPr>
              <w:spacing w:after="0" w:line="259" w:lineRule="auto"/>
              <w:ind w:left="0" w:firstLine="0"/>
              <w:jc w:val="left"/>
              <w:rPr>
                <w:rFonts w:ascii="Arial" w:hAnsi="Arial" w:cs="Arial"/>
              </w:rPr>
            </w:pPr>
          </w:p>
          <w:p w:rsidR="00E335AB" w:rsidRPr="00014E03" w:rsidRDefault="00E335AB">
            <w:pPr>
              <w:spacing w:after="0" w:line="259" w:lineRule="auto"/>
              <w:ind w:left="0" w:firstLine="0"/>
              <w:jc w:val="left"/>
              <w:rPr>
                <w:rFonts w:ascii="Arial" w:hAnsi="Arial" w:cs="Arial"/>
              </w:rPr>
            </w:pPr>
          </w:p>
        </w:tc>
        <w:tc>
          <w:tcPr>
            <w:tcW w:w="2405"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Staff members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Ongoing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Use of Staff phones available if school phones inoperable </w:t>
            </w:r>
          </w:p>
        </w:tc>
      </w:tr>
      <w:tr w:rsidR="003830BB" w:rsidRPr="00014E03">
        <w:trPr>
          <w:trHeight w:val="1344"/>
        </w:trPr>
        <w:tc>
          <w:tcPr>
            <w:tcW w:w="1981" w:type="dxa"/>
            <w:tcBorders>
              <w:top w:val="single" w:sz="4" w:space="0" w:color="000000"/>
              <w:left w:val="single" w:sz="4" w:space="0" w:color="000000"/>
              <w:bottom w:val="single" w:sz="4" w:space="0" w:color="000000"/>
              <w:right w:val="single" w:sz="4" w:space="0" w:color="000000"/>
            </w:tcBorders>
          </w:tcPr>
          <w:p w:rsidR="003830BB" w:rsidRDefault="0044198C">
            <w:pPr>
              <w:spacing w:after="0" w:line="259" w:lineRule="auto"/>
              <w:ind w:left="0" w:firstLine="0"/>
              <w:jc w:val="left"/>
              <w:rPr>
                <w:rFonts w:ascii="Arial" w:hAnsi="Arial" w:cs="Arial"/>
              </w:rPr>
            </w:pPr>
            <w:r w:rsidRPr="00014E03">
              <w:rPr>
                <w:rFonts w:ascii="Arial" w:hAnsi="Arial" w:cs="Arial"/>
              </w:rPr>
              <w:t xml:space="preserve">Relocation arrangements for critical activities </w:t>
            </w:r>
          </w:p>
          <w:p w:rsidR="00E335AB" w:rsidRDefault="00E335AB">
            <w:pPr>
              <w:spacing w:after="0" w:line="259" w:lineRule="auto"/>
              <w:ind w:left="0" w:firstLine="0"/>
              <w:jc w:val="left"/>
              <w:rPr>
                <w:rFonts w:ascii="Arial" w:hAnsi="Arial" w:cs="Arial"/>
              </w:rPr>
            </w:pPr>
          </w:p>
          <w:p w:rsidR="00E335AB" w:rsidRPr="00014E03" w:rsidRDefault="00E335AB">
            <w:pPr>
              <w:spacing w:after="0" w:line="259" w:lineRule="auto"/>
              <w:ind w:left="0" w:firstLine="0"/>
              <w:jc w:val="left"/>
              <w:rPr>
                <w:rFonts w:ascii="Arial" w:hAnsi="Arial" w:cs="Arial"/>
              </w:rPr>
            </w:pPr>
          </w:p>
        </w:tc>
        <w:tc>
          <w:tcPr>
            <w:tcW w:w="2405"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Staff Members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5" w:firstLine="0"/>
              <w:jc w:val="left"/>
              <w:rPr>
                <w:rFonts w:ascii="Arial" w:hAnsi="Arial" w:cs="Arial"/>
              </w:rPr>
            </w:pPr>
            <w:r w:rsidRPr="00014E03">
              <w:rPr>
                <w:rFonts w:ascii="Arial" w:hAnsi="Arial" w:cs="Arial"/>
              </w:rPr>
              <w:t xml:space="preserve">Ongoing </w:t>
            </w:r>
          </w:p>
        </w:tc>
        <w:tc>
          <w:tcPr>
            <w:tcW w:w="2927" w:type="dxa"/>
            <w:tcBorders>
              <w:top w:val="single" w:sz="4" w:space="0" w:color="000000"/>
              <w:left w:val="single" w:sz="4" w:space="0" w:color="000000"/>
              <w:bottom w:val="single" w:sz="4" w:space="0" w:color="000000"/>
              <w:right w:val="single" w:sz="4" w:space="0" w:color="000000"/>
            </w:tcBorders>
          </w:tcPr>
          <w:p w:rsidR="00E335AB" w:rsidRPr="00014E03" w:rsidRDefault="0044198C" w:rsidP="00E335AB">
            <w:pPr>
              <w:spacing w:after="0" w:line="240" w:lineRule="auto"/>
              <w:ind w:left="5" w:firstLine="0"/>
              <w:jc w:val="left"/>
              <w:rPr>
                <w:rFonts w:ascii="Arial" w:hAnsi="Arial" w:cs="Arial"/>
              </w:rPr>
            </w:pPr>
            <w:r w:rsidRPr="00014E03">
              <w:rPr>
                <w:rFonts w:ascii="Arial" w:hAnsi="Arial" w:cs="Arial"/>
              </w:rPr>
              <w:t xml:space="preserve">Reciprocal arrangement with </w:t>
            </w:r>
            <w:r w:rsidR="00E335AB" w:rsidRPr="00014E03">
              <w:rPr>
                <w:rFonts w:ascii="Arial" w:hAnsi="Arial" w:cs="Arial"/>
              </w:rPr>
              <w:t xml:space="preserve">local </w:t>
            </w:r>
            <w:r w:rsidR="00E335AB">
              <w:rPr>
                <w:rFonts w:ascii="Arial" w:hAnsi="Arial" w:cs="Arial"/>
              </w:rPr>
              <w:t>Primary</w:t>
            </w:r>
            <w:r w:rsidR="00E335AB" w:rsidRPr="00014E03">
              <w:rPr>
                <w:rFonts w:ascii="Arial" w:hAnsi="Arial" w:cs="Arial"/>
              </w:rPr>
              <w:t xml:space="preserve"> </w:t>
            </w:r>
          </w:p>
          <w:p w:rsidR="00E335AB" w:rsidRDefault="00E335AB" w:rsidP="00E335AB">
            <w:pPr>
              <w:spacing w:after="0" w:line="259" w:lineRule="auto"/>
              <w:ind w:left="5" w:firstLine="0"/>
              <w:jc w:val="left"/>
              <w:rPr>
                <w:rFonts w:ascii="Arial" w:hAnsi="Arial" w:cs="Arial"/>
              </w:rPr>
            </w:pPr>
            <w:r w:rsidRPr="00014E03">
              <w:rPr>
                <w:rFonts w:ascii="Arial" w:hAnsi="Arial" w:cs="Arial"/>
              </w:rPr>
              <w:t xml:space="preserve">School </w:t>
            </w:r>
            <w:r>
              <w:rPr>
                <w:rFonts w:ascii="Arial" w:hAnsi="Arial" w:cs="Arial"/>
              </w:rPr>
              <w:t>( Raynham Primary and/or Brook House)</w:t>
            </w:r>
          </w:p>
          <w:p w:rsidR="003830BB" w:rsidRPr="00014E03" w:rsidRDefault="003830BB" w:rsidP="00E335AB">
            <w:pPr>
              <w:spacing w:after="0" w:line="259" w:lineRule="auto"/>
              <w:ind w:left="5" w:firstLine="0"/>
              <w:jc w:val="left"/>
              <w:rPr>
                <w:rFonts w:ascii="Arial" w:hAnsi="Arial" w:cs="Arial"/>
              </w:rPr>
            </w:pPr>
          </w:p>
        </w:tc>
      </w:tr>
    </w:tbl>
    <w:p w:rsidR="003830BB" w:rsidRDefault="0044198C">
      <w:pPr>
        <w:spacing w:after="216" w:line="259" w:lineRule="auto"/>
        <w:ind w:left="0" w:firstLine="0"/>
        <w:jc w:val="left"/>
        <w:rPr>
          <w:rFonts w:ascii="Arial" w:hAnsi="Arial" w:cs="Arial"/>
          <w:color w:val="FF0000"/>
          <w:sz w:val="4"/>
        </w:rPr>
      </w:pPr>
      <w:r w:rsidRPr="00014E03">
        <w:rPr>
          <w:rFonts w:ascii="Arial" w:hAnsi="Arial" w:cs="Arial"/>
          <w:color w:val="FF0000"/>
          <w:sz w:val="4"/>
        </w:rPr>
        <w:t xml:space="preserve"> </w:t>
      </w:r>
    </w:p>
    <w:p w:rsidR="00E335AB" w:rsidRDefault="00E335AB">
      <w:pPr>
        <w:spacing w:after="216" w:line="259" w:lineRule="auto"/>
        <w:ind w:left="0" w:firstLine="0"/>
        <w:jc w:val="left"/>
        <w:rPr>
          <w:rFonts w:ascii="Arial" w:hAnsi="Arial" w:cs="Arial"/>
        </w:rPr>
      </w:pPr>
    </w:p>
    <w:p w:rsidR="00E335AB" w:rsidRPr="00014E03" w:rsidRDefault="00E335AB">
      <w:pPr>
        <w:spacing w:after="216" w:line="259" w:lineRule="auto"/>
        <w:ind w:left="0" w:firstLine="0"/>
        <w:jc w:val="left"/>
        <w:rPr>
          <w:rFonts w:ascii="Arial" w:hAnsi="Arial" w:cs="Arial"/>
        </w:rPr>
      </w:pPr>
    </w:p>
    <w:p w:rsidR="003830BB" w:rsidRPr="00014E03" w:rsidRDefault="0044198C">
      <w:pPr>
        <w:spacing w:after="0" w:line="259" w:lineRule="auto"/>
        <w:ind w:left="0" w:firstLine="0"/>
        <w:rPr>
          <w:rFonts w:ascii="Arial" w:hAnsi="Arial" w:cs="Arial"/>
        </w:rPr>
      </w:pPr>
      <w:r w:rsidRPr="00014E03">
        <w:rPr>
          <w:rFonts w:ascii="Arial" w:hAnsi="Arial" w:cs="Arial"/>
        </w:rPr>
        <w:t xml:space="preserve"> </w:t>
      </w:r>
    </w:p>
    <w:tbl>
      <w:tblPr>
        <w:tblStyle w:val="TableGrid"/>
        <w:tblW w:w="9919" w:type="dxa"/>
        <w:tblInd w:w="284" w:type="dxa"/>
        <w:tblCellMar>
          <w:top w:w="0" w:type="dxa"/>
          <w:left w:w="109" w:type="dxa"/>
          <w:bottom w:w="0" w:type="dxa"/>
          <w:right w:w="32" w:type="dxa"/>
        </w:tblCellMar>
        <w:tblLook w:val="04A0" w:firstRow="1" w:lastRow="0" w:firstColumn="1" w:lastColumn="0" w:noHBand="0" w:noVBand="1"/>
      </w:tblPr>
      <w:tblGrid>
        <w:gridCol w:w="9919"/>
      </w:tblGrid>
      <w:tr w:rsidR="003830BB" w:rsidRPr="00014E03">
        <w:trPr>
          <w:trHeight w:val="342"/>
        </w:trPr>
        <w:tc>
          <w:tcPr>
            <w:tcW w:w="9919" w:type="dxa"/>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lastRenderedPageBreak/>
              <w:t xml:space="preserve">Promotion and curriculum activities </w:t>
            </w:r>
          </w:p>
        </w:tc>
      </w:tr>
      <w:tr w:rsidR="003830BB" w:rsidRPr="00014E03">
        <w:trPr>
          <w:trHeight w:val="342"/>
        </w:trPr>
        <w:tc>
          <w:tcPr>
            <w:tcW w:w="9919" w:type="dxa"/>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Objective  </w:t>
            </w:r>
          </w:p>
        </w:tc>
      </w:tr>
      <w:tr w:rsidR="003830BB" w:rsidRPr="00014E03">
        <w:trPr>
          <w:trHeight w:val="348"/>
        </w:trPr>
        <w:tc>
          <w:tcPr>
            <w:tcW w:w="9919" w:type="dxa"/>
            <w:tcBorders>
              <w:top w:val="single" w:sz="4" w:space="0" w:color="000000"/>
              <w:left w:val="single" w:sz="4" w:space="0" w:color="000000"/>
              <w:bottom w:val="single" w:sz="4" w:space="0" w:color="000000"/>
              <w:right w:val="single" w:sz="4" w:space="0" w:color="000000"/>
            </w:tcBorders>
          </w:tcPr>
          <w:p w:rsidR="003830BB" w:rsidRDefault="0044198C">
            <w:pPr>
              <w:spacing w:after="0" w:line="259" w:lineRule="auto"/>
              <w:ind w:left="0" w:firstLine="0"/>
              <w:jc w:val="left"/>
              <w:rPr>
                <w:rFonts w:ascii="Arial" w:hAnsi="Arial" w:cs="Arial"/>
              </w:rPr>
            </w:pPr>
            <w:r w:rsidRPr="00014E03">
              <w:rPr>
                <w:rFonts w:ascii="Arial" w:hAnsi="Arial" w:cs="Arial"/>
              </w:rPr>
              <w:t xml:space="preserve">Build confidence in procedures through regular exercises </w:t>
            </w:r>
          </w:p>
          <w:p w:rsidR="00E335AB" w:rsidRPr="00014E03" w:rsidRDefault="00E335AB">
            <w:pPr>
              <w:spacing w:after="0" w:line="259" w:lineRule="auto"/>
              <w:ind w:left="0" w:firstLine="0"/>
              <w:jc w:val="left"/>
              <w:rPr>
                <w:rFonts w:ascii="Arial" w:hAnsi="Arial" w:cs="Arial"/>
              </w:rPr>
            </w:pPr>
          </w:p>
        </w:tc>
      </w:tr>
      <w:tr w:rsidR="003830BB" w:rsidRPr="00014E03">
        <w:trPr>
          <w:trHeight w:val="343"/>
        </w:trPr>
        <w:tc>
          <w:tcPr>
            <w:tcW w:w="9919" w:type="dxa"/>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Target </w:t>
            </w:r>
          </w:p>
        </w:tc>
      </w:tr>
      <w:tr w:rsidR="003830BB" w:rsidRPr="00014E03">
        <w:trPr>
          <w:trHeight w:val="678"/>
        </w:trPr>
        <w:tc>
          <w:tcPr>
            <w:tcW w:w="9919"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In the event of an incident, staff and pupils would be clear on what to do and where to go </w:t>
            </w:r>
          </w:p>
        </w:tc>
      </w:tr>
    </w:tbl>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tbl>
      <w:tblPr>
        <w:tblStyle w:val="TableGrid"/>
        <w:tblW w:w="9922" w:type="dxa"/>
        <w:tblInd w:w="283" w:type="dxa"/>
        <w:tblCellMar>
          <w:top w:w="0" w:type="dxa"/>
          <w:left w:w="110" w:type="dxa"/>
          <w:bottom w:w="0" w:type="dxa"/>
          <w:right w:w="69" w:type="dxa"/>
        </w:tblCellMar>
        <w:tblLook w:val="04A0" w:firstRow="1" w:lastRow="0" w:firstColumn="1" w:lastColumn="0" w:noHBand="0" w:noVBand="1"/>
      </w:tblPr>
      <w:tblGrid>
        <w:gridCol w:w="2070"/>
        <w:gridCol w:w="2462"/>
        <w:gridCol w:w="2462"/>
        <w:gridCol w:w="2928"/>
      </w:tblGrid>
      <w:tr w:rsidR="003830BB" w:rsidRPr="00014E03">
        <w:trPr>
          <w:trHeight w:val="677"/>
        </w:trPr>
        <w:tc>
          <w:tcPr>
            <w:tcW w:w="2069"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Action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Person(s) Responsible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Timescale </w:t>
            </w:r>
          </w:p>
        </w:tc>
        <w:tc>
          <w:tcPr>
            <w:tcW w:w="292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Resources required </w:t>
            </w:r>
          </w:p>
        </w:tc>
      </w:tr>
      <w:tr w:rsidR="003830BB" w:rsidRPr="00014E03">
        <w:trPr>
          <w:trHeight w:val="1013"/>
        </w:trPr>
        <w:tc>
          <w:tcPr>
            <w:tcW w:w="2069"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Regular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evacuation drills </w:t>
            </w:r>
          </w:p>
          <w:p w:rsidR="003830BB" w:rsidRDefault="0044198C">
            <w:pPr>
              <w:spacing w:after="0" w:line="259" w:lineRule="auto"/>
              <w:ind w:left="0" w:firstLine="0"/>
              <w:jc w:val="left"/>
              <w:rPr>
                <w:rFonts w:ascii="Arial" w:hAnsi="Arial" w:cs="Arial"/>
                <w:color w:val="3366FF"/>
              </w:rPr>
            </w:pPr>
            <w:r w:rsidRPr="00014E03">
              <w:rPr>
                <w:rFonts w:ascii="Arial" w:hAnsi="Arial" w:cs="Arial"/>
                <w:color w:val="3366FF"/>
              </w:rPr>
              <w:t xml:space="preserve"> </w:t>
            </w:r>
          </w:p>
          <w:p w:rsidR="00E335AB" w:rsidRDefault="00E335AB">
            <w:pPr>
              <w:spacing w:after="0" w:line="259" w:lineRule="auto"/>
              <w:ind w:left="0" w:firstLine="0"/>
              <w:jc w:val="left"/>
              <w:rPr>
                <w:rFonts w:ascii="Arial" w:hAnsi="Arial" w:cs="Arial"/>
                <w:color w:val="3366FF"/>
              </w:rPr>
            </w:pPr>
          </w:p>
          <w:p w:rsidR="00E335AB" w:rsidRPr="00014E03" w:rsidRDefault="00E335AB">
            <w:pPr>
              <w:spacing w:after="0" w:line="259" w:lineRule="auto"/>
              <w:ind w:left="0" w:firstLine="0"/>
              <w:jc w:val="left"/>
              <w:rPr>
                <w:rFonts w:ascii="Arial" w:hAnsi="Arial" w:cs="Arial"/>
              </w:rPr>
            </w:pP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Headteacher </w:t>
            </w:r>
          </w:p>
          <w:p w:rsidR="003830BB" w:rsidRPr="00014E03" w:rsidRDefault="00E335AB">
            <w:pPr>
              <w:spacing w:after="0" w:line="259" w:lineRule="auto"/>
              <w:ind w:left="0" w:firstLine="0"/>
              <w:jc w:val="left"/>
              <w:rPr>
                <w:rFonts w:ascii="Arial" w:hAnsi="Arial" w:cs="Arial"/>
              </w:rPr>
            </w:pPr>
            <w:r>
              <w:rPr>
                <w:rFonts w:ascii="Arial" w:hAnsi="Arial" w:cs="Arial"/>
              </w:rPr>
              <w:t>Site</w:t>
            </w:r>
            <w:r w:rsidR="0044198C" w:rsidRPr="00014E03">
              <w:rPr>
                <w:rFonts w:ascii="Arial" w:hAnsi="Arial" w:cs="Arial"/>
              </w:rPr>
              <w:t xml:space="preserve"> Manager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Termly </w:t>
            </w:r>
          </w:p>
        </w:tc>
        <w:tc>
          <w:tcPr>
            <w:tcW w:w="292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right="1272" w:firstLine="0"/>
              <w:jc w:val="left"/>
              <w:rPr>
                <w:rFonts w:ascii="Arial" w:hAnsi="Arial" w:cs="Arial"/>
              </w:rPr>
            </w:pPr>
            <w:r w:rsidRPr="00014E03">
              <w:rPr>
                <w:rFonts w:ascii="Arial" w:hAnsi="Arial" w:cs="Arial"/>
              </w:rPr>
              <w:t xml:space="preserve">Fire Drill Log Book </w:t>
            </w:r>
          </w:p>
        </w:tc>
      </w:tr>
      <w:tr w:rsidR="003830BB" w:rsidRPr="00014E03">
        <w:trPr>
          <w:trHeight w:val="1685"/>
        </w:trPr>
        <w:tc>
          <w:tcPr>
            <w:tcW w:w="2069"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39" w:lineRule="auto"/>
              <w:ind w:left="0" w:firstLine="0"/>
              <w:jc w:val="left"/>
              <w:rPr>
                <w:rFonts w:ascii="Arial" w:hAnsi="Arial" w:cs="Arial"/>
              </w:rPr>
            </w:pPr>
            <w:r w:rsidRPr="00014E03">
              <w:rPr>
                <w:rFonts w:ascii="Arial" w:hAnsi="Arial" w:cs="Arial"/>
              </w:rPr>
              <w:t xml:space="preserve">Debrief after each evacuation – what could be improved?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3366FF"/>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Headteacher &amp;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Deputy Head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Staff </w:t>
            </w:r>
          </w:p>
          <w:p w:rsidR="003830BB" w:rsidRPr="00014E03" w:rsidRDefault="00E335AB">
            <w:pPr>
              <w:spacing w:after="0" w:line="259" w:lineRule="auto"/>
              <w:ind w:left="0" w:firstLine="0"/>
              <w:jc w:val="left"/>
              <w:rPr>
                <w:rFonts w:ascii="Arial" w:hAnsi="Arial" w:cs="Arial"/>
              </w:rPr>
            </w:pPr>
            <w:r>
              <w:rPr>
                <w:rFonts w:ascii="Arial" w:hAnsi="Arial" w:cs="Arial"/>
              </w:rPr>
              <w:t>Site</w:t>
            </w:r>
            <w:r w:rsidR="0044198C" w:rsidRPr="00014E03">
              <w:rPr>
                <w:rFonts w:ascii="Arial" w:hAnsi="Arial" w:cs="Arial"/>
              </w:rPr>
              <w:t xml:space="preserve"> Manager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Termly </w:t>
            </w:r>
          </w:p>
        </w:tc>
        <w:tc>
          <w:tcPr>
            <w:tcW w:w="292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Log Book Records </w:t>
            </w:r>
          </w:p>
        </w:tc>
      </w:tr>
    </w:tbl>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lastRenderedPageBreak/>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tbl>
      <w:tblPr>
        <w:tblStyle w:val="TableGrid"/>
        <w:tblW w:w="9919" w:type="dxa"/>
        <w:tblInd w:w="284" w:type="dxa"/>
        <w:tblCellMar>
          <w:top w:w="0" w:type="dxa"/>
          <w:left w:w="109" w:type="dxa"/>
          <w:bottom w:w="0" w:type="dxa"/>
          <w:right w:w="104" w:type="dxa"/>
        </w:tblCellMar>
        <w:tblLook w:val="04A0" w:firstRow="1" w:lastRow="0" w:firstColumn="1" w:lastColumn="0" w:noHBand="0" w:noVBand="1"/>
      </w:tblPr>
      <w:tblGrid>
        <w:gridCol w:w="2068"/>
        <w:gridCol w:w="2462"/>
        <w:gridCol w:w="2462"/>
        <w:gridCol w:w="2927"/>
      </w:tblGrid>
      <w:tr w:rsidR="003830BB" w:rsidRPr="00014E03">
        <w:trPr>
          <w:trHeight w:val="550"/>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Promotion and curriculum activities </w:t>
            </w:r>
          </w:p>
        </w:tc>
      </w:tr>
      <w:tr w:rsidR="003830BB" w:rsidRPr="00014E03">
        <w:trPr>
          <w:trHeight w:val="682"/>
        </w:trPr>
        <w:tc>
          <w:tcPr>
            <w:tcW w:w="9919" w:type="dxa"/>
            <w:gridSpan w:val="4"/>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right="3223" w:firstLine="0"/>
              <w:jc w:val="left"/>
              <w:rPr>
                <w:rFonts w:ascii="Arial" w:hAnsi="Arial" w:cs="Arial"/>
              </w:rPr>
            </w:pPr>
            <w:r w:rsidRPr="00014E03">
              <w:rPr>
                <w:rFonts w:ascii="Arial" w:hAnsi="Arial" w:cs="Arial"/>
              </w:rPr>
              <w:t xml:space="preserve">Regularly review plan to ensure it remains fit for purpose </w:t>
            </w:r>
            <w:r w:rsidRPr="00014E03">
              <w:rPr>
                <w:rFonts w:ascii="Arial" w:hAnsi="Arial" w:cs="Arial"/>
                <w:b/>
              </w:rPr>
              <w:t xml:space="preserve"> </w:t>
            </w:r>
          </w:p>
        </w:tc>
      </w:tr>
      <w:tr w:rsidR="003830BB" w:rsidRPr="00014E03">
        <w:trPr>
          <w:trHeight w:val="547"/>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0" w:line="259" w:lineRule="auto"/>
              <w:ind w:left="0" w:firstLine="0"/>
              <w:jc w:val="left"/>
              <w:rPr>
                <w:rFonts w:ascii="Arial" w:hAnsi="Arial" w:cs="Arial"/>
              </w:rPr>
            </w:pPr>
            <w:proofErr w:type="spellStart"/>
            <w:r w:rsidRPr="00014E03">
              <w:rPr>
                <w:rFonts w:ascii="Arial" w:hAnsi="Arial" w:cs="Arial"/>
                <w:b/>
              </w:rPr>
              <w:t>Traget</w:t>
            </w:r>
            <w:proofErr w:type="spellEnd"/>
            <w:r w:rsidRPr="00014E03">
              <w:rPr>
                <w:rFonts w:ascii="Arial" w:hAnsi="Arial" w:cs="Arial"/>
                <w:b/>
              </w:rPr>
              <w:t xml:space="preserve"> </w:t>
            </w:r>
          </w:p>
        </w:tc>
      </w:tr>
      <w:tr w:rsidR="003830BB" w:rsidRPr="00014E03">
        <w:trPr>
          <w:trHeight w:val="553"/>
        </w:trPr>
        <w:tc>
          <w:tcPr>
            <w:tcW w:w="9919" w:type="dxa"/>
            <w:gridSpan w:val="4"/>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In the event of an incident, contact numbers, procedures etc are up to date</w:t>
            </w:r>
            <w:r w:rsidRPr="00014E03">
              <w:rPr>
                <w:rFonts w:ascii="Arial" w:hAnsi="Arial" w:cs="Arial"/>
                <w:b/>
              </w:rPr>
              <w:t xml:space="preserve"> </w:t>
            </w:r>
          </w:p>
        </w:tc>
      </w:tr>
      <w:tr w:rsidR="003830BB" w:rsidRPr="00014E03">
        <w:trPr>
          <w:trHeight w:val="682"/>
        </w:trPr>
        <w:tc>
          <w:tcPr>
            <w:tcW w:w="206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Action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b/>
              </w:rPr>
              <w:t xml:space="preserve">Person(s) Responsible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b/>
              </w:rPr>
              <w:t xml:space="preserve">Timescale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b/>
              </w:rPr>
              <w:t xml:space="preserve">Resources required </w:t>
            </w:r>
          </w:p>
        </w:tc>
      </w:tr>
      <w:tr w:rsidR="003830BB" w:rsidRPr="00014E03">
        <w:trPr>
          <w:trHeight w:val="1680"/>
        </w:trPr>
        <w:tc>
          <w:tcPr>
            <w:tcW w:w="206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2" w:line="239" w:lineRule="auto"/>
              <w:ind w:left="0" w:firstLine="0"/>
              <w:jc w:val="left"/>
              <w:rPr>
                <w:rFonts w:ascii="Arial" w:hAnsi="Arial" w:cs="Arial"/>
              </w:rPr>
            </w:pPr>
            <w:r w:rsidRPr="00014E03">
              <w:rPr>
                <w:rFonts w:ascii="Arial" w:hAnsi="Arial" w:cs="Arial"/>
              </w:rPr>
              <w:t xml:space="preserve">Check key contact numbers remain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current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E335AB">
            <w:pPr>
              <w:spacing w:after="0" w:line="259" w:lineRule="auto"/>
              <w:ind w:left="1" w:firstLine="0"/>
              <w:jc w:val="left"/>
              <w:rPr>
                <w:rFonts w:ascii="Arial" w:hAnsi="Arial" w:cs="Arial"/>
              </w:rPr>
            </w:pPr>
            <w:r>
              <w:rPr>
                <w:rFonts w:ascii="Arial" w:hAnsi="Arial" w:cs="Arial"/>
              </w:rPr>
              <w:t>Karen Rhatigan</w:t>
            </w:r>
            <w:r w:rsidR="0044198C" w:rsidRPr="00014E03">
              <w:rPr>
                <w:rFonts w:ascii="Arial" w:hAnsi="Arial" w:cs="Arial"/>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Ongoing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rsidP="00E335AB">
            <w:pPr>
              <w:spacing w:after="0" w:line="259" w:lineRule="auto"/>
              <w:ind w:left="1" w:firstLine="0"/>
              <w:jc w:val="left"/>
              <w:rPr>
                <w:rFonts w:ascii="Arial" w:hAnsi="Arial" w:cs="Arial"/>
              </w:rPr>
            </w:pPr>
            <w:r w:rsidRPr="00014E03">
              <w:rPr>
                <w:rFonts w:ascii="Arial" w:hAnsi="Arial" w:cs="Arial"/>
              </w:rPr>
              <w:t xml:space="preserve">Parent Contact Updates: </w:t>
            </w:r>
            <w:r w:rsidR="00E335AB">
              <w:rPr>
                <w:rFonts w:ascii="Arial" w:hAnsi="Arial" w:cs="Arial"/>
              </w:rPr>
              <w:t>RM</w:t>
            </w:r>
          </w:p>
        </w:tc>
      </w:tr>
      <w:tr w:rsidR="003830BB" w:rsidRPr="00014E03">
        <w:trPr>
          <w:trHeight w:val="1349"/>
        </w:trPr>
        <w:tc>
          <w:tcPr>
            <w:tcW w:w="206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40" w:lineRule="auto"/>
              <w:ind w:left="0" w:firstLine="0"/>
              <w:jc w:val="left"/>
              <w:rPr>
                <w:rFonts w:ascii="Arial" w:hAnsi="Arial" w:cs="Arial"/>
              </w:rPr>
            </w:pPr>
            <w:r w:rsidRPr="00014E03">
              <w:rPr>
                <w:rFonts w:ascii="Arial" w:hAnsi="Arial" w:cs="Arial"/>
              </w:rPr>
              <w:t xml:space="preserve">Ensure liaison points remain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suitable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Headteacher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Ongoing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Review at least annually </w:t>
            </w:r>
          </w:p>
        </w:tc>
      </w:tr>
    </w:tbl>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color w:val="FF0000"/>
          <w:sz w:val="4"/>
        </w:rPr>
        <w:t xml:space="preserve"> </w:t>
      </w:r>
    </w:p>
    <w:tbl>
      <w:tblPr>
        <w:tblStyle w:val="TableGrid"/>
        <w:tblW w:w="9919" w:type="dxa"/>
        <w:tblInd w:w="284" w:type="dxa"/>
        <w:tblCellMar>
          <w:top w:w="0" w:type="dxa"/>
          <w:left w:w="109" w:type="dxa"/>
          <w:bottom w:w="0" w:type="dxa"/>
          <w:right w:w="71" w:type="dxa"/>
        </w:tblCellMar>
        <w:tblLook w:val="04A0" w:firstRow="1" w:lastRow="0" w:firstColumn="1" w:lastColumn="0" w:noHBand="0" w:noVBand="1"/>
      </w:tblPr>
      <w:tblGrid>
        <w:gridCol w:w="2068"/>
        <w:gridCol w:w="2462"/>
        <w:gridCol w:w="2462"/>
        <w:gridCol w:w="2927"/>
      </w:tblGrid>
      <w:tr w:rsidR="003830BB" w:rsidRPr="00014E03">
        <w:trPr>
          <w:trHeight w:val="528"/>
        </w:trPr>
        <w:tc>
          <w:tcPr>
            <w:tcW w:w="4530" w:type="dxa"/>
            <w:gridSpan w:val="2"/>
            <w:tcBorders>
              <w:top w:val="single" w:sz="4" w:space="0" w:color="000000"/>
              <w:left w:val="single" w:sz="4" w:space="0" w:color="000000"/>
              <w:bottom w:val="single" w:sz="4" w:space="0" w:color="000000"/>
              <w:right w:val="nil"/>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Objective </w:t>
            </w:r>
          </w:p>
        </w:tc>
        <w:tc>
          <w:tcPr>
            <w:tcW w:w="2462" w:type="dxa"/>
            <w:tcBorders>
              <w:top w:val="single" w:sz="4" w:space="0" w:color="000000"/>
              <w:left w:val="nil"/>
              <w:bottom w:val="single" w:sz="4" w:space="0" w:color="000000"/>
              <w:right w:val="nil"/>
            </w:tcBorders>
          </w:tcPr>
          <w:p w:rsidR="003830BB" w:rsidRPr="00014E03" w:rsidRDefault="003830BB">
            <w:pPr>
              <w:spacing w:after="160" w:line="259" w:lineRule="auto"/>
              <w:ind w:left="0" w:firstLine="0"/>
              <w:jc w:val="left"/>
              <w:rPr>
                <w:rFonts w:ascii="Arial" w:hAnsi="Arial" w:cs="Arial"/>
              </w:rPr>
            </w:pPr>
          </w:p>
        </w:tc>
        <w:tc>
          <w:tcPr>
            <w:tcW w:w="2927" w:type="dxa"/>
            <w:tcBorders>
              <w:top w:val="single" w:sz="4" w:space="0" w:color="000000"/>
              <w:left w:val="nil"/>
              <w:bottom w:val="single" w:sz="4" w:space="0" w:color="000000"/>
              <w:right w:val="single" w:sz="4" w:space="0" w:color="000000"/>
            </w:tcBorders>
          </w:tcPr>
          <w:p w:rsidR="003830BB" w:rsidRPr="00014E03" w:rsidRDefault="003830BB">
            <w:pPr>
              <w:spacing w:after="160" w:line="259" w:lineRule="auto"/>
              <w:ind w:left="0" w:firstLine="0"/>
              <w:jc w:val="left"/>
              <w:rPr>
                <w:rFonts w:ascii="Arial" w:hAnsi="Arial" w:cs="Arial"/>
              </w:rPr>
            </w:pPr>
          </w:p>
        </w:tc>
      </w:tr>
      <w:tr w:rsidR="003830BB" w:rsidRPr="00014E03">
        <w:trPr>
          <w:trHeight w:val="534"/>
        </w:trPr>
        <w:tc>
          <w:tcPr>
            <w:tcW w:w="4530" w:type="dxa"/>
            <w:gridSpan w:val="2"/>
            <w:tcBorders>
              <w:top w:val="single" w:sz="4" w:space="0" w:color="000000"/>
              <w:left w:val="single" w:sz="4" w:space="0" w:color="000000"/>
              <w:bottom w:val="single" w:sz="4" w:space="0" w:color="000000"/>
              <w:right w:val="nil"/>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Other measures</w:t>
            </w:r>
            <w:r w:rsidRPr="00014E03">
              <w:rPr>
                <w:rFonts w:ascii="Arial" w:hAnsi="Arial" w:cs="Arial"/>
                <w:b/>
              </w:rPr>
              <w:t xml:space="preserve"> </w:t>
            </w:r>
          </w:p>
        </w:tc>
        <w:tc>
          <w:tcPr>
            <w:tcW w:w="2462" w:type="dxa"/>
            <w:tcBorders>
              <w:top w:val="single" w:sz="4" w:space="0" w:color="000000"/>
              <w:left w:val="nil"/>
              <w:bottom w:val="single" w:sz="4" w:space="0" w:color="000000"/>
              <w:right w:val="nil"/>
            </w:tcBorders>
          </w:tcPr>
          <w:p w:rsidR="003830BB" w:rsidRPr="00014E03" w:rsidRDefault="003830BB">
            <w:pPr>
              <w:spacing w:after="160" w:line="259" w:lineRule="auto"/>
              <w:ind w:left="0" w:firstLine="0"/>
              <w:jc w:val="left"/>
              <w:rPr>
                <w:rFonts w:ascii="Arial" w:hAnsi="Arial" w:cs="Arial"/>
              </w:rPr>
            </w:pPr>
          </w:p>
        </w:tc>
        <w:tc>
          <w:tcPr>
            <w:tcW w:w="2927" w:type="dxa"/>
            <w:tcBorders>
              <w:top w:val="single" w:sz="4" w:space="0" w:color="000000"/>
              <w:left w:val="nil"/>
              <w:bottom w:val="single" w:sz="4" w:space="0" w:color="000000"/>
              <w:right w:val="single" w:sz="4" w:space="0" w:color="000000"/>
            </w:tcBorders>
          </w:tcPr>
          <w:p w:rsidR="003830BB" w:rsidRPr="00014E03" w:rsidRDefault="003830BB">
            <w:pPr>
              <w:spacing w:after="160" w:line="259" w:lineRule="auto"/>
              <w:ind w:left="0" w:firstLine="0"/>
              <w:jc w:val="left"/>
              <w:rPr>
                <w:rFonts w:ascii="Arial" w:hAnsi="Arial" w:cs="Arial"/>
              </w:rPr>
            </w:pPr>
          </w:p>
        </w:tc>
      </w:tr>
      <w:tr w:rsidR="003830BB" w:rsidRPr="00014E03">
        <w:trPr>
          <w:trHeight w:val="526"/>
        </w:trPr>
        <w:tc>
          <w:tcPr>
            <w:tcW w:w="4530" w:type="dxa"/>
            <w:gridSpan w:val="2"/>
            <w:tcBorders>
              <w:top w:val="single" w:sz="4" w:space="0" w:color="000000"/>
              <w:left w:val="single" w:sz="4" w:space="0" w:color="000000"/>
              <w:bottom w:val="single" w:sz="4" w:space="0" w:color="000000"/>
              <w:right w:val="nil"/>
            </w:tcBorders>
            <w:shd w:val="clear" w:color="auto" w:fill="FBD4B4"/>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Target </w:t>
            </w:r>
          </w:p>
        </w:tc>
        <w:tc>
          <w:tcPr>
            <w:tcW w:w="2462" w:type="dxa"/>
            <w:tcBorders>
              <w:top w:val="single" w:sz="4" w:space="0" w:color="000000"/>
              <w:left w:val="nil"/>
              <w:bottom w:val="single" w:sz="4" w:space="0" w:color="000000"/>
              <w:right w:val="nil"/>
            </w:tcBorders>
            <w:shd w:val="clear" w:color="auto" w:fill="FBD4B4"/>
          </w:tcPr>
          <w:p w:rsidR="003830BB" w:rsidRPr="00014E03" w:rsidRDefault="003830BB">
            <w:pPr>
              <w:spacing w:after="160" w:line="259" w:lineRule="auto"/>
              <w:ind w:left="0" w:firstLine="0"/>
              <w:jc w:val="left"/>
              <w:rPr>
                <w:rFonts w:ascii="Arial" w:hAnsi="Arial" w:cs="Arial"/>
              </w:rPr>
            </w:pPr>
          </w:p>
        </w:tc>
        <w:tc>
          <w:tcPr>
            <w:tcW w:w="2927" w:type="dxa"/>
            <w:tcBorders>
              <w:top w:val="single" w:sz="4" w:space="0" w:color="000000"/>
              <w:left w:val="nil"/>
              <w:bottom w:val="single" w:sz="4" w:space="0" w:color="000000"/>
              <w:right w:val="single" w:sz="4" w:space="0" w:color="000000"/>
            </w:tcBorders>
            <w:shd w:val="clear" w:color="auto" w:fill="FBD4B4"/>
            <w:vAlign w:val="bottom"/>
          </w:tcPr>
          <w:p w:rsidR="003830BB" w:rsidRPr="00014E03" w:rsidRDefault="003830BB">
            <w:pPr>
              <w:spacing w:after="160" w:line="259" w:lineRule="auto"/>
              <w:ind w:left="0" w:firstLine="0"/>
              <w:jc w:val="left"/>
              <w:rPr>
                <w:rFonts w:ascii="Arial" w:hAnsi="Arial" w:cs="Arial"/>
              </w:rPr>
            </w:pPr>
          </w:p>
        </w:tc>
      </w:tr>
      <w:tr w:rsidR="003830BB" w:rsidRPr="00014E03">
        <w:trPr>
          <w:trHeight w:val="534"/>
        </w:trPr>
        <w:tc>
          <w:tcPr>
            <w:tcW w:w="4530" w:type="dxa"/>
            <w:gridSpan w:val="2"/>
            <w:tcBorders>
              <w:top w:val="single" w:sz="4" w:space="0" w:color="000000"/>
              <w:left w:val="single" w:sz="4" w:space="0" w:color="000000"/>
              <w:bottom w:val="single" w:sz="4" w:space="0" w:color="000000"/>
              <w:right w:val="nil"/>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N/A </w:t>
            </w:r>
          </w:p>
        </w:tc>
        <w:tc>
          <w:tcPr>
            <w:tcW w:w="2462" w:type="dxa"/>
            <w:tcBorders>
              <w:top w:val="single" w:sz="4" w:space="0" w:color="000000"/>
              <w:left w:val="nil"/>
              <w:bottom w:val="single" w:sz="4" w:space="0" w:color="000000"/>
              <w:right w:val="nil"/>
            </w:tcBorders>
            <w:vAlign w:val="bottom"/>
          </w:tcPr>
          <w:p w:rsidR="003830BB" w:rsidRPr="00014E03" w:rsidRDefault="003830BB">
            <w:pPr>
              <w:spacing w:after="160" w:line="259" w:lineRule="auto"/>
              <w:ind w:left="0" w:firstLine="0"/>
              <w:jc w:val="left"/>
              <w:rPr>
                <w:rFonts w:ascii="Arial" w:hAnsi="Arial" w:cs="Arial"/>
              </w:rPr>
            </w:pPr>
          </w:p>
        </w:tc>
        <w:tc>
          <w:tcPr>
            <w:tcW w:w="2927" w:type="dxa"/>
            <w:tcBorders>
              <w:top w:val="single" w:sz="4" w:space="0" w:color="000000"/>
              <w:left w:val="nil"/>
              <w:bottom w:val="single" w:sz="4" w:space="0" w:color="000000"/>
              <w:right w:val="single" w:sz="4" w:space="0" w:color="000000"/>
            </w:tcBorders>
          </w:tcPr>
          <w:p w:rsidR="003830BB" w:rsidRPr="00014E03" w:rsidRDefault="003830BB">
            <w:pPr>
              <w:spacing w:after="160" w:line="259" w:lineRule="auto"/>
              <w:ind w:left="0" w:firstLine="0"/>
              <w:jc w:val="left"/>
              <w:rPr>
                <w:rFonts w:ascii="Arial" w:hAnsi="Arial" w:cs="Arial"/>
              </w:rPr>
            </w:pPr>
          </w:p>
        </w:tc>
      </w:tr>
      <w:tr w:rsidR="003830BB" w:rsidRPr="00014E03">
        <w:trPr>
          <w:trHeight w:val="677"/>
        </w:trPr>
        <w:tc>
          <w:tcPr>
            <w:tcW w:w="206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Action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b/>
              </w:rPr>
              <w:t xml:space="preserve">Person(s) Responsible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b/>
              </w:rPr>
              <w:t xml:space="preserve">Timescale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b/>
              </w:rPr>
              <w:t xml:space="preserve">Resources required </w:t>
            </w:r>
          </w:p>
        </w:tc>
      </w:tr>
      <w:tr w:rsidR="003830BB" w:rsidRPr="00014E03">
        <w:trPr>
          <w:trHeight w:val="1349"/>
        </w:trPr>
        <w:tc>
          <w:tcPr>
            <w:tcW w:w="206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5" w:line="237" w:lineRule="auto"/>
              <w:ind w:left="0" w:right="18" w:firstLine="0"/>
              <w:jc w:val="left"/>
              <w:rPr>
                <w:rFonts w:ascii="Arial" w:hAnsi="Arial" w:cs="Arial"/>
              </w:rPr>
            </w:pPr>
            <w:r w:rsidRPr="00014E03">
              <w:rPr>
                <w:rFonts w:ascii="Arial" w:hAnsi="Arial" w:cs="Arial"/>
              </w:rPr>
              <w:t xml:space="preserve">Regular </w:t>
            </w:r>
            <w:proofErr w:type="spellStart"/>
            <w:r w:rsidRPr="00014E03">
              <w:rPr>
                <w:rFonts w:ascii="Arial" w:hAnsi="Arial" w:cs="Arial"/>
              </w:rPr>
              <w:t>back ups</w:t>
            </w:r>
            <w:proofErr w:type="spellEnd"/>
            <w:r w:rsidRPr="00014E03">
              <w:rPr>
                <w:rFonts w:ascii="Arial" w:hAnsi="Arial" w:cs="Arial"/>
              </w:rPr>
              <w:t xml:space="preserve"> of virtual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information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Remotely by IT Support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Daily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rPr>
                <w:rFonts w:ascii="Arial" w:hAnsi="Arial" w:cs="Arial"/>
              </w:rPr>
            </w:pPr>
            <w:r w:rsidRPr="00014E03">
              <w:rPr>
                <w:rFonts w:ascii="Arial" w:hAnsi="Arial" w:cs="Arial"/>
              </w:rPr>
              <w:t xml:space="preserve">Remote Back up System </w:t>
            </w:r>
          </w:p>
        </w:tc>
      </w:tr>
      <w:tr w:rsidR="003830BB" w:rsidRPr="00014E03">
        <w:trPr>
          <w:trHeight w:val="533"/>
        </w:trPr>
        <w:tc>
          <w:tcPr>
            <w:tcW w:w="2068"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 </w:t>
            </w:r>
          </w:p>
        </w:tc>
        <w:tc>
          <w:tcPr>
            <w:tcW w:w="2462"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 </w:t>
            </w:r>
          </w:p>
        </w:tc>
        <w:tc>
          <w:tcPr>
            <w:tcW w:w="2927"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0" w:line="259" w:lineRule="auto"/>
              <w:ind w:left="1" w:firstLine="0"/>
              <w:jc w:val="left"/>
              <w:rPr>
                <w:rFonts w:ascii="Arial" w:hAnsi="Arial" w:cs="Arial"/>
              </w:rPr>
            </w:pPr>
            <w:r w:rsidRPr="00014E03">
              <w:rPr>
                <w:rFonts w:ascii="Arial" w:hAnsi="Arial" w:cs="Arial"/>
              </w:rPr>
              <w:t xml:space="preserve"> </w:t>
            </w:r>
          </w:p>
        </w:tc>
      </w:tr>
    </w:tbl>
    <w:p w:rsidR="003830BB" w:rsidRPr="00014E03" w:rsidRDefault="0044198C">
      <w:pPr>
        <w:spacing w:after="216" w:line="259" w:lineRule="auto"/>
        <w:ind w:left="0" w:firstLine="0"/>
        <w:jc w:val="left"/>
        <w:rPr>
          <w:rFonts w:ascii="Arial" w:hAnsi="Arial" w:cs="Arial"/>
        </w:rPr>
      </w:pPr>
      <w:r w:rsidRPr="00014E03">
        <w:rPr>
          <w:rFonts w:ascii="Arial" w:hAnsi="Arial" w:cs="Arial"/>
          <w:color w:val="FF0000"/>
          <w:sz w:val="4"/>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lastRenderedPageBreak/>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spacing w:after="5" w:line="250" w:lineRule="auto"/>
        <w:ind w:left="-5" w:right="305"/>
        <w:jc w:val="left"/>
        <w:rPr>
          <w:rFonts w:ascii="Arial" w:hAnsi="Arial" w:cs="Arial"/>
        </w:rPr>
      </w:pPr>
      <w:r w:rsidRPr="00014E03">
        <w:rPr>
          <w:rFonts w:ascii="Arial" w:hAnsi="Arial" w:cs="Arial"/>
          <w:b/>
        </w:rPr>
        <w:t xml:space="preserve">EVACUATION &amp; SHELTER PLANS (INVACUATION)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spacing w:after="5" w:line="250" w:lineRule="auto"/>
        <w:ind w:left="-5" w:right="305"/>
        <w:jc w:val="left"/>
        <w:rPr>
          <w:rFonts w:ascii="Arial" w:hAnsi="Arial" w:cs="Arial"/>
        </w:rPr>
      </w:pPr>
      <w:r w:rsidRPr="00014E03">
        <w:rPr>
          <w:rFonts w:ascii="Arial" w:hAnsi="Arial" w:cs="Arial"/>
          <w:b/>
        </w:rPr>
        <w:t xml:space="preserve">The Headteacher takes overall responsibility for evacuation plans and exercises. </w:t>
      </w:r>
    </w:p>
    <w:p w:rsidR="003830BB" w:rsidRPr="00014E03" w:rsidRDefault="0044198C">
      <w:pPr>
        <w:pStyle w:val="Heading2"/>
        <w:ind w:left="-5" w:right="305"/>
        <w:rPr>
          <w:rFonts w:ascii="Arial" w:hAnsi="Arial" w:cs="Arial"/>
        </w:rPr>
      </w:pPr>
      <w:r w:rsidRPr="00014E03">
        <w:rPr>
          <w:rFonts w:ascii="Arial" w:hAnsi="Arial" w:cs="Arial"/>
        </w:rPr>
        <w:t xml:space="preserve">Fire alarm sound is: continuous High Pitch Siren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Our school has </w:t>
      </w:r>
      <w:r w:rsidRPr="00BA1630">
        <w:rPr>
          <w:rFonts w:ascii="Arial" w:hAnsi="Arial" w:cs="Arial"/>
          <w:b/>
        </w:rPr>
        <w:t>an Evacuation Plan</w:t>
      </w:r>
      <w:r w:rsidRPr="00014E03">
        <w:rPr>
          <w:rFonts w:ascii="Arial" w:hAnsi="Arial" w:cs="Arial"/>
        </w:rPr>
        <w:t xml:space="preserve">, kept alongside this plan, and ensures regular exercises to test and raise awareness of procedures.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3830BB">
      <w:pPr>
        <w:spacing w:after="0" w:line="259" w:lineRule="auto"/>
        <w:ind w:left="0" w:firstLine="0"/>
        <w:jc w:val="left"/>
        <w:rPr>
          <w:rFonts w:ascii="Arial" w:hAnsi="Arial" w:cs="Arial"/>
        </w:rPr>
      </w:pPr>
    </w:p>
    <w:p w:rsidR="003830BB" w:rsidRPr="00014E03" w:rsidRDefault="0044198C">
      <w:pPr>
        <w:ind w:left="-5"/>
        <w:rPr>
          <w:rFonts w:ascii="Arial" w:hAnsi="Arial" w:cs="Arial"/>
        </w:rPr>
      </w:pPr>
      <w:r w:rsidRPr="00014E03">
        <w:rPr>
          <w:rFonts w:ascii="Arial" w:hAnsi="Arial" w:cs="Arial"/>
        </w:rPr>
        <w:t xml:space="preserve">The Evacuation Plan covers any requirement to evacuate the school building, the entire school site, part of a building or to an internal safe area from outside.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The school’s </w:t>
      </w:r>
      <w:r w:rsidR="00BA1630" w:rsidRPr="00BA1630">
        <w:rPr>
          <w:rFonts w:ascii="Arial" w:hAnsi="Arial" w:cs="Arial"/>
          <w:b/>
        </w:rPr>
        <w:t xml:space="preserve">Lock </w:t>
      </w:r>
      <w:proofErr w:type="gramStart"/>
      <w:r w:rsidR="00BA1630" w:rsidRPr="00BA1630">
        <w:rPr>
          <w:rFonts w:ascii="Arial" w:hAnsi="Arial" w:cs="Arial"/>
          <w:b/>
        </w:rPr>
        <w:t>Down</w:t>
      </w:r>
      <w:proofErr w:type="gramEnd"/>
      <w:r w:rsidR="00BA1630" w:rsidRPr="00BA1630">
        <w:rPr>
          <w:rFonts w:ascii="Arial" w:hAnsi="Arial" w:cs="Arial"/>
          <w:b/>
        </w:rPr>
        <w:t xml:space="preserve"> Plan</w:t>
      </w:r>
      <w:r w:rsidRPr="00014E03">
        <w:rPr>
          <w:rFonts w:ascii="Arial" w:hAnsi="Arial" w:cs="Arial"/>
        </w:rPr>
        <w:t xml:space="preserve"> is designed for dealing with incidents such as bad weather, chemical accidents or threats from intruders. In the case of a ‘lock down’ doors will be locked as well as closed. See Appendix A for ‘Lock </w:t>
      </w:r>
      <w:proofErr w:type="gramStart"/>
      <w:r w:rsidRPr="00014E03">
        <w:rPr>
          <w:rFonts w:ascii="Arial" w:hAnsi="Arial" w:cs="Arial"/>
        </w:rPr>
        <w:t>Down</w:t>
      </w:r>
      <w:proofErr w:type="gramEnd"/>
      <w:r w:rsidRPr="00014E03">
        <w:rPr>
          <w:rFonts w:ascii="Arial" w:hAnsi="Arial" w:cs="Arial"/>
        </w:rPr>
        <w:t xml:space="preserve"> Procedures’</w:t>
      </w:r>
      <w:r w:rsidRPr="00014E03">
        <w:rPr>
          <w:rFonts w:ascii="Arial" w:hAnsi="Arial" w:cs="Arial"/>
          <w:color w:val="FF00FF"/>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b/>
        </w:rPr>
        <w:t xml:space="preserve"> </w:t>
      </w:r>
    </w:p>
    <w:p w:rsidR="003830BB" w:rsidRPr="00014E03" w:rsidRDefault="0044198C">
      <w:pPr>
        <w:pStyle w:val="Heading2"/>
        <w:ind w:left="-5" w:right="305"/>
        <w:rPr>
          <w:rFonts w:ascii="Arial" w:hAnsi="Arial" w:cs="Arial"/>
        </w:rPr>
      </w:pPr>
      <w:r w:rsidRPr="00014E03">
        <w:rPr>
          <w:rFonts w:ascii="Arial" w:hAnsi="Arial" w:cs="Arial"/>
        </w:rPr>
        <w:t xml:space="preserve">RELOCATION AGREEMENTS </w:t>
      </w:r>
    </w:p>
    <w:p w:rsidR="003830BB" w:rsidRPr="00014E03" w:rsidRDefault="0044198C">
      <w:pPr>
        <w:ind w:left="-5"/>
        <w:rPr>
          <w:rFonts w:ascii="Arial" w:hAnsi="Arial" w:cs="Arial"/>
        </w:rPr>
      </w:pPr>
      <w:r w:rsidRPr="00014E03">
        <w:rPr>
          <w:rFonts w:ascii="Arial" w:hAnsi="Arial" w:cs="Arial"/>
        </w:rPr>
        <w:t xml:space="preserve">All venues have been consulted and have agreed to the use of their facilities as outlined below. In the event of a disruption to our critical activities, as detailed above, we will contact the following where appropriate to organise alternative provision.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spacing w:after="5" w:line="250" w:lineRule="auto"/>
        <w:ind w:left="-5" w:right="305"/>
        <w:jc w:val="left"/>
        <w:rPr>
          <w:rFonts w:ascii="Arial" w:hAnsi="Arial" w:cs="Arial"/>
        </w:rPr>
      </w:pPr>
      <w:r w:rsidRPr="00014E03">
        <w:rPr>
          <w:rFonts w:ascii="Arial" w:hAnsi="Arial" w:cs="Arial"/>
          <w:b/>
        </w:rPr>
        <w:t xml:space="preserve">The Headteacher takes overall responsibility for contacting appropriate locations. Our ‘Buddy’ School is:  </w:t>
      </w:r>
      <w:r w:rsidR="00BA1630">
        <w:rPr>
          <w:rFonts w:ascii="Arial" w:hAnsi="Arial" w:cs="Arial"/>
          <w:b/>
        </w:rPr>
        <w:t>Raynham Primary</w:t>
      </w:r>
      <w:r w:rsidRPr="00014E03">
        <w:rPr>
          <w:rFonts w:ascii="Arial" w:hAnsi="Arial" w:cs="Arial"/>
          <w:b/>
        </w:rPr>
        <w:t xml:space="preserve"> School – </w:t>
      </w:r>
      <w:r w:rsidR="00BA1630">
        <w:rPr>
          <w:rFonts w:ascii="Arial" w:hAnsi="Arial" w:cs="Arial"/>
          <w:b/>
        </w:rPr>
        <w:t>Raynham Avenue, London N18</w:t>
      </w:r>
      <w:r w:rsidRPr="00014E03">
        <w:rPr>
          <w:rFonts w:ascii="Arial" w:hAnsi="Arial" w:cs="Arial"/>
          <w:b/>
        </w:rPr>
        <w:t xml:space="preserve">.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p w:rsidR="003830BB" w:rsidRPr="00014E03" w:rsidRDefault="0044198C">
      <w:pPr>
        <w:ind w:left="-5"/>
        <w:rPr>
          <w:rFonts w:ascii="Arial" w:hAnsi="Arial" w:cs="Arial"/>
        </w:rPr>
      </w:pPr>
      <w:r w:rsidRPr="00014E03">
        <w:rPr>
          <w:rFonts w:ascii="Arial" w:hAnsi="Arial" w:cs="Arial"/>
        </w:rPr>
        <w:t xml:space="preserve">In the event of an incident, following agreement by the Incident Management Team: </w:t>
      </w:r>
    </w:p>
    <w:p w:rsidR="003830BB" w:rsidRPr="00014E03" w:rsidRDefault="0044198C">
      <w:pPr>
        <w:spacing w:after="0" w:line="259" w:lineRule="auto"/>
        <w:ind w:left="0" w:firstLine="0"/>
        <w:jc w:val="left"/>
        <w:rPr>
          <w:rFonts w:ascii="Arial" w:hAnsi="Arial" w:cs="Arial"/>
        </w:rPr>
      </w:pPr>
      <w:r w:rsidRPr="00014E03">
        <w:rPr>
          <w:rFonts w:ascii="Arial" w:hAnsi="Arial" w:cs="Arial"/>
        </w:rPr>
        <w:t xml:space="preserve"> </w:t>
      </w:r>
    </w:p>
    <w:tbl>
      <w:tblPr>
        <w:tblStyle w:val="TableGrid"/>
        <w:tblW w:w="10202" w:type="dxa"/>
        <w:tblInd w:w="145" w:type="dxa"/>
        <w:tblCellMar>
          <w:top w:w="5" w:type="dxa"/>
          <w:left w:w="104" w:type="dxa"/>
          <w:bottom w:w="11" w:type="dxa"/>
          <w:right w:w="115" w:type="dxa"/>
        </w:tblCellMar>
        <w:tblLook w:val="04A0" w:firstRow="1" w:lastRow="0" w:firstColumn="1" w:lastColumn="0" w:noHBand="0" w:noVBand="1"/>
      </w:tblPr>
      <w:tblGrid>
        <w:gridCol w:w="5854"/>
        <w:gridCol w:w="4348"/>
      </w:tblGrid>
      <w:tr w:rsidR="003830BB" w:rsidRPr="00014E03">
        <w:trPr>
          <w:trHeight w:val="584"/>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3830BB" w:rsidRPr="00014E03" w:rsidRDefault="00BA1630">
            <w:pPr>
              <w:spacing w:after="0" w:line="259" w:lineRule="auto"/>
              <w:ind w:left="0" w:firstLine="0"/>
              <w:jc w:val="left"/>
              <w:rPr>
                <w:rFonts w:ascii="Arial" w:hAnsi="Arial" w:cs="Arial"/>
              </w:rPr>
            </w:pPr>
            <w:r>
              <w:rPr>
                <w:rFonts w:ascii="Arial" w:hAnsi="Arial" w:cs="Arial"/>
                <w:b/>
              </w:rPr>
              <w:t>Raynham Primary</w:t>
            </w:r>
            <w:r w:rsidRPr="00014E03">
              <w:rPr>
                <w:rFonts w:ascii="Arial" w:hAnsi="Arial" w:cs="Arial"/>
                <w:b/>
              </w:rPr>
              <w:t xml:space="preserve"> School – </w:t>
            </w:r>
            <w:r>
              <w:rPr>
                <w:rFonts w:ascii="Arial" w:hAnsi="Arial" w:cs="Arial"/>
                <w:b/>
              </w:rPr>
              <w:t>Raynham Avenue, London N18</w:t>
            </w:r>
            <w:r w:rsidRPr="00014E03">
              <w:rPr>
                <w:rFonts w:ascii="Arial" w:hAnsi="Arial" w:cs="Arial"/>
                <w:b/>
              </w:rPr>
              <w:t>.</w:t>
            </w:r>
          </w:p>
        </w:tc>
      </w:tr>
      <w:tr w:rsidR="003830BB" w:rsidRPr="00014E03">
        <w:trPr>
          <w:trHeight w:val="858"/>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FBD4B4"/>
          </w:tcPr>
          <w:p w:rsidR="003830BB" w:rsidRPr="00014E03" w:rsidRDefault="0044198C">
            <w:pPr>
              <w:spacing w:after="86" w:line="259" w:lineRule="auto"/>
              <w:ind w:left="0" w:firstLine="0"/>
              <w:jc w:val="left"/>
              <w:rPr>
                <w:rFonts w:ascii="Arial" w:hAnsi="Arial" w:cs="Arial"/>
              </w:rPr>
            </w:pPr>
            <w:r w:rsidRPr="00014E03">
              <w:rPr>
                <w:rFonts w:ascii="Arial" w:hAnsi="Arial" w:cs="Arial"/>
                <w:b/>
                <w:sz w:val="23"/>
              </w:rPr>
              <w:t xml:space="preserve">Contact: </w:t>
            </w:r>
            <w:r w:rsidR="00BA1630">
              <w:rPr>
                <w:rFonts w:ascii="Arial" w:hAnsi="Arial" w:cs="Arial"/>
                <w:b/>
                <w:sz w:val="23"/>
              </w:rPr>
              <w:t xml:space="preserve">                                 </w:t>
            </w:r>
            <w:r w:rsidRPr="00014E03">
              <w:rPr>
                <w:rFonts w:ascii="Arial" w:hAnsi="Arial" w:cs="Arial"/>
                <w:b/>
                <w:sz w:val="23"/>
              </w:rPr>
              <w:t xml:space="preserve">- </w:t>
            </w:r>
            <w:r w:rsidRPr="00014E03">
              <w:rPr>
                <w:rFonts w:ascii="Arial" w:hAnsi="Arial" w:cs="Arial"/>
              </w:rPr>
              <w:t xml:space="preserve">Telephone: (020) </w:t>
            </w:r>
          </w:p>
          <w:p w:rsidR="003830BB" w:rsidRPr="00014E03" w:rsidRDefault="003830BB">
            <w:pPr>
              <w:spacing w:after="0" w:line="259" w:lineRule="auto"/>
              <w:ind w:left="0" w:firstLine="0"/>
              <w:jc w:val="left"/>
              <w:rPr>
                <w:rFonts w:ascii="Arial" w:hAnsi="Arial" w:cs="Arial"/>
              </w:rPr>
            </w:pPr>
          </w:p>
        </w:tc>
      </w:tr>
      <w:tr w:rsidR="003830BB" w:rsidRPr="00014E03">
        <w:trPr>
          <w:trHeight w:val="2296"/>
        </w:trPr>
        <w:tc>
          <w:tcPr>
            <w:tcW w:w="5855" w:type="dxa"/>
            <w:tcBorders>
              <w:top w:val="single" w:sz="4" w:space="0" w:color="000000"/>
              <w:left w:val="single" w:sz="4" w:space="0" w:color="000000"/>
              <w:bottom w:val="single" w:sz="4" w:space="0" w:color="000000"/>
              <w:right w:val="single" w:sz="4" w:space="0" w:color="000000"/>
            </w:tcBorders>
          </w:tcPr>
          <w:p w:rsidR="003830BB" w:rsidRPr="00014E03" w:rsidRDefault="0044198C">
            <w:pPr>
              <w:spacing w:after="103" w:line="259" w:lineRule="auto"/>
              <w:ind w:left="0" w:firstLine="0"/>
              <w:jc w:val="left"/>
              <w:rPr>
                <w:rFonts w:ascii="Arial" w:hAnsi="Arial" w:cs="Arial"/>
              </w:rPr>
            </w:pPr>
            <w:r w:rsidRPr="00014E03">
              <w:rPr>
                <w:rFonts w:ascii="Arial" w:hAnsi="Arial" w:cs="Arial"/>
                <w:sz w:val="23"/>
              </w:rPr>
              <w:t xml:space="preserve">Premises available: </w:t>
            </w:r>
          </w:p>
          <w:p w:rsidR="003830BB" w:rsidRPr="00014E03" w:rsidRDefault="0044198C">
            <w:pPr>
              <w:numPr>
                <w:ilvl w:val="0"/>
                <w:numId w:val="3"/>
              </w:numPr>
              <w:spacing w:after="0" w:line="259" w:lineRule="auto"/>
              <w:ind w:hanging="482"/>
              <w:jc w:val="left"/>
              <w:rPr>
                <w:rFonts w:ascii="Arial" w:hAnsi="Arial" w:cs="Arial"/>
              </w:rPr>
            </w:pPr>
            <w:r w:rsidRPr="00014E03">
              <w:rPr>
                <w:rFonts w:ascii="Arial" w:hAnsi="Arial" w:cs="Arial"/>
                <w:sz w:val="23"/>
              </w:rPr>
              <w:t xml:space="preserve">Main Hall  </w:t>
            </w:r>
          </w:p>
          <w:p w:rsidR="003830BB" w:rsidRPr="00014E03" w:rsidRDefault="0044198C">
            <w:pPr>
              <w:numPr>
                <w:ilvl w:val="0"/>
                <w:numId w:val="3"/>
              </w:numPr>
              <w:spacing w:after="0" w:line="259" w:lineRule="auto"/>
              <w:ind w:hanging="482"/>
              <w:jc w:val="left"/>
              <w:rPr>
                <w:rFonts w:ascii="Arial" w:hAnsi="Arial" w:cs="Arial"/>
              </w:rPr>
            </w:pPr>
            <w:r w:rsidRPr="00014E03">
              <w:rPr>
                <w:rFonts w:ascii="Arial" w:hAnsi="Arial" w:cs="Arial"/>
                <w:sz w:val="23"/>
              </w:rPr>
              <w:t xml:space="preserve">Dining area  </w:t>
            </w:r>
          </w:p>
          <w:p w:rsidR="003830BB" w:rsidRPr="00014E03" w:rsidRDefault="0044198C">
            <w:pPr>
              <w:numPr>
                <w:ilvl w:val="0"/>
                <w:numId w:val="3"/>
              </w:numPr>
              <w:spacing w:after="0" w:line="259" w:lineRule="auto"/>
              <w:ind w:hanging="482"/>
              <w:jc w:val="left"/>
              <w:rPr>
                <w:rFonts w:ascii="Arial" w:hAnsi="Arial" w:cs="Arial"/>
              </w:rPr>
            </w:pPr>
            <w:r w:rsidRPr="00014E03">
              <w:rPr>
                <w:rFonts w:ascii="Arial" w:hAnsi="Arial" w:cs="Arial"/>
                <w:sz w:val="23"/>
              </w:rPr>
              <w:t xml:space="preserve">Kitchens </w:t>
            </w:r>
          </w:p>
        </w:tc>
        <w:tc>
          <w:tcPr>
            <w:tcW w:w="4348" w:type="dxa"/>
            <w:tcBorders>
              <w:top w:val="single" w:sz="4" w:space="0" w:color="000000"/>
              <w:left w:val="single" w:sz="4" w:space="0" w:color="000000"/>
              <w:bottom w:val="single" w:sz="4" w:space="0" w:color="000000"/>
              <w:right w:val="single" w:sz="4" w:space="0" w:color="000000"/>
            </w:tcBorders>
            <w:vAlign w:val="bottom"/>
          </w:tcPr>
          <w:p w:rsidR="003830BB" w:rsidRPr="00014E03" w:rsidRDefault="0044198C" w:rsidP="00BA1630">
            <w:pPr>
              <w:spacing w:after="105" w:line="259" w:lineRule="auto"/>
              <w:ind w:left="0" w:firstLine="0"/>
              <w:jc w:val="left"/>
              <w:rPr>
                <w:rFonts w:ascii="Arial" w:hAnsi="Arial" w:cs="Arial"/>
              </w:rPr>
            </w:pPr>
            <w:r w:rsidRPr="00014E03">
              <w:rPr>
                <w:rFonts w:ascii="Arial" w:hAnsi="Arial" w:cs="Arial"/>
                <w:sz w:val="23"/>
              </w:rPr>
              <w:t xml:space="preserve">Would allow delivery of: </w:t>
            </w:r>
          </w:p>
          <w:p w:rsidR="003830BB" w:rsidRPr="00BA1630" w:rsidRDefault="0044198C">
            <w:pPr>
              <w:numPr>
                <w:ilvl w:val="0"/>
                <w:numId w:val="4"/>
              </w:numPr>
              <w:spacing w:after="0" w:line="259" w:lineRule="auto"/>
              <w:ind w:hanging="360"/>
              <w:jc w:val="left"/>
              <w:rPr>
                <w:rFonts w:ascii="Arial" w:hAnsi="Arial" w:cs="Arial"/>
              </w:rPr>
            </w:pPr>
            <w:r w:rsidRPr="00014E03">
              <w:rPr>
                <w:rFonts w:ascii="Arial" w:hAnsi="Arial" w:cs="Arial"/>
                <w:sz w:val="23"/>
              </w:rPr>
              <w:t xml:space="preserve">Classroom based lessons </w:t>
            </w:r>
          </w:p>
          <w:p w:rsidR="00BA1630" w:rsidRPr="00014E03" w:rsidRDefault="00BA1630">
            <w:pPr>
              <w:numPr>
                <w:ilvl w:val="0"/>
                <w:numId w:val="4"/>
              </w:numPr>
              <w:spacing w:after="0" w:line="259" w:lineRule="auto"/>
              <w:ind w:hanging="360"/>
              <w:jc w:val="left"/>
              <w:rPr>
                <w:rFonts w:ascii="Arial" w:hAnsi="Arial" w:cs="Arial"/>
              </w:rPr>
            </w:pPr>
            <w:bookmarkStart w:id="0" w:name="_GoBack"/>
            <w:bookmarkEnd w:id="0"/>
          </w:p>
          <w:p w:rsidR="003830BB" w:rsidRPr="00014E03" w:rsidRDefault="0044198C">
            <w:pPr>
              <w:numPr>
                <w:ilvl w:val="0"/>
                <w:numId w:val="4"/>
              </w:numPr>
              <w:spacing w:after="0" w:line="259" w:lineRule="auto"/>
              <w:ind w:hanging="360"/>
              <w:jc w:val="left"/>
              <w:rPr>
                <w:rFonts w:ascii="Arial" w:hAnsi="Arial" w:cs="Arial"/>
              </w:rPr>
            </w:pPr>
            <w:r w:rsidRPr="00014E03">
              <w:rPr>
                <w:rFonts w:ascii="Arial" w:hAnsi="Arial" w:cs="Arial"/>
                <w:sz w:val="23"/>
              </w:rPr>
              <w:t xml:space="preserve">Physical Education </w:t>
            </w:r>
          </w:p>
          <w:p w:rsidR="003830BB" w:rsidRPr="00014E03" w:rsidRDefault="003830BB">
            <w:pPr>
              <w:spacing w:after="101" w:line="259" w:lineRule="auto"/>
              <w:ind w:left="1" w:firstLine="0"/>
              <w:jc w:val="left"/>
              <w:rPr>
                <w:rFonts w:ascii="Arial" w:hAnsi="Arial" w:cs="Arial"/>
              </w:rPr>
            </w:pPr>
          </w:p>
          <w:p w:rsidR="003830BB" w:rsidRPr="00014E03" w:rsidRDefault="0044198C">
            <w:pPr>
              <w:spacing w:after="0" w:line="259" w:lineRule="auto"/>
              <w:ind w:left="1" w:firstLine="0"/>
              <w:jc w:val="left"/>
              <w:rPr>
                <w:rFonts w:ascii="Arial" w:hAnsi="Arial" w:cs="Arial"/>
              </w:rPr>
            </w:pPr>
            <w:r w:rsidRPr="00014E03">
              <w:rPr>
                <w:rFonts w:ascii="Arial" w:hAnsi="Arial" w:cs="Arial"/>
                <w:sz w:val="23"/>
              </w:rPr>
              <w:t xml:space="preserve"> </w:t>
            </w:r>
          </w:p>
        </w:tc>
      </w:tr>
    </w:tbl>
    <w:p w:rsidR="0044198C" w:rsidRDefault="0044198C"/>
    <w:sectPr w:rsidR="0044198C">
      <w:headerReference w:type="even" r:id="rId8"/>
      <w:headerReference w:type="default" r:id="rId9"/>
      <w:footerReference w:type="even" r:id="rId10"/>
      <w:footerReference w:type="default" r:id="rId11"/>
      <w:headerReference w:type="first" r:id="rId12"/>
      <w:footerReference w:type="first" r:id="rId13"/>
      <w:pgSz w:w="11900" w:h="16840"/>
      <w:pgMar w:top="506" w:right="708" w:bottom="498" w:left="7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7D" w:rsidRDefault="00996B7D">
      <w:pPr>
        <w:spacing w:after="0" w:line="240" w:lineRule="auto"/>
      </w:pPr>
      <w:r>
        <w:separator/>
      </w:r>
    </w:p>
  </w:endnote>
  <w:endnote w:type="continuationSeparator" w:id="0">
    <w:p w:rsidR="00996B7D" w:rsidRDefault="0099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8C" w:rsidRDefault="0044198C">
    <w:pPr>
      <w:tabs>
        <w:tab w:val="center" w:pos="5053"/>
        <w:tab w:val="right" w:pos="10467"/>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307848</wp:posOffset>
              </wp:positionH>
              <wp:positionV relativeFrom="page">
                <wp:posOffset>10363199</wp:posOffset>
              </wp:positionV>
              <wp:extent cx="6952488" cy="27432"/>
              <wp:effectExtent l="0" t="0" r="0" b="0"/>
              <wp:wrapSquare wrapText="bothSides"/>
              <wp:docPr id="15825" name="Group 15825"/>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16721" name="Shape 1672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722" name="Shape 16722"/>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723" name="Shape 16723"/>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3AA646C3" id="Group 15825" o:spid="_x0000_s1026" style="position:absolute;margin-left:24.25pt;margin-top:816pt;width:547.45pt;height:2.15pt;z-index:251663360;mso-position-horizontal-relative:page;mso-position-vertical-relative:page" coordsize="695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">
              <v:shape id="Shape 16721"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JK8MA&#10;AADeAAAADwAAAGRycy9kb3ducmV2LnhtbERPyU7DMBC9V+IfrEHiRpzmEEioW5VKIK504TyKp0lK&#10;PA62SQ1fj5Eq9TZPb53FKppBTOR8b1nBPMtBEDdW99wq2O9e7h9B+ICscbBMCn7Iw2p5M1tgre2Z&#10;32nahlakEPY1KuhCGGspfdORQZ/ZkThxR+sMhgRdK7XDcwo3gyzyvJQGe04NHY606aj53H4bBb3j&#10;r/hcVofityo3cX16barpQ6m727h+AhEohqv44n7TaX75UMzh/5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JK8MAAADeAAAADwAAAAAAAAAAAAAAAACYAgAAZHJzL2Rv&#10;d25yZXYueG1sUEsFBgAAAAAEAAQA9QAAAIgDAAAAAA==&#10;" path="m,l27432,r,27432l,27432,,e" fillcolor="blue" stroked="f" strokeweight="0">
                <v:stroke miterlimit="83231f" joinstyle="miter"/>
                <v:path arrowok="t" textboxrect="0,0,27432,27432"/>
              </v:shape>
              <v:shape id="Shape 16722" o:spid="_x0000_s1028" style="position:absolute;left:274;width:68976;height:274;visibility:visible;mso-wrap-style:square;v-text-anchor:top" coordsize="689762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DKMMA&#10;AADeAAAADwAAAGRycy9kb3ducmV2LnhtbERPS4vCMBC+C/sfwizsTdMtrEo1iiwqexDBB3gdmzGt&#10;NpPSRO3+eyMI3ubje8542tpK3KjxpWMF370EBHHudMlGwX636A5B+ICssXJMCv7Jw3Ty0Rljpt2d&#10;N3TbBiNiCPsMFRQh1JmUPi/Iou+5mjhyJ9dYDBE2RuoG7zHcVjJNkr60WHJsKLCm34Lyy/ZqFWz4&#10;aHar/cwsl+dqfTj+JMbN50p9fbazEYhAbXiLX+4/Hef3B2kKz3fiD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DKMMAAADeAAAADwAAAAAAAAAAAAAAAACYAgAAZHJzL2Rv&#10;d25yZXYueG1sUEsFBgAAAAAEAAQA9QAAAIgDAAAAAA==&#10;" path="m,l6897624,r,27432l,27432,,e" fillcolor="blue" stroked="f" strokeweight="0">
                <v:stroke miterlimit="83231f" joinstyle="miter"/>
                <v:path arrowok="t" textboxrect="0,0,6897624,27432"/>
              </v:shape>
              <v:shape id="Shape 16723" o:spid="_x0000_s1029" style="position:absolute;left:69250;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yx8MA&#10;AADeAAAADwAAAGRycy9kb3ducmV2LnhtbERP30/CMBB+N/F/aM7EN+icyWSDQoBE46soPF/WYxuu&#10;19HWUf3rrQmJb/fl+3mLVTS9GMn5zrKCh2kGgri2uuNGwcf782QGwgdkjb1lUvBNHlbL25sFVtpe&#10;+I3GXWhECmFfoYI2hKGS0tctGfRTOxAn7midwZCga6R2eEnhppd5lhXSYMepocWBti3Vn7svo6Bz&#10;fI6botznP2WxjevTS12OB6Xu7+J6DiJQDP/iq/tVp/nFU/4If++k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yx8MAAADeAAAADwAAAAAAAAAAAAAAAACYAgAAZHJzL2Rv&#10;d25yZXYueG1sUEsFBgAAAAAEAAQA9QAAAIgDAAAAAA==&#10;" path="m,l27432,r,27432l,27432,,e" fillcolor="blue" stroked="f" strokeweight="0">
                <v:stroke miterlimit="83231f" joinstyle="miter"/>
                <v:path arrowok="t" textboxrect="0,0,27432,27432"/>
              </v:shape>
              <w10:wrap type="square" anchorx="page" anchory="page"/>
            </v:group>
          </w:pict>
        </mc:Fallback>
      </mc:AlternateContent>
    </w:r>
    <w:r>
      <w:rPr>
        <w:rFonts w:ascii="Calibri" w:eastAsia="Calibri" w:hAnsi="Calibri" w:cs="Calibri"/>
        <w:sz w:val="22"/>
      </w:rPr>
      <w:tab/>
    </w:r>
    <w:r>
      <w:rPr>
        <w:sz w:val="16"/>
      </w:rPr>
      <w:t xml:space="preserve">ST. JOHN AND ST JAMES C SCHOOL BUSINESS CONTINUTIY PLAN: SUMMER 2016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8C" w:rsidRDefault="0044198C">
    <w:pPr>
      <w:tabs>
        <w:tab w:val="center" w:pos="5053"/>
        <w:tab w:val="right" w:pos="10467"/>
      </w:tabs>
      <w:spacing w:after="0" w:line="259" w:lineRule="auto"/>
      <w:ind w:left="0" w:right="-1" w:firstLine="0"/>
      <w:jc w:val="left"/>
    </w:pPr>
    <w:r>
      <w:rPr>
        <w:rFonts w:ascii="Calibri" w:eastAsia="Calibri" w:hAnsi="Calibri" w:cs="Calibri"/>
        <w:sz w:val="22"/>
      </w:rPr>
      <w:tab/>
    </w:r>
    <w:r>
      <w:rPr>
        <w:sz w:val="16"/>
      </w:rPr>
      <w:tab/>
    </w:r>
    <w:r>
      <w:fldChar w:fldCharType="begin"/>
    </w:r>
    <w:r>
      <w:instrText xml:space="preserve"> PAGE   \* MERGEFORMAT </w:instrText>
    </w:r>
    <w:r>
      <w:fldChar w:fldCharType="separate"/>
    </w:r>
    <w:r w:rsidR="00BA1630" w:rsidRPr="00BA1630">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8C" w:rsidRDefault="0044198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7D" w:rsidRDefault="00996B7D">
      <w:pPr>
        <w:spacing w:after="0" w:line="240" w:lineRule="auto"/>
      </w:pPr>
      <w:r>
        <w:separator/>
      </w:r>
    </w:p>
  </w:footnote>
  <w:footnote w:type="continuationSeparator" w:id="0">
    <w:p w:rsidR="00996B7D" w:rsidRDefault="00996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8C" w:rsidRDefault="0044198C">
    <w:pPr>
      <w:spacing w:after="0" w:line="259" w:lineRule="auto"/>
      <w:ind w:left="-725" w:right="1119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307848</wp:posOffset>
              </wp:positionH>
              <wp:positionV relativeFrom="page">
                <wp:posOffset>307848</wp:posOffset>
              </wp:positionV>
              <wp:extent cx="6952488" cy="27432"/>
              <wp:effectExtent l="0" t="0" r="0" b="0"/>
              <wp:wrapSquare wrapText="bothSides"/>
              <wp:docPr id="15804" name="Group 15804"/>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16713" name="Shape 1671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714" name="Shape 16714"/>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715" name="Shape 16715"/>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5F9CA78C" id="Group 15804" o:spid="_x0000_s1026" style="position:absolute;margin-left:24.25pt;margin-top:24.25pt;width:547.45pt;height:2.15pt;z-index:251658240;mso-position-horizontal-relative:page;mso-position-vertical-relative:page" coordsize="695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">
              <v:shape id="Shape 16713"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4esMA&#10;AADeAAAADwAAAGRycy9kb3ducmV2LnhtbERP30/CMBB+N/F/aM6EN+mAZLJBIUAi8VVAny/rsU3X&#10;62jrKP711sTEt/vy/bzlOppODOR8a1nBZJyBIK6sbrlWcDo+P85B+ICssbNMCm7kYb26v1tiqe2V&#10;X2k4hFqkEPYlKmhC6EspfdWQQT+2PXHiztYZDAm6WmqH1xRuOjnNslwabDk1NNjTrqHq8/BlFLSO&#10;L3GbF2/T7yLfxc3HviqGd6VGD3GzABEohn/xn/tFp/n502QGv++kG+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F4esMAAADeAAAADwAAAAAAAAAAAAAAAACYAgAAZHJzL2Rv&#10;d25yZXYueG1sUEsFBgAAAAAEAAQA9QAAAIgDAAAAAA==&#10;" path="m,l27432,r,27432l,27432,,e" fillcolor="blue" stroked="f" strokeweight="0">
                <v:stroke miterlimit="83231f" joinstyle="miter"/>
                <v:path arrowok="t" textboxrect="0,0,27432,27432"/>
              </v:shape>
              <v:shape id="Shape 16714" o:spid="_x0000_s1028" style="position:absolute;left:274;width:68976;height:274;visibility:visible;mso-wrap-style:square;v-text-anchor:top" coordsize="689762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0esMA&#10;AADeAAAADwAAAGRycy9kb3ducmV2LnhtbERPS4vCMBC+C/6HMII3TRV1pRpFRMXDsuADvI7NmFab&#10;SWmidv/9ZmFhb/PxPWe+bGwpXlT7wrGCQT8BQZw5XbBRcD5te1MQPiBrLB2Tgm/ysFy0W3NMtXvz&#10;gV7HYEQMYZ+igjyEKpXSZzlZ9H1XEUfu5mqLIcLaSF3jO4bbUg6TZCItFhwbcqxonVP2OD6tggNf&#10;zenzvDK73b38ulzHiXGbjVLdTrOagQjUhH/xn3uv4/zJx2AEv+/EG+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o0esMAAADeAAAADwAAAAAAAAAAAAAAAACYAgAAZHJzL2Rv&#10;d25yZXYueG1sUEsFBgAAAAAEAAQA9QAAAIgDAAAAAA==&#10;" path="m,l6897624,r,27432l,27432,,e" fillcolor="blue" stroked="f" strokeweight="0">
                <v:stroke miterlimit="83231f" joinstyle="miter"/>
                <v:path arrowok="t" textboxrect="0,0,6897624,27432"/>
              </v:shape>
              <v:shape id="Shape 16715" o:spid="_x0000_s1029" style="position:absolute;left:69250;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FlcMA&#10;AADeAAAADwAAAGRycy9kb3ducmV2LnhtbERP30/CMBB+N/F/aM6EN+kgYbJBIUAi8VVAny/rsU3X&#10;62jrKP711sTEt/vy/bzlOppODOR8a1nBZJyBIK6sbrlWcDo+P85B+ICssbNMCm7kYb26v1tiqe2V&#10;X2k4hFqkEPYlKmhC6EspfdWQQT+2PXHiztYZDAm6WmqH1xRuOjnNslwabDk1NNjTrqHq8/BlFLSO&#10;L3GbF2/T7yLfxc3HviqGd6VGD3GzABEohn/xn/tFp/n502QGv++kG+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RFlcMAAADeAAAADwAAAAAAAAAAAAAAAACYAgAAZHJzL2Rv&#10;d25yZXYueG1sUEsFBgAAAAAEAAQA9QAAAIgDAAAAAA==&#10;" path="m,l27432,r,27432l,27432,,e" fillcolor="blue" stroked="f" strokeweight="0">
                <v:stroke miterlimit="83231f" joinstyle="miter"/>
                <v:path arrowok="t" textboxrect="0,0,27432,27432"/>
              </v:shape>
              <w10:wrap type="square" anchorx="page" anchory="page"/>
            </v:group>
          </w:pict>
        </mc:Fallback>
      </mc:AlternateContent>
    </w:r>
  </w:p>
  <w:p w:rsidR="0044198C" w:rsidRDefault="0044198C">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307848</wp:posOffset>
              </wp:positionH>
              <wp:positionV relativeFrom="page">
                <wp:posOffset>335280</wp:posOffset>
              </wp:positionV>
              <wp:extent cx="6952488" cy="10027919"/>
              <wp:effectExtent l="0" t="0" r="0" b="0"/>
              <wp:wrapNone/>
              <wp:docPr id="15808" name="Group 15808"/>
              <wp:cNvGraphicFramePr/>
              <a:graphic xmlns:a="http://schemas.openxmlformats.org/drawingml/2006/main">
                <a:graphicData uri="http://schemas.microsoft.com/office/word/2010/wordprocessingGroup">
                  <wpg:wgp>
                    <wpg:cNvGrpSpPr/>
                    <wpg:grpSpPr>
                      <a:xfrm>
                        <a:off x="0" y="0"/>
                        <a:ext cx="6952488" cy="10027919"/>
                        <a:chOff x="0" y="0"/>
                        <a:chExt cx="6952488" cy="10027919"/>
                      </a:xfrm>
                    </wpg:grpSpPr>
                    <wps:wsp>
                      <wps:cNvPr id="16716" name="Shape 16716"/>
                      <wps:cNvSpPr/>
                      <wps:spPr>
                        <a:xfrm>
                          <a:off x="0" y="0"/>
                          <a:ext cx="27432" cy="10027919"/>
                        </a:xfrm>
                        <a:custGeom>
                          <a:avLst/>
                          <a:gdLst/>
                          <a:ahLst/>
                          <a:cxnLst/>
                          <a:rect l="0" t="0" r="0" b="0"/>
                          <a:pathLst>
                            <a:path w="27432" h="10027919">
                              <a:moveTo>
                                <a:pt x="0" y="0"/>
                              </a:moveTo>
                              <a:lnTo>
                                <a:pt x="27432" y="0"/>
                              </a:lnTo>
                              <a:lnTo>
                                <a:pt x="27432" y="10027919"/>
                              </a:lnTo>
                              <a:lnTo>
                                <a:pt x="0" y="10027919"/>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6717" name="Shape 16717"/>
                      <wps:cNvSpPr/>
                      <wps:spPr>
                        <a:xfrm>
                          <a:off x="6925057" y="0"/>
                          <a:ext cx="27432" cy="10027919"/>
                        </a:xfrm>
                        <a:custGeom>
                          <a:avLst/>
                          <a:gdLst/>
                          <a:ahLst/>
                          <a:cxnLst/>
                          <a:rect l="0" t="0" r="0" b="0"/>
                          <a:pathLst>
                            <a:path w="27432" h="10027919">
                              <a:moveTo>
                                <a:pt x="0" y="0"/>
                              </a:moveTo>
                              <a:lnTo>
                                <a:pt x="27432" y="0"/>
                              </a:lnTo>
                              <a:lnTo>
                                <a:pt x="27432" y="10027919"/>
                              </a:lnTo>
                              <a:lnTo>
                                <a:pt x="0" y="10027919"/>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44050543" id="Group 15808" o:spid="_x0000_s1026" style="position:absolute;margin-left:24.25pt;margin-top:26.4pt;width:547.45pt;height:789.6pt;z-index:-251657216;mso-position-horizontal-relative:page;mso-position-vertical-relative:page" coordsize="69524,1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">
              <v:shape id="Shape 16716" o:spid="_x0000_s1027" style="position:absolute;width:274;height:100279;visibility:visible;mso-wrap-style:square;v-text-anchor:top" coordsize="27432,10027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GR8AA&#10;AADeAAAADwAAAGRycy9kb3ducmV2LnhtbERPTYvCMBC9L/gfwgje1rQiVaqxqODuXq16H5qxLTaT&#10;0mRt++83C4K3ebzP2WaDacSTOldbVhDPIxDEhdU1lwqul9PnGoTzyBoby6RgJAfZbvKxxVTbns/0&#10;zH0pQgi7FBVU3replK6oyKCb25Y4cHfbGfQBdqXUHfYh3DRyEUWJNFhzaKiwpWNFxSP/NQqWJ+/k&#10;cfGl+9sor0nuxkP9PSo1mw77DQhPg3+LX+4fHeYnqziB/3fCD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NGR8AAAADeAAAADwAAAAAAAAAAAAAAAACYAgAAZHJzL2Rvd25y&#10;ZXYueG1sUEsFBgAAAAAEAAQA9QAAAIUDAAAAAA==&#10;" path="m,l27432,r,10027919l,10027919,,e" fillcolor="blue" stroked="f" strokeweight="0">
                <v:stroke miterlimit="83231f" joinstyle="miter"/>
                <v:path arrowok="t" textboxrect="0,0,27432,10027919"/>
              </v:shape>
              <v:shape id="Shape 16717" o:spid="_x0000_s1028" style="position:absolute;left:69250;width:274;height:100279;visibility:visible;mso-wrap-style:square;v-text-anchor:top" coordsize="27432,10027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3MEA&#10;AADeAAAADwAAAGRycy9kb3ducmV2LnhtbERPTWuDQBC9F/oflin01qxKMcW6Siqk6TUmvQ/uVCXu&#10;rLjbqP++GyjkNo/3OXm5mEFcaXK9ZQXxJgJB3Fjdc6vgfNq/vIFwHlnjYJkUrOSgLB4fcsy0nflI&#10;19q3IoSwy1BB5/2YSemajgy6jR2JA/djJ4M+wKmVesI5hJtBJlGUSoM9h4YOR6o6ai71r1HwuvdO&#10;Vsmnnr9XeU5rt370h1Wp56dl9w7C0+Lv4n/3lw7z0228hds74QZ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f49zBAAAA3gAAAA8AAAAAAAAAAAAAAAAAmAIAAGRycy9kb3du&#10;cmV2LnhtbFBLBQYAAAAABAAEAPUAAACGAwAAAAA=&#10;" path="m,l27432,r,10027919l,10027919,,e" fillcolor="blue" stroked="f" strokeweight="0">
                <v:stroke miterlimit="83231f" joinstyle="miter"/>
                <v:path arrowok="t" textboxrect="0,0,27432,1002791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197092"/>
      <w:docPartObj>
        <w:docPartGallery w:val="Page Numbers (Top of Page)"/>
        <w:docPartUnique/>
      </w:docPartObj>
    </w:sdtPr>
    <w:sdtEndPr>
      <w:rPr>
        <w:noProof/>
      </w:rPr>
    </w:sdtEndPr>
    <w:sdtContent>
      <w:p w:rsidR="0044198C" w:rsidRDefault="0044198C">
        <w:pPr>
          <w:pStyle w:val="Header"/>
        </w:pPr>
        <w:r>
          <w:fldChar w:fldCharType="begin"/>
        </w:r>
        <w:r>
          <w:instrText xml:space="preserve"> PAGE   \* MERGEFORMAT </w:instrText>
        </w:r>
        <w:r>
          <w:fldChar w:fldCharType="separate"/>
        </w:r>
        <w:r w:rsidR="00BA1630">
          <w:rPr>
            <w:noProof/>
          </w:rPr>
          <w:t>10</w:t>
        </w:r>
        <w:r>
          <w:rPr>
            <w:noProof/>
          </w:rPr>
          <w:fldChar w:fldCharType="end"/>
        </w:r>
      </w:p>
    </w:sdtContent>
  </w:sdt>
  <w:p w:rsidR="0044198C" w:rsidRDefault="004419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98C" w:rsidRDefault="0044198C">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15769" name="Group 157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F728B0" id="Group 15769"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UC738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69E4"/>
    <w:multiLevelType w:val="hybridMultilevel"/>
    <w:tmpl w:val="1D82600C"/>
    <w:lvl w:ilvl="0" w:tplc="49E65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849C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16CE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459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A89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5401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246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E60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20C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9A05CE"/>
    <w:multiLevelType w:val="hybridMultilevel"/>
    <w:tmpl w:val="C86A2A8A"/>
    <w:lvl w:ilvl="0" w:tplc="5298F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14D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AC1D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BE85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21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EE72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7A4A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8EA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4E0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50505B"/>
    <w:multiLevelType w:val="hybridMultilevel"/>
    <w:tmpl w:val="F1D295F2"/>
    <w:lvl w:ilvl="0" w:tplc="DBD65E84">
      <w:start w:val="1"/>
      <w:numFmt w:val="bullet"/>
      <w:lvlText w:val="•"/>
      <w:lvlJc w:val="left"/>
      <w:pPr>
        <w:ind w:left="3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8B26CEC">
      <w:start w:val="1"/>
      <w:numFmt w:val="bullet"/>
      <w:lvlText w:val="o"/>
      <w:lvlJc w:val="left"/>
      <w:pPr>
        <w:ind w:left="11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2C1B40">
      <w:start w:val="1"/>
      <w:numFmt w:val="bullet"/>
      <w:lvlText w:val="▪"/>
      <w:lvlJc w:val="left"/>
      <w:pPr>
        <w:ind w:left="19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647472">
      <w:start w:val="1"/>
      <w:numFmt w:val="bullet"/>
      <w:lvlText w:val="•"/>
      <w:lvlJc w:val="left"/>
      <w:pPr>
        <w:ind w:left="26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44CE2B2">
      <w:start w:val="1"/>
      <w:numFmt w:val="bullet"/>
      <w:lvlText w:val="o"/>
      <w:lvlJc w:val="left"/>
      <w:pPr>
        <w:ind w:left="33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7482CE8">
      <w:start w:val="1"/>
      <w:numFmt w:val="bullet"/>
      <w:lvlText w:val="▪"/>
      <w:lvlJc w:val="left"/>
      <w:pPr>
        <w:ind w:left="40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95E1F36">
      <w:start w:val="1"/>
      <w:numFmt w:val="bullet"/>
      <w:lvlText w:val="•"/>
      <w:lvlJc w:val="left"/>
      <w:pPr>
        <w:ind w:left="47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DDEA19E">
      <w:start w:val="1"/>
      <w:numFmt w:val="bullet"/>
      <w:lvlText w:val="o"/>
      <w:lvlJc w:val="left"/>
      <w:pPr>
        <w:ind w:left="55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0DEA8DA">
      <w:start w:val="1"/>
      <w:numFmt w:val="bullet"/>
      <w:lvlText w:val="▪"/>
      <w:lvlJc w:val="left"/>
      <w:pPr>
        <w:ind w:left="62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58C5C8E"/>
    <w:multiLevelType w:val="hybridMultilevel"/>
    <w:tmpl w:val="D8921A02"/>
    <w:lvl w:ilvl="0" w:tplc="3C840812">
      <w:start w:val="1"/>
      <w:numFmt w:val="decimal"/>
      <w:lvlText w:val="%1."/>
      <w:lvlJc w:val="left"/>
      <w:pPr>
        <w:ind w:left="482"/>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1C2E9A40">
      <w:start w:val="1"/>
      <w:numFmt w:val="lowerLetter"/>
      <w:lvlText w:val="%2"/>
      <w:lvlJc w:val="left"/>
      <w:pPr>
        <w:ind w:left="118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25EE7BC6">
      <w:start w:val="1"/>
      <w:numFmt w:val="lowerRoman"/>
      <w:lvlText w:val="%3"/>
      <w:lvlJc w:val="left"/>
      <w:pPr>
        <w:ind w:left="190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F830E838">
      <w:start w:val="1"/>
      <w:numFmt w:val="decimal"/>
      <w:lvlText w:val="%4"/>
      <w:lvlJc w:val="left"/>
      <w:pPr>
        <w:ind w:left="262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2C8A16B0">
      <w:start w:val="1"/>
      <w:numFmt w:val="lowerLetter"/>
      <w:lvlText w:val="%5"/>
      <w:lvlJc w:val="left"/>
      <w:pPr>
        <w:ind w:left="334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BE1E2C74">
      <w:start w:val="1"/>
      <w:numFmt w:val="lowerRoman"/>
      <w:lvlText w:val="%6"/>
      <w:lvlJc w:val="left"/>
      <w:pPr>
        <w:ind w:left="406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B8AA05A2">
      <w:start w:val="1"/>
      <w:numFmt w:val="decimal"/>
      <w:lvlText w:val="%7"/>
      <w:lvlJc w:val="left"/>
      <w:pPr>
        <w:ind w:left="478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798C8C42">
      <w:start w:val="1"/>
      <w:numFmt w:val="lowerLetter"/>
      <w:lvlText w:val="%8"/>
      <w:lvlJc w:val="left"/>
      <w:pPr>
        <w:ind w:left="550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60283212">
      <w:start w:val="1"/>
      <w:numFmt w:val="lowerRoman"/>
      <w:lvlText w:val="%9"/>
      <w:lvlJc w:val="left"/>
      <w:pPr>
        <w:ind w:left="6224"/>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BB"/>
    <w:rsid w:val="00014E03"/>
    <w:rsid w:val="003830BB"/>
    <w:rsid w:val="0044198C"/>
    <w:rsid w:val="00996B7D"/>
    <w:rsid w:val="00BA1630"/>
    <w:rsid w:val="00E3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436A9-6495-458F-9BD4-94C7CEF1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character" w:customStyle="1" w:styleId="Heading2Char">
    <w:name w:val="Heading 2 Char"/>
    <w:link w:val="Heading2"/>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198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44198C"/>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BUSINESS CONTINUTIY POLICY 2016.doc</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CONTINUTIY POLICY 2016.doc</dc:title>
  <dc:subject/>
  <dc:creator>HT</dc:creator>
  <cp:keywords/>
  <cp:lastModifiedBy>HT</cp:lastModifiedBy>
  <cp:revision>2</cp:revision>
  <dcterms:created xsi:type="dcterms:W3CDTF">2018-02-05T00:05:00Z</dcterms:created>
  <dcterms:modified xsi:type="dcterms:W3CDTF">2018-02-05T00:05:00Z</dcterms:modified>
</cp:coreProperties>
</file>