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9E" w:rsidRPr="006362C4" w:rsidRDefault="00315F9E" w:rsidP="00315F9E">
      <w:pPr>
        <w:spacing w:after="0" w:line="240" w:lineRule="auto"/>
        <w:ind w:left="2880"/>
        <w:rPr>
          <w:rFonts w:ascii="Arial" w:hAnsi="Arial" w:cs="Arial"/>
          <w:b/>
        </w:rPr>
      </w:pPr>
    </w:p>
    <w:p w:rsidR="00315F9E" w:rsidRPr="006362C4" w:rsidRDefault="00315F9E" w:rsidP="00315F9E">
      <w:pPr>
        <w:spacing w:after="0" w:line="240" w:lineRule="auto"/>
        <w:ind w:left="2880"/>
        <w:rPr>
          <w:rFonts w:ascii="Arial" w:hAnsi="Arial" w:cs="Arial"/>
          <w:b/>
        </w:rPr>
      </w:pPr>
    </w:p>
    <w:p w:rsidR="00975103" w:rsidRPr="00975103" w:rsidRDefault="00975103" w:rsidP="00975103">
      <w:pPr>
        <w:spacing w:after="0"/>
        <w:jc w:val="center"/>
        <w:rPr>
          <w:rFonts w:eastAsia="Times New Roman" w:cs="Arial"/>
          <w:b/>
          <w:sz w:val="48"/>
          <w:szCs w:val="28"/>
          <w:lang w:eastAsia="en-GB"/>
        </w:rPr>
      </w:pPr>
      <w:r w:rsidRPr="00975103">
        <w:rPr>
          <w:rFonts w:eastAsia="Times New Roman" w:cs="Arial"/>
          <w:b/>
          <w:sz w:val="48"/>
          <w:szCs w:val="28"/>
          <w:lang w:eastAsia="en-GB"/>
        </w:rPr>
        <w:t xml:space="preserve">St John &amp; St </w:t>
      </w:r>
      <w:smartTag w:uri="urn:schemas-microsoft-com:office:smarttags" w:element="PlaceName">
        <w:r w:rsidRPr="00975103">
          <w:rPr>
            <w:rFonts w:eastAsia="Times New Roman" w:cs="Arial"/>
            <w:b/>
            <w:sz w:val="48"/>
            <w:szCs w:val="28"/>
            <w:lang w:eastAsia="en-GB"/>
          </w:rPr>
          <w:t>James</w:t>
        </w:r>
      </w:smartTag>
      <w:r w:rsidRPr="00975103">
        <w:rPr>
          <w:rFonts w:eastAsia="Times New Roman" w:cs="Arial"/>
          <w:b/>
          <w:sz w:val="48"/>
          <w:szCs w:val="28"/>
          <w:lang w:eastAsia="en-GB"/>
        </w:rPr>
        <w:t xml:space="preserve"> </w:t>
      </w:r>
      <w:smartTag w:uri="urn:schemas-microsoft-com:office:smarttags" w:element="PlaceName">
        <w:r w:rsidRPr="00975103">
          <w:rPr>
            <w:rFonts w:eastAsia="Times New Roman" w:cs="Arial"/>
            <w:b/>
            <w:sz w:val="48"/>
            <w:szCs w:val="28"/>
            <w:lang w:eastAsia="en-GB"/>
          </w:rPr>
          <w:t>CE</w:t>
        </w:r>
      </w:smartTag>
      <w:r w:rsidRPr="00975103">
        <w:rPr>
          <w:rFonts w:eastAsia="Times New Roman" w:cs="Arial"/>
          <w:b/>
          <w:sz w:val="48"/>
          <w:szCs w:val="28"/>
          <w:lang w:eastAsia="en-GB"/>
        </w:rPr>
        <w:t xml:space="preserve"> </w:t>
      </w:r>
      <w:smartTag w:uri="urn:schemas-microsoft-com:office:smarttags" w:element="PlaceType">
        <w:r w:rsidRPr="00975103">
          <w:rPr>
            <w:rFonts w:eastAsia="Times New Roman" w:cs="Arial"/>
            <w:b/>
            <w:sz w:val="48"/>
            <w:szCs w:val="28"/>
            <w:lang w:eastAsia="en-GB"/>
          </w:rPr>
          <w:t>Primary School</w:t>
        </w:r>
      </w:smartTag>
    </w:p>
    <w:p w:rsidR="00975103" w:rsidRPr="00581048" w:rsidRDefault="00975103" w:rsidP="00975103">
      <w:pPr>
        <w:spacing w:after="0"/>
        <w:jc w:val="center"/>
        <w:rPr>
          <w:rFonts w:eastAsia="Times New Roman" w:cs="Arial"/>
          <w:b/>
          <w:sz w:val="28"/>
          <w:szCs w:val="28"/>
          <w:lang w:eastAsia="en-GB"/>
        </w:rPr>
      </w:pPr>
    </w:p>
    <w:p w:rsidR="00975103" w:rsidRPr="00581048" w:rsidRDefault="00975103" w:rsidP="00975103">
      <w:pPr>
        <w:spacing w:after="0"/>
        <w:jc w:val="center"/>
        <w:rPr>
          <w:rFonts w:ascii="Times New Roman" w:eastAsia="Times New Roman" w:hAnsi="Times New Roman"/>
          <w:b/>
          <w:sz w:val="23"/>
          <w:szCs w:val="23"/>
          <w:lang w:eastAsia="en-GB"/>
        </w:rPr>
      </w:pPr>
      <w:r w:rsidRPr="00581048">
        <w:rPr>
          <w:rFonts w:ascii="Times New Roman" w:eastAsia="Times New Roman" w:hAnsi="Times New Roman"/>
          <w:b/>
          <w:noProof/>
          <w:sz w:val="23"/>
          <w:szCs w:val="23"/>
          <w:lang w:eastAsia="en-GB"/>
        </w:rPr>
        <w:drawing>
          <wp:inline distT="0" distB="0" distL="0" distR="0">
            <wp:extent cx="1928495" cy="1455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8495" cy="1455420"/>
                    </a:xfrm>
                    <a:prstGeom prst="rect">
                      <a:avLst/>
                    </a:prstGeom>
                    <a:noFill/>
                  </pic:spPr>
                </pic:pic>
              </a:graphicData>
            </a:graphic>
          </wp:inline>
        </w:drawing>
      </w:r>
    </w:p>
    <w:p w:rsidR="00975103" w:rsidRPr="00581048" w:rsidRDefault="00975103" w:rsidP="00975103">
      <w:pPr>
        <w:spacing w:after="0"/>
        <w:jc w:val="center"/>
        <w:rPr>
          <w:rFonts w:ascii="Times New Roman" w:eastAsia="Times New Roman" w:hAnsi="Times New Roman"/>
          <w:b/>
          <w:sz w:val="23"/>
          <w:szCs w:val="23"/>
          <w:lang w:eastAsia="en-GB"/>
        </w:rPr>
      </w:pPr>
    </w:p>
    <w:p w:rsidR="00975103" w:rsidRPr="00581048" w:rsidRDefault="00975103" w:rsidP="00975103">
      <w:pPr>
        <w:spacing w:after="0"/>
        <w:jc w:val="center"/>
        <w:rPr>
          <w:rFonts w:eastAsia="Times New Roman" w:cs="Arial"/>
          <w:b/>
          <w:sz w:val="28"/>
          <w:szCs w:val="28"/>
          <w:lang w:eastAsia="en-GB"/>
        </w:rPr>
      </w:pPr>
    </w:p>
    <w:p w:rsidR="00975103" w:rsidRPr="006362C4" w:rsidRDefault="00975103" w:rsidP="00975103">
      <w:pPr>
        <w:spacing w:after="0" w:line="240" w:lineRule="auto"/>
        <w:jc w:val="center"/>
        <w:rPr>
          <w:rFonts w:ascii="Arial" w:hAnsi="Arial" w:cs="Arial"/>
          <w:b/>
          <w:sz w:val="40"/>
          <w:szCs w:val="40"/>
        </w:rPr>
      </w:pPr>
      <w:r w:rsidRPr="006362C4">
        <w:rPr>
          <w:rFonts w:ascii="Arial" w:hAnsi="Arial" w:cs="Arial"/>
          <w:b/>
          <w:sz w:val="40"/>
          <w:szCs w:val="40"/>
        </w:rPr>
        <w:t>MODEL SAFER RECRUITMENT POLICY</w:t>
      </w:r>
    </w:p>
    <w:p w:rsidR="00975103" w:rsidRPr="00581048" w:rsidRDefault="00975103" w:rsidP="00975103">
      <w:pPr>
        <w:spacing w:after="0"/>
        <w:jc w:val="center"/>
        <w:rPr>
          <w:rFonts w:eastAsia="Times New Roman" w:cs="Arial"/>
          <w:b/>
          <w:sz w:val="28"/>
          <w:szCs w:val="28"/>
          <w:lang w:eastAsia="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72"/>
        <w:gridCol w:w="2469"/>
        <w:gridCol w:w="2302"/>
        <w:gridCol w:w="2387"/>
      </w:tblGrid>
      <w:tr w:rsidR="00975103" w:rsidRPr="00581048" w:rsidTr="00975103">
        <w:trPr>
          <w:trHeight w:val="372"/>
          <w:jc w:val="center"/>
        </w:trPr>
        <w:tc>
          <w:tcPr>
            <w:tcW w:w="9330" w:type="dxa"/>
            <w:gridSpan w:val="4"/>
            <w:tcBorders>
              <w:top w:val="single" w:sz="12" w:space="0" w:color="auto"/>
              <w:bottom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b/>
                <w:spacing w:val="4"/>
                <w:lang w:eastAsia="en-GB"/>
              </w:rPr>
            </w:pPr>
            <w:r w:rsidRPr="00581048">
              <w:rPr>
                <w:rFonts w:ascii="Century Gothic" w:eastAsia="Times New Roman" w:hAnsi="Century Gothic"/>
                <w:b/>
                <w:spacing w:val="4"/>
                <w:lang w:eastAsia="en-GB"/>
              </w:rPr>
              <w:t>Document Information</w:t>
            </w:r>
          </w:p>
        </w:tc>
      </w:tr>
      <w:tr w:rsidR="00975103" w:rsidRPr="00581048" w:rsidTr="00975103">
        <w:trPr>
          <w:trHeight w:val="486"/>
          <w:jc w:val="center"/>
        </w:trPr>
        <w:tc>
          <w:tcPr>
            <w:tcW w:w="2172" w:type="dxa"/>
            <w:tcBorders>
              <w:top w:val="single" w:sz="12" w:space="0" w:color="auto"/>
              <w:bottom w:val="single" w:sz="6"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b/>
                <w:spacing w:val="4"/>
                <w:lang w:eastAsia="en-GB"/>
              </w:rPr>
            </w:pPr>
            <w:r w:rsidRPr="00581048">
              <w:rPr>
                <w:rFonts w:ascii="Century Gothic" w:eastAsia="Times New Roman" w:hAnsi="Century Gothic"/>
                <w:b/>
                <w:spacing w:val="4"/>
                <w:lang w:eastAsia="en-GB"/>
              </w:rPr>
              <w:t>Policy Number:</w:t>
            </w:r>
          </w:p>
        </w:tc>
        <w:tc>
          <w:tcPr>
            <w:tcW w:w="2469" w:type="dxa"/>
            <w:tcBorders>
              <w:top w:val="single" w:sz="12" w:space="0" w:color="auto"/>
              <w:bottom w:val="single" w:sz="6" w:space="0" w:color="auto"/>
              <w:right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spacing w:val="4"/>
                <w:lang w:eastAsia="en-GB"/>
              </w:rPr>
            </w:pPr>
            <w:r>
              <w:rPr>
                <w:rFonts w:ascii="Century Gothic" w:eastAsia="Times New Roman" w:hAnsi="Century Gothic"/>
                <w:spacing w:val="4"/>
                <w:lang w:eastAsia="en-GB"/>
              </w:rPr>
              <w:t>4</w:t>
            </w:r>
          </w:p>
        </w:tc>
        <w:tc>
          <w:tcPr>
            <w:tcW w:w="2302" w:type="dxa"/>
            <w:tcBorders>
              <w:top w:val="single" w:sz="12" w:space="0" w:color="auto"/>
              <w:left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b/>
                <w:spacing w:val="4"/>
                <w:lang w:eastAsia="en-GB"/>
              </w:rPr>
            </w:pPr>
            <w:r w:rsidRPr="00581048">
              <w:rPr>
                <w:rFonts w:ascii="Century Gothic" w:eastAsia="Times New Roman" w:hAnsi="Century Gothic"/>
                <w:b/>
                <w:spacing w:val="4"/>
                <w:lang w:eastAsia="en-GB"/>
              </w:rPr>
              <w:t>Created by:</w:t>
            </w:r>
          </w:p>
        </w:tc>
        <w:tc>
          <w:tcPr>
            <w:tcW w:w="2387" w:type="dxa"/>
            <w:tcBorders>
              <w:top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spacing w:val="4"/>
                <w:lang w:eastAsia="en-GB"/>
              </w:rPr>
            </w:pPr>
            <w:r w:rsidRPr="00581048">
              <w:rPr>
                <w:rFonts w:ascii="Century Gothic" w:eastAsia="Times New Roman" w:hAnsi="Century Gothic"/>
                <w:spacing w:val="4"/>
                <w:lang w:eastAsia="en-GB"/>
              </w:rPr>
              <w:t>Enfield LA</w:t>
            </w:r>
          </w:p>
        </w:tc>
      </w:tr>
      <w:tr w:rsidR="00975103" w:rsidRPr="00581048" w:rsidTr="00975103">
        <w:trPr>
          <w:trHeight w:val="521"/>
          <w:jc w:val="center"/>
        </w:trPr>
        <w:tc>
          <w:tcPr>
            <w:tcW w:w="2172" w:type="dxa"/>
            <w:tcBorders>
              <w:top w:val="single" w:sz="6" w:space="0" w:color="auto"/>
              <w:bottom w:val="single" w:sz="6"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b/>
                <w:spacing w:val="4"/>
                <w:lang w:eastAsia="en-GB"/>
              </w:rPr>
            </w:pPr>
            <w:r w:rsidRPr="00581048">
              <w:rPr>
                <w:rFonts w:ascii="Century Gothic" w:eastAsia="Times New Roman" w:hAnsi="Century Gothic"/>
                <w:b/>
                <w:spacing w:val="4"/>
                <w:lang w:eastAsia="en-GB"/>
              </w:rPr>
              <w:t>Reviewed by:</w:t>
            </w:r>
          </w:p>
        </w:tc>
        <w:tc>
          <w:tcPr>
            <w:tcW w:w="2469" w:type="dxa"/>
            <w:tcBorders>
              <w:top w:val="single" w:sz="6" w:space="0" w:color="auto"/>
              <w:bottom w:val="single" w:sz="6" w:space="0" w:color="auto"/>
              <w:right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spacing w:val="4"/>
                <w:lang w:eastAsia="en-GB"/>
              </w:rPr>
            </w:pPr>
            <w:r w:rsidRPr="00581048">
              <w:rPr>
                <w:rFonts w:ascii="Century Gothic" w:eastAsia="Times New Roman" w:hAnsi="Century Gothic"/>
                <w:spacing w:val="4"/>
                <w:lang w:eastAsia="en-GB"/>
              </w:rPr>
              <w:t>P Cuncarr</w:t>
            </w:r>
          </w:p>
        </w:tc>
        <w:tc>
          <w:tcPr>
            <w:tcW w:w="2302" w:type="dxa"/>
            <w:tcBorders>
              <w:left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b/>
                <w:spacing w:val="4"/>
                <w:lang w:eastAsia="en-GB"/>
              </w:rPr>
            </w:pPr>
            <w:r w:rsidRPr="00581048">
              <w:rPr>
                <w:rFonts w:ascii="Century Gothic" w:eastAsia="Times New Roman" w:hAnsi="Century Gothic"/>
                <w:b/>
                <w:spacing w:val="4"/>
                <w:lang w:eastAsia="en-GB"/>
              </w:rPr>
              <w:t>Responsibility:</w:t>
            </w:r>
          </w:p>
        </w:tc>
        <w:tc>
          <w:tcPr>
            <w:tcW w:w="2387" w:type="dxa"/>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spacing w:val="4"/>
                <w:lang w:eastAsia="en-GB"/>
              </w:rPr>
            </w:pPr>
            <w:proofErr w:type="spellStart"/>
            <w:r w:rsidRPr="00581048">
              <w:rPr>
                <w:rFonts w:ascii="Century Gothic" w:eastAsia="Times New Roman" w:hAnsi="Century Gothic"/>
                <w:spacing w:val="4"/>
                <w:lang w:eastAsia="en-GB"/>
              </w:rPr>
              <w:t>Headteacher</w:t>
            </w:r>
            <w:proofErr w:type="spellEnd"/>
          </w:p>
        </w:tc>
      </w:tr>
      <w:tr w:rsidR="00975103" w:rsidRPr="00581048" w:rsidTr="00975103">
        <w:trPr>
          <w:trHeight w:val="555"/>
          <w:jc w:val="center"/>
        </w:trPr>
        <w:tc>
          <w:tcPr>
            <w:tcW w:w="2172" w:type="dxa"/>
            <w:tcBorders>
              <w:top w:val="single" w:sz="6" w:space="0" w:color="auto"/>
              <w:bottom w:val="single" w:sz="6"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b/>
                <w:spacing w:val="4"/>
                <w:lang w:eastAsia="en-GB"/>
              </w:rPr>
            </w:pPr>
            <w:r w:rsidRPr="00581048">
              <w:rPr>
                <w:rFonts w:ascii="Century Gothic" w:eastAsia="Times New Roman" w:hAnsi="Century Gothic"/>
                <w:b/>
                <w:spacing w:val="4"/>
                <w:lang w:eastAsia="en-GB"/>
              </w:rPr>
              <w:t>Last Review:</w:t>
            </w:r>
          </w:p>
        </w:tc>
        <w:tc>
          <w:tcPr>
            <w:tcW w:w="2469" w:type="dxa"/>
            <w:tcBorders>
              <w:top w:val="single" w:sz="6" w:space="0" w:color="auto"/>
              <w:bottom w:val="single" w:sz="6" w:space="0" w:color="auto"/>
              <w:right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spacing w:val="4"/>
                <w:lang w:eastAsia="en-GB"/>
              </w:rPr>
            </w:pPr>
            <w:r>
              <w:rPr>
                <w:rFonts w:ascii="Century Gothic" w:eastAsia="Times New Roman" w:hAnsi="Century Gothic"/>
                <w:spacing w:val="4"/>
                <w:lang w:eastAsia="en-GB"/>
              </w:rPr>
              <w:t>Nov</w:t>
            </w:r>
            <w:r w:rsidRPr="00581048">
              <w:rPr>
                <w:rFonts w:ascii="Century Gothic" w:eastAsia="Times New Roman" w:hAnsi="Century Gothic"/>
                <w:spacing w:val="4"/>
                <w:lang w:eastAsia="en-GB"/>
              </w:rPr>
              <w:t xml:space="preserve"> 2021</w:t>
            </w:r>
          </w:p>
        </w:tc>
        <w:tc>
          <w:tcPr>
            <w:tcW w:w="2302" w:type="dxa"/>
            <w:tcBorders>
              <w:left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b/>
                <w:spacing w:val="4"/>
                <w:lang w:eastAsia="en-GB"/>
              </w:rPr>
            </w:pPr>
            <w:r w:rsidRPr="00581048">
              <w:rPr>
                <w:rFonts w:ascii="Century Gothic" w:eastAsia="Times New Roman" w:hAnsi="Century Gothic"/>
                <w:b/>
                <w:spacing w:val="4"/>
                <w:lang w:eastAsia="en-GB"/>
              </w:rPr>
              <w:t>Next Review:</w:t>
            </w:r>
          </w:p>
        </w:tc>
        <w:tc>
          <w:tcPr>
            <w:tcW w:w="2387" w:type="dxa"/>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spacing w:val="4"/>
                <w:lang w:eastAsia="en-GB"/>
              </w:rPr>
            </w:pPr>
            <w:r>
              <w:rPr>
                <w:rFonts w:ascii="Century Gothic" w:eastAsia="Times New Roman" w:hAnsi="Century Gothic"/>
                <w:spacing w:val="4"/>
                <w:lang w:eastAsia="en-GB"/>
              </w:rPr>
              <w:t>Nov</w:t>
            </w:r>
            <w:r w:rsidRPr="00581048">
              <w:rPr>
                <w:rFonts w:ascii="Century Gothic" w:eastAsia="Times New Roman" w:hAnsi="Century Gothic"/>
                <w:spacing w:val="4"/>
                <w:lang w:eastAsia="en-GB"/>
              </w:rPr>
              <w:t xml:space="preserve"> 2022</w:t>
            </w:r>
          </w:p>
        </w:tc>
      </w:tr>
      <w:tr w:rsidR="00975103" w:rsidRPr="00581048" w:rsidTr="00975103">
        <w:trPr>
          <w:trHeight w:val="535"/>
          <w:jc w:val="center"/>
        </w:trPr>
        <w:tc>
          <w:tcPr>
            <w:tcW w:w="2172" w:type="dxa"/>
            <w:tcBorders>
              <w:top w:val="single" w:sz="6" w:space="0" w:color="auto"/>
              <w:bottom w:val="single" w:sz="6"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b/>
                <w:spacing w:val="4"/>
                <w:lang w:eastAsia="en-GB"/>
              </w:rPr>
            </w:pPr>
            <w:r w:rsidRPr="00581048">
              <w:rPr>
                <w:rFonts w:ascii="Century Gothic" w:eastAsia="Times New Roman" w:hAnsi="Century Gothic"/>
                <w:b/>
                <w:spacing w:val="4"/>
                <w:lang w:eastAsia="en-GB"/>
              </w:rPr>
              <w:t>Review Cycle:</w:t>
            </w:r>
          </w:p>
        </w:tc>
        <w:tc>
          <w:tcPr>
            <w:tcW w:w="2469" w:type="dxa"/>
            <w:tcBorders>
              <w:top w:val="single" w:sz="6" w:space="0" w:color="auto"/>
              <w:bottom w:val="single" w:sz="6" w:space="0" w:color="auto"/>
              <w:right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spacing w:val="4"/>
                <w:lang w:eastAsia="en-GB"/>
              </w:rPr>
            </w:pPr>
            <w:r w:rsidRPr="00581048">
              <w:rPr>
                <w:rFonts w:ascii="Century Gothic" w:eastAsia="Times New Roman" w:hAnsi="Century Gothic"/>
                <w:spacing w:val="4"/>
                <w:lang w:eastAsia="en-GB"/>
              </w:rPr>
              <w:t>Annually</w:t>
            </w:r>
          </w:p>
        </w:tc>
        <w:tc>
          <w:tcPr>
            <w:tcW w:w="2302" w:type="dxa"/>
            <w:tcBorders>
              <w:left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b/>
                <w:spacing w:val="4"/>
                <w:lang w:eastAsia="en-GB"/>
              </w:rPr>
            </w:pPr>
            <w:r w:rsidRPr="00581048">
              <w:rPr>
                <w:rFonts w:ascii="Century Gothic" w:eastAsia="Times New Roman" w:hAnsi="Century Gothic"/>
                <w:b/>
                <w:spacing w:val="4"/>
                <w:lang w:eastAsia="en-GB"/>
              </w:rPr>
              <w:t>Ratified by FGB:</w:t>
            </w:r>
          </w:p>
        </w:tc>
        <w:tc>
          <w:tcPr>
            <w:tcW w:w="2387" w:type="dxa"/>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spacing w:val="4"/>
                <w:lang w:eastAsia="en-GB"/>
              </w:rPr>
            </w:pPr>
            <w:r>
              <w:rPr>
                <w:rFonts w:ascii="Century Gothic" w:eastAsia="Times New Roman" w:hAnsi="Century Gothic"/>
                <w:spacing w:val="4"/>
                <w:lang w:eastAsia="en-GB"/>
              </w:rPr>
              <w:t>Nov 2021</w:t>
            </w:r>
          </w:p>
        </w:tc>
      </w:tr>
      <w:tr w:rsidR="00975103" w:rsidRPr="00581048" w:rsidTr="00975103">
        <w:trPr>
          <w:trHeight w:val="535"/>
          <w:jc w:val="center"/>
        </w:trPr>
        <w:tc>
          <w:tcPr>
            <w:tcW w:w="2172" w:type="dxa"/>
            <w:tcBorders>
              <w:top w:val="single" w:sz="6" w:space="0" w:color="auto"/>
              <w:bottom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b/>
                <w:spacing w:val="4"/>
                <w:lang w:eastAsia="en-GB"/>
              </w:rPr>
            </w:pPr>
            <w:r w:rsidRPr="00581048">
              <w:rPr>
                <w:rFonts w:ascii="Century Gothic" w:eastAsia="Times New Roman" w:hAnsi="Century Gothic"/>
                <w:b/>
                <w:spacing w:val="4"/>
                <w:lang w:eastAsia="en-GB"/>
              </w:rPr>
              <w:t>Signature (FGB)</w:t>
            </w:r>
          </w:p>
        </w:tc>
        <w:tc>
          <w:tcPr>
            <w:tcW w:w="2469" w:type="dxa"/>
            <w:tcBorders>
              <w:top w:val="single" w:sz="6" w:space="0" w:color="auto"/>
              <w:bottom w:val="single" w:sz="12" w:space="0" w:color="auto"/>
              <w:right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spacing w:val="4"/>
                <w:lang w:eastAsia="en-GB"/>
              </w:rPr>
            </w:pPr>
          </w:p>
        </w:tc>
        <w:tc>
          <w:tcPr>
            <w:tcW w:w="2302" w:type="dxa"/>
            <w:tcBorders>
              <w:left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b/>
                <w:spacing w:val="4"/>
                <w:lang w:eastAsia="en-GB"/>
              </w:rPr>
            </w:pPr>
            <w:r w:rsidRPr="00581048">
              <w:rPr>
                <w:rFonts w:ascii="Century Gothic" w:eastAsia="Times New Roman" w:hAnsi="Century Gothic"/>
                <w:b/>
                <w:spacing w:val="4"/>
                <w:lang w:eastAsia="en-GB"/>
              </w:rPr>
              <w:t>Signature (Head)</w:t>
            </w:r>
          </w:p>
        </w:tc>
        <w:tc>
          <w:tcPr>
            <w:tcW w:w="2387" w:type="dxa"/>
            <w:tcBorders>
              <w:top w:val="single" w:sz="12" w:space="0" w:color="auto"/>
            </w:tcBorders>
            <w:vAlign w:val="center"/>
          </w:tcPr>
          <w:p w:rsidR="00975103" w:rsidRPr="00581048" w:rsidRDefault="00975103" w:rsidP="00975103">
            <w:pPr>
              <w:widowControl w:val="0"/>
              <w:tabs>
                <w:tab w:val="left" w:pos="3378"/>
              </w:tabs>
              <w:autoSpaceDE w:val="0"/>
              <w:autoSpaceDN w:val="0"/>
              <w:spacing w:before="100" w:beforeAutospacing="1" w:after="100" w:afterAutospacing="1"/>
              <w:jc w:val="center"/>
              <w:rPr>
                <w:rFonts w:ascii="Century Gothic" w:eastAsia="Times New Roman" w:hAnsi="Century Gothic"/>
                <w:spacing w:val="4"/>
                <w:lang w:eastAsia="en-GB"/>
              </w:rPr>
            </w:pPr>
          </w:p>
        </w:tc>
      </w:tr>
    </w:tbl>
    <w:p w:rsidR="00975103" w:rsidRPr="00581048" w:rsidRDefault="00975103" w:rsidP="00975103">
      <w:pPr>
        <w:rPr>
          <w:b/>
          <w:sz w:val="24"/>
        </w:rPr>
      </w:pPr>
    </w:p>
    <w:p w:rsidR="00975103" w:rsidRPr="00581048" w:rsidRDefault="00975103" w:rsidP="00975103">
      <w:pPr>
        <w:rPr>
          <w:rFonts w:cs="Calibri"/>
          <w:b/>
          <w:color w:val="C00000"/>
          <w:sz w:val="32"/>
          <w:szCs w:val="32"/>
        </w:rPr>
      </w:pPr>
      <w:r w:rsidRPr="00581048">
        <w:rPr>
          <w:rFonts w:cs="Calibri"/>
          <w:b/>
          <w:color w:val="C00000"/>
          <w:sz w:val="32"/>
          <w:szCs w:val="32"/>
        </w:rPr>
        <w:t>VISION &amp; VALUES OF ST JOHN AND ST JAMES</w:t>
      </w:r>
    </w:p>
    <w:p w:rsidR="00975103" w:rsidRPr="00581048" w:rsidRDefault="00975103" w:rsidP="00975103">
      <w:pPr>
        <w:rPr>
          <w:rFonts w:cs="Calibri"/>
          <w:sz w:val="32"/>
          <w:szCs w:val="32"/>
        </w:rPr>
      </w:pPr>
      <w:r w:rsidRPr="00581048">
        <w:rPr>
          <w:rFonts w:cs="Calibri"/>
          <w:sz w:val="32"/>
          <w:szCs w:val="32"/>
        </w:rPr>
        <w:t>Our vision is to create an inclusive community of aspirational learners, children, families and colleagues, working collaboratively and respectfully within a happy, nurturing environment where all flourish and achieve.  Pupils are given extensive opportunities through an exciting and engaging curriculum, through which our Christian values are woven.</w:t>
      </w:r>
    </w:p>
    <w:p w:rsidR="00975103" w:rsidRPr="00581048" w:rsidRDefault="00975103" w:rsidP="00975103">
      <w:pPr>
        <w:rPr>
          <w:rFonts w:cs="Calibri"/>
          <w:b/>
          <w:color w:val="C00000"/>
          <w:sz w:val="32"/>
          <w:szCs w:val="32"/>
        </w:rPr>
      </w:pPr>
      <w:r w:rsidRPr="00581048">
        <w:rPr>
          <w:rFonts w:cs="Calibri"/>
          <w:b/>
          <w:color w:val="C00000"/>
          <w:sz w:val="32"/>
          <w:szCs w:val="32"/>
        </w:rPr>
        <w:t>‘I have come that you may have life, life in all its fullness’.</w:t>
      </w:r>
    </w:p>
    <w:p w:rsidR="00975103" w:rsidRPr="00581048" w:rsidRDefault="00975103" w:rsidP="00975103">
      <w:pPr>
        <w:rPr>
          <w:rFonts w:cs="Calibri"/>
          <w:b/>
          <w:color w:val="C00000"/>
          <w:sz w:val="32"/>
          <w:szCs w:val="32"/>
        </w:rPr>
      </w:pPr>
      <w:r w:rsidRPr="00581048">
        <w:rPr>
          <w:rFonts w:cs="Calibri"/>
          <w:b/>
          <w:color w:val="C00000"/>
          <w:sz w:val="32"/>
          <w:szCs w:val="32"/>
        </w:rPr>
        <w:t>1 John 10 verse 10</w:t>
      </w:r>
    </w:p>
    <w:p w:rsidR="00433EB1" w:rsidRPr="003C41F0" w:rsidRDefault="00433EB1" w:rsidP="00433EB1">
      <w:pPr>
        <w:spacing w:after="0" w:line="240" w:lineRule="auto"/>
        <w:jc w:val="center"/>
        <w:rPr>
          <w:rFonts w:ascii="Arial" w:hAnsi="Arial" w:cs="Arial"/>
          <w:sz w:val="32"/>
          <w:szCs w:val="32"/>
        </w:rPr>
      </w:pPr>
    </w:p>
    <w:p w:rsidR="00C947D6" w:rsidRDefault="00C947D6" w:rsidP="00433EB1">
      <w:pPr>
        <w:spacing w:after="0" w:line="240" w:lineRule="auto"/>
        <w:rPr>
          <w:rFonts w:ascii="Arial" w:hAnsi="Arial" w:cs="Arial"/>
          <w:sz w:val="32"/>
          <w:szCs w:val="32"/>
        </w:rPr>
      </w:pPr>
    </w:p>
    <w:p w:rsidR="00C51D78" w:rsidRPr="00A15A32" w:rsidRDefault="00C51D78" w:rsidP="00C51D78">
      <w:pPr>
        <w:spacing w:after="0" w:line="240" w:lineRule="auto"/>
        <w:jc w:val="center"/>
        <w:rPr>
          <w:rFonts w:ascii="Arial" w:hAnsi="Arial" w:cs="Arial"/>
          <w:b/>
          <w:sz w:val="28"/>
          <w:szCs w:val="28"/>
          <w:u w:val="single"/>
        </w:rPr>
      </w:pPr>
      <w:r w:rsidRPr="00A15A32">
        <w:rPr>
          <w:rFonts w:ascii="Arial" w:hAnsi="Arial" w:cs="Arial"/>
          <w:b/>
          <w:sz w:val="28"/>
          <w:szCs w:val="28"/>
          <w:u w:val="single"/>
        </w:rPr>
        <w:t>CONTENTS</w:t>
      </w:r>
    </w:p>
    <w:p w:rsidR="00C51D78" w:rsidRPr="00A15A32" w:rsidRDefault="00C51D78" w:rsidP="00C51D78">
      <w:pPr>
        <w:spacing w:after="0" w:line="240" w:lineRule="auto"/>
        <w:jc w:val="center"/>
        <w:rPr>
          <w:rFonts w:ascii="Arial" w:hAnsi="Arial" w:cs="Arial"/>
          <w:b/>
        </w:rPr>
      </w:pPr>
    </w:p>
    <w:p w:rsidR="00373A1A" w:rsidRPr="00A15A32" w:rsidRDefault="00373A1A" w:rsidP="00C51D78">
      <w:pPr>
        <w:spacing w:after="0" w:line="240" w:lineRule="auto"/>
        <w:jc w:val="center"/>
        <w:rPr>
          <w:rFonts w:ascii="Arial" w:hAnsi="Arial" w:cs="Arial"/>
          <w:b/>
        </w:rPr>
      </w:pPr>
    </w:p>
    <w:p w:rsidR="00373A1A" w:rsidRPr="00A15A32" w:rsidRDefault="00373A1A" w:rsidP="00C51D78">
      <w:pPr>
        <w:spacing w:after="0" w:line="240" w:lineRule="auto"/>
        <w:jc w:val="center"/>
        <w:rPr>
          <w:rFonts w:ascii="Arial" w:hAnsi="Arial" w:cs="Arial"/>
          <w:b/>
        </w:rPr>
      </w:pPr>
    </w:p>
    <w:p w:rsidR="00373A1A" w:rsidRPr="00A15A32" w:rsidRDefault="00373A1A" w:rsidP="00C51D78">
      <w:pPr>
        <w:spacing w:after="0" w:line="240" w:lineRule="auto"/>
        <w:jc w:val="center"/>
        <w:rPr>
          <w:rFonts w:ascii="Arial" w:hAnsi="Arial" w:cs="Arial"/>
          <w:b/>
        </w:rPr>
      </w:pPr>
    </w:p>
    <w:p w:rsidR="00373A1A" w:rsidRPr="00A15A32" w:rsidRDefault="00373A1A" w:rsidP="00C51D78">
      <w:pPr>
        <w:spacing w:after="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1"/>
        <w:gridCol w:w="2819"/>
      </w:tblGrid>
      <w:tr w:rsidR="00A83CEB" w:rsidRPr="00A15A32" w:rsidTr="00DF31A3">
        <w:tc>
          <w:tcPr>
            <w:tcW w:w="6678" w:type="dxa"/>
            <w:shd w:val="clear" w:color="auto" w:fill="auto"/>
          </w:tcPr>
          <w:p w:rsidR="00A83CEB" w:rsidRPr="00A15A32" w:rsidRDefault="00D74309" w:rsidP="00DF31A3">
            <w:pPr>
              <w:spacing w:after="0" w:line="240" w:lineRule="auto"/>
              <w:jc w:val="center"/>
              <w:rPr>
                <w:rFonts w:ascii="Arial" w:hAnsi="Arial" w:cs="Arial"/>
                <w:b/>
                <w:sz w:val="28"/>
                <w:szCs w:val="28"/>
              </w:rPr>
            </w:pPr>
            <w:r w:rsidRPr="00A15A32">
              <w:rPr>
                <w:rFonts w:ascii="Arial" w:hAnsi="Arial" w:cs="Arial"/>
                <w:b/>
                <w:sz w:val="28"/>
                <w:szCs w:val="28"/>
              </w:rPr>
              <w:t>SECTIONS</w:t>
            </w:r>
          </w:p>
        </w:tc>
        <w:tc>
          <w:tcPr>
            <w:tcW w:w="2898" w:type="dxa"/>
            <w:shd w:val="clear" w:color="auto" w:fill="auto"/>
          </w:tcPr>
          <w:p w:rsidR="00A83CEB" w:rsidRPr="00A15A32" w:rsidRDefault="00A83CEB" w:rsidP="00DF31A3">
            <w:pPr>
              <w:spacing w:after="0" w:line="240" w:lineRule="auto"/>
              <w:jc w:val="center"/>
              <w:rPr>
                <w:rFonts w:ascii="Arial" w:hAnsi="Arial" w:cs="Arial"/>
                <w:b/>
                <w:sz w:val="28"/>
                <w:szCs w:val="28"/>
              </w:rPr>
            </w:pPr>
            <w:r w:rsidRPr="00A15A32">
              <w:rPr>
                <w:rFonts w:ascii="Arial" w:hAnsi="Arial" w:cs="Arial"/>
                <w:b/>
                <w:sz w:val="28"/>
                <w:szCs w:val="28"/>
              </w:rPr>
              <w:t>PAGE</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450"/>
              <w:rPr>
                <w:rFonts w:ascii="Arial" w:hAnsi="Arial" w:cs="Arial"/>
                <w:b/>
              </w:rPr>
            </w:pPr>
            <w:r w:rsidRPr="00A15A32">
              <w:rPr>
                <w:rFonts w:ascii="Arial" w:hAnsi="Arial" w:cs="Arial"/>
                <w:b/>
              </w:rPr>
              <w:t xml:space="preserve"> INTRODUCTION AND STATUTORY REQUIREMENTS</w:t>
            </w:r>
          </w:p>
        </w:tc>
        <w:tc>
          <w:tcPr>
            <w:tcW w:w="2898" w:type="dxa"/>
            <w:shd w:val="clear" w:color="auto" w:fill="auto"/>
          </w:tcPr>
          <w:p w:rsidR="00A83CEB" w:rsidRPr="0068689E" w:rsidRDefault="00664876" w:rsidP="00DF31A3">
            <w:pPr>
              <w:spacing w:after="0" w:line="240" w:lineRule="auto"/>
              <w:jc w:val="center"/>
              <w:rPr>
                <w:rFonts w:ascii="Arial" w:hAnsi="Arial" w:cs="Arial"/>
                <w:b/>
                <w:sz w:val="24"/>
                <w:szCs w:val="24"/>
              </w:rPr>
            </w:pPr>
            <w:r w:rsidRPr="0068689E">
              <w:rPr>
                <w:rFonts w:ascii="Arial" w:hAnsi="Arial" w:cs="Arial"/>
                <w:b/>
                <w:sz w:val="24"/>
                <w:szCs w:val="24"/>
              </w:rPr>
              <w:t>3</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540" w:hanging="450"/>
              <w:jc w:val="both"/>
              <w:rPr>
                <w:rFonts w:ascii="Arial" w:hAnsi="Arial" w:cs="Arial"/>
                <w:b/>
              </w:rPr>
            </w:pPr>
            <w:r w:rsidRPr="00A15A32">
              <w:rPr>
                <w:rFonts w:ascii="Arial" w:hAnsi="Arial" w:cs="Arial"/>
                <w:b/>
              </w:rPr>
              <w:t xml:space="preserve">PURPOSE OF THE SAFER RECRUITMENT POLICY </w:t>
            </w:r>
          </w:p>
        </w:tc>
        <w:tc>
          <w:tcPr>
            <w:tcW w:w="2898" w:type="dxa"/>
            <w:shd w:val="clear" w:color="auto" w:fill="auto"/>
          </w:tcPr>
          <w:p w:rsidR="00A83CEB" w:rsidRPr="0068689E" w:rsidRDefault="001F7C28" w:rsidP="00DF31A3">
            <w:pPr>
              <w:spacing w:after="0" w:line="240" w:lineRule="auto"/>
              <w:jc w:val="center"/>
              <w:rPr>
                <w:rFonts w:ascii="Arial" w:hAnsi="Arial" w:cs="Arial"/>
                <w:b/>
                <w:sz w:val="24"/>
                <w:szCs w:val="24"/>
              </w:rPr>
            </w:pPr>
            <w:r w:rsidRPr="0068689E">
              <w:rPr>
                <w:rFonts w:ascii="Arial" w:hAnsi="Arial" w:cs="Arial"/>
                <w:b/>
                <w:sz w:val="24"/>
                <w:szCs w:val="24"/>
              </w:rPr>
              <w:t>5</w:t>
            </w:r>
          </w:p>
        </w:tc>
      </w:tr>
      <w:tr w:rsidR="00A83CEB" w:rsidRPr="00A15A32" w:rsidTr="00DF31A3">
        <w:tc>
          <w:tcPr>
            <w:tcW w:w="6678" w:type="dxa"/>
            <w:shd w:val="clear" w:color="auto" w:fill="auto"/>
          </w:tcPr>
          <w:p w:rsidR="00A83CEB" w:rsidRPr="00A15A32" w:rsidRDefault="00C270BF" w:rsidP="00A455E1">
            <w:pPr>
              <w:numPr>
                <w:ilvl w:val="0"/>
                <w:numId w:val="33"/>
              </w:numPr>
              <w:spacing w:after="0" w:line="240" w:lineRule="auto"/>
              <w:ind w:left="540" w:hanging="450"/>
              <w:rPr>
                <w:rFonts w:ascii="Arial" w:hAnsi="Arial" w:cs="Arial"/>
                <w:b/>
              </w:rPr>
            </w:pPr>
            <w:r w:rsidRPr="00A15A32">
              <w:rPr>
                <w:rFonts w:ascii="Arial" w:hAnsi="Arial" w:cs="Arial"/>
                <w:b/>
              </w:rPr>
              <w:t>‘</w:t>
            </w:r>
            <w:r w:rsidR="00A83CEB" w:rsidRPr="00A15A32">
              <w:rPr>
                <w:rFonts w:ascii="Arial" w:hAnsi="Arial" w:cs="Arial"/>
                <w:b/>
              </w:rPr>
              <w:t>REGULATED ACTIVITY</w:t>
            </w:r>
            <w:r w:rsidRPr="00A15A32">
              <w:rPr>
                <w:rFonts w:ascii="Arial" w:hAnsi="Arial" w:cs="Arial"/>
                <w:b/>
              </w:rPr>
              <w:t xml:space="preserve">’ </w:t>
            </w:r>
            <w:r w:rsidR="00A455E1" w:rsidRPr="00A15A32">
              <w:rPr>
                <w:rFonts w:ascii="Arial" w:hAnsi="Arial" w:cs="Arial"/>
                <w:b/>
              </w:rPr>
              <w:t>(RA)</w:t>
            </w:r>
          </w:p>
          <w:p w:rsidR="00A455E1" w:rsidRPr="00A15A32" w:rsidRDefault="00A455E1" w:rsidP="00CF5734">
            <w:pPr>
              <w:numPr>
                <w:ilvl w:val="0"/>
                <w:numId w:val="43"/>
              </w:numPr>
              <w:spacing w:after="0" w:line="240" w:lineRule="auto"/>
              <w:rPr>
                <w:rFonts w:ascii="Arial" w:hAnsi="Arial" w:cs="Arial"/>
                <w:b/>
              </w:rPr>
            </w:pPr>
            <w:r w:rsidRPr="00A15A32">
              <w:rPr>
                <w:rFonts w:ascii="Arial" w:hAnsi="Arial" w:cs="Arial"/>
                <w:b/>
              </w:rPr>
              <w:t xml:space="preserve">‘Regulated Activity’ (RA) relating to </w:t>
            </w:r>
            <w:r w:rsidRPr="00A15A32">
              <w:rPr>
                <w:rFonts w:ascii="Arial" w:hAnsi="Arial" w:cs="Arial"/>
                <w:b/>
                <w:sz w:val="24"/>
                <w:szCs w:val="24"/>
              </w:rPr>
              <w:t>Children</w:t>
            </w:r>
            <w:r w:rsidRPr="00A15A32">
              <w:rPr>
                <w:rFonts w:ascii="Arial" w:hAnsi="Arial" w:cs="Arial"/>
                <w:b/>
              </w:rPr>
              <w:t xml:space="preserve"> and Disclosure and Barring Service Checks</w:t>
            </w:r>
          </w:p>
          <w:p w:rsidR="00A455E1" w:rsidRPr="00A15A32" w:rsidRDefault="00A455E1" w:rsidP="00CF5734">
            <w:pPr>
              <w:numPr>
                <w:ilvl w:val="0"/>
                <w:numId w:val="43"/>
              </w:numPr>
              <w:spacing w:after="0" w:line="240" w:lineRule="auto"/>
              <w:rPr>
                <w:rFonts w:ascii="Arial" w:hAnsi="Arial" w:cs="Arial"/>
                <w:b/>
              </w:rPr>
            </w:pPr>
            <w:r w:rsidRPr="00A15A32">
              <w:rPr>
                <w:rFonts w:ascii="Arial" w:hAnsi="Arial" w:cs="Arial"/>
                <w:b/>
              </w:rPr>
              <w:t xml:space="preserve">‘Regulated Activity’ (RA) relating to </w:t>
            </w:r>
            <w:r w:rsidRPr="00A15A32">
              <w:rPr>
                <w:rFonts w:ascii="Arial" w:hAnsi="Arial" w:cs="Arial"/>
                <w:b/>
                <w:sz w:val="24"/>
                <w:szCs w:val="24"/>
              </w:rPr>
              <w:t>Adults</w:t>
            </w:r>
            <w:r w:rsidRPr="00A15A32">
              <w:rPr>
                <w:rFonts w:ascii="Arial" w:hAnsi="Arial" w:cs="Arial"/>
                <w:b/>
              </w:rPr>
              <w:t xml:space="preserve"> and Disclosure and Barring Service Checks</w:t>
            </w:r>
          </w:p>
        </w:tc>
        <w:tc>
          <w:tcPr>
            <w:tcW w:w="2898" w:type="dxa"/>
            <w:shd w:val="clear" w:color="auto" w:fill="auto"/>
          </w:tcPr>
          <w:p w:rsidR="00A83CEB" w:rsidRPr="0068689E" w:rsidRDefault="006C7063" w:rsidP="006C7063">
            <w:pPr>
              <w:spacing w:after="0" w:line="240" w:lineRule="auto"/>
              <w:jc w:val="center"/>
              <w:rPr>
                <w:rFonts w:ascii="Arial" w:hAnsi="Arial" w:cs="Arial"/>
                <w:b/>
                <w:sz w:val="24"/>
                <w:szCs w:val="24"/>
              </w:rPr>
            </w:pPr>
            <w:r w:rsidRPr="0068689E">
              <w:rPr>
                <w:rFonts w:ascii="Arial" w:hAnsi="Arial" w:cs="Arial"/>
                <w:b/>
                <w:sz w:val="24"/>
                <w:szCs w:val="24"/>
              </w:rPr>
              <w:t>5</w:t>
            </w:r>
          </w:p>
          <w:p w:rsidR="00A455E1" w:rsidRPr="0068689E" w:rsidRDefault="00A455E1" w:rsidP="006C7063">
            <w:pPr>
              <w:spacing w:after="0" w:line="240" w:lineRule="auto"/>
              <w:jc w:val="center"/>
              <w:rPr>
                <w:rFonts w:ascii="Arial" w:hAnsi="Arial" w:cs="Arial"/>
                <w:b/>
                <w:sz w:val="24"/>
                <w:szCs w:val="24"/>
              </w:rPr>
            </w:pPr>
            <w:r w:rsidRPr="0068689E">
              <w:rPr>
                <w:rFonts w:ascii="Arial" w:hAnsi="Arial" w:cs="Arial"/>
                <w:b/>
                <w:sz w:val="24"/>
                <w:szCs w:val="24"/>
              </w:rPr>
              <w:t>5</w:t>
            </w:r>
          </w:p>
          <w:p w:rsidR="00A455E1" w:rsidRPr="0068689E" w:rsidRDefault="00A455E1" w:rsidP="006C7063">
            <w:pPr>
              <w:spacing w:after="0" w:line="240" w:lineRule="auto"/>
              <w:jc w:val="center"/>
              <w:rPr>
                <w:rFonts w:ascii="Arial" w:hAnsi="Arial" w:cs="Arial"/>
                <w:b/>
                <w:sz w:val="24"/>
                <w:szCs w:val="24"/>
              </w:rPr>
            </w:pPr>
          </w:p>
          <w:p w:rsidR="00A455E1" w:rsidRPr="0068689E" w:rsidRDefault="009D3368" w:rsidP="00D9179C">
            <w:pPr>
              <w:spacing w:after="0" w:line="240" w:lineRule="auto"/>
              <w:jc w:val="center"/>
              <w:rPr>
                <w:rFonts w:ascii="Arial" w:hAnsi="Arial" w:cs="Arial"/>
                <w:b/>
                <w:sz w:val="24"/>
                <w:szCs w:val="24"/>
              </w:rPr>
            </w:pPr>
            <w:r w:rsidRPr="0068689E">
              <w:rPr>
                <w:rFonts w:ascii="Arial" w:hAnsi="Arial" w:cs="Arial"/>
                <w:b/>
                <w:sz w:val="24"/>
                <w:szCs w:val="24"/>
              </w:rPr>
              <w:t>8</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540" w:hanging="450"/>
              <w:rPr>
                <w:rFonts w:ascii="Arial" w:hAnsi="Arial" w:cs="Arial"/>
                <w:b/>
              </w:rPr>
            </w:pPr>
            <w:r w:rsidRPr="00A15A32">
              <w:rPr>
                <w:rFonts w:ascii="Arial" w:hAnsi="Arial" w:cs="Arial"/>
                <w:b/>
              </w:rPr>
              <w:t xml:space="preserve">RECRUITMENT PANEL MEMBERS  </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1</w:t>
            </w:r>
            <w:r w:rsidR="008C4AE2" w:rsidRPr="0068689E">
              <w:rPr>
                <w:rFonts w:ascii="Arial" w:hAnsi="Arial" w:cs="Arial"/>
                <w:b/>
                <w:sz w:val="24"/>
                <w:szCs w:val="24"/>
              </w:rPr>
              <w:t>1</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540" w:hanging="450"/>
              <w:rPr>
                <w:rFonts w:ascii="Arial" w:hAnsi="Arial" w:cs="Arial"/>
                <w:b/>
              </w:rPr>
            </w:pPr>
            <w:r w:rsidRPr="00A15A32">
              <w:rPr>
                <w:rFonts w:ascii="Arial" w:hAnsi="Arial" w:cs="Arial"/>
                <w:b/>
              </w:rPr>
              <w:t>JOB DESCRIPTION</w:t>
            </w:r>
            <w:r w:rsidR="005D5089" w:rsidRPr="00A15A32">
              <w:rPr>
                <w:rFonts w:ascii="Arial" w:hAnsi="Arial" w:cs="Arial"/>
                <w:b/>
              </w:rPr>
              <w:t>S</w:t>
            </w:r>
            <w:r w:rsidRPr="00A15A32">
              <w:rPr>
                <w:rFonts w:ascii="Arial" w:hAnsi="Arial" w:cs="Arial"/>
                <w:b/>
              </w:rPr>
              <w:t xml:space="preserve"> AND PERSON SPECIFICATION</w:t>
            </w:r>
            <w:r w:rsidR="005D5089" w:rsidRPr="00A15A32">
              <w:rPr>
                <w:rFonts w:ascii="Arial" w:hAnsi="Arial" w:cs="Arial"/>
                <w:b/>
              </w:rPr>
              <w:t>S</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11</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540" w:hanging="450"/>
              <w:rPr>
                <w:rFonts w:ascii="Arial" w:hAnsi="Arial" w:cs="Arial"/>
                <w:b/>
              </w:rPr>
            </w:pPr>
            <w:r w:rsidRPr="00A15A32">
              <w:rPr>
                <w:rFonts w:ascii="Arial" w:hAnsi="Arial" w:cs="Arial"/>
                <w:b/>
              </w:rPr>
              <w:t>APPLICATION FORMS</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12</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540" w:hanging="450"/>
              <w:rPr>
                <w:rFonts w:ascii="Arial" w:hAnsi="Arial" w:cs="Arial"/>
                <w:b/>
              </w:rPr>
            </w:pPr>
            <w:r w:rsidRPr="00A15A32">
              <w:rPr>
                <w:rFonts w:ascii="Arial" w:hAnsi="Arial" w:cs="Arial"/>
                <w:b/>
              </w:rPr>
              <w:t>ADVERTISING AND RECRUITMENT MATERIALS</w:t>
            </w:r>
          </w:p>
        </w:tc>
        <w:tc>
          <w:tcPr>
            <w:tcW w:w="2898" w:type="dxa"/>
            <w:shd w:val="clear" w:color="auto" w:fill="auto"/>
          </w:tcPr>
          <w:p w:rsidR="00A83CEB" w:rsidRPr="0068689E" w:rsidRDefault="00E94A93" w:rsidP="00A455E1">
            <w:pPr>
              <w:spacing w:after="0" w:line="240" w:lineRule="auto"/>
              <w:jc w:val="center"/>
              <w:rPr>
                <w:rFonts w:ascii="Arial" w:hAnsi="Arial" w:cs="Arial"/>
                <w:b/>
                <w:sz w:val="24"/>
                <w:szCs w:val="24"/>
              </w:rPr>
            </w:pPr>
            <w:r w:rsidRPr="0068689E">
              <w:rPr>
                <w:rFonts w:ascii="Arial" w:hAnsi="Arial" w:cs="Arial"/>
                <w:b/>
                <w:sz w:val="24"/>
                <w:szCs w:val="24"/>
              </w:rPr>
              <w:t>13</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540" w:hanging="450"/>
              <w:rPr>
                <w:rFonts w:ascii="Arial" w:hAnsi="Arial" w:cs="Arial"/>
                <w:b/>
              </w:rPr>
            </w:pPr>
            <w:r w:rsidRPr="00A15A32">
              <w:rPr>
                <w:rFonts w:ascii="Arial" w:hAnsi="Arial" w:cs="Arial"/>
                <w:b/>
              </w:rPr>
              <w:t>LONGLISTING/SHORTLISTING</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14</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540" w:hanging="450"/>
              <w:rPr>
                <w:rFonts w:ascii="Arial" w:hAnsi="Arial" w:cs="Arial"/>
                <w:b/>
              </w:rPr>
            </w:pPr>
            <w:r w:rsidRPr="00A15A32">
              <w:rPr>
                <w:rFonts w:ascii="Arial" w:hAnsi="Arial" w:cs="Arial"/>
                <w:b/>
              </w:rPr>
              <w:t>REFERENCES</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1</w:t>
            </w:r>
            <w:r w:rsidR="00E94A93" w:rsidRPr="0068689E">
              <w:rPr>
                <w:rFonts w:ascii="Arial" w:hAnsi="Arial" w:cs="Arial"/>
                <w:b/>
                <w:sz w:val="24"/>
                <w:szCs w:val="24"/>
              </w:rPr>
              <w:t>6</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540" w:hanging="540"/>
              <w:rPr>
                <w:rFonts w:ascii="Arial" w:hAnsi="Arial" w:cs="Arial"/>
                <w:b/>
              </w:rPr>
            </w:pPr>
            <w:r w:rsidRPr="00A15A32">
              <w:rPr>
                <w:rFonts w:ascii="Arial" w:hAnsi="Arial" w:cs="Arial"/>
                <w:b/>
              </w:rPr>
              <w:t>INTERVIEWS AND OTHER ASSESSMENT TOOLS</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1</w:t>
            </w:r>
            <w:r w:rsidR="001F7C28" w:rsidRPr="0068689E">
              <w:rPr>
                <w:rFonts w:ascii="Arial" w:hAnsi="Arial" w:cs="Arial"/>
                <w:b/>
                <w:sz w:val="24"/>
                <w:szCs w:val="24"/>
              </w:rPr>
              <w:t>7</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540" w:hanging="540"/>
              <w:rPr>
                <w:rFonts w:ascii="Arial" w:hAnsi="Arial" w:cs="Arial"/>
                <w:b/>
              </w:rPr>
            </w:pPr>
            <w:r w:rsidRPr="00A15A32">
              <w:rPr>
                <w:rFonts w:ascii="Arial" w:hAnsi="Arial" w:cs="Arial"/>
                <w:b/>
              </w:rPr>
              <w:t>CONDITIONAL OFFERS OF EMPLOYMENT</w:t>
            </w:r>
          </w:p>
        </w:tc>
        <w:tc>
          <w:tcPr>
            <w:tcW w:w="2898" w:type="dxa"/>
            <w:shd w:val="clear" w:color="auto" w:fill="auto"/>
          </w:tcPr>
          <w:p w:rsidR="00A83CEB" w:rsidRPr="0068689E" w:rsidRDefault="008C4AE2" w:rsidP="00A455E1">
            <w:pPr>
              <w:spacing w:after="0" w:line="240" w:lineRule="auto"/>
              <w:jc w:val="center"/>
              <w:rPr>
                <w:rFonts w:ascii="Arial" w:hAnsi="Arial" w:cs="Arial"/>
                <w:b/>
                <w:sz w:val="24"/>
                <w:szCs w:val="24"/>
              </w:rPr>
            </w:pPr>
            <w:r w:rsidRPr="0068689E">
              <w:rPr>
                <w:rFonts w:ascii="Arial" w:hAnsi="Arial" w:cs="Arial"/>
                <w:b/>
                <w:sz w:val="24"/>
                <w:szCs w:val="24"/>
              </w:rPr>
              <w:t>1</w:t>
            </w:r>
            <w:r w:rsidR="009D3368" w:rsidRPr="0068689E">
              <w:rPr>
                <w:rFonts w:ascii="Arial" w:hAnsi="Arial" w:cs="Arial"/>
                <w:b/>
                <w:sz w:val="24"/>
                <w:szCs w:val="24"/>
              </w:rPr>
              <w:t>8</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540" w:hanging="540"/>
              <w:rPr>
                <w:rFonts w:ascii="Arial" w:hAnsi="Arial" w:cs="Arial"/>
                <w:b/>
              </w:rPr>
            </w:pPr>
            <w:r w:rsidRPr="00A15A32">
              <w:rPr>
                <w:rFonts w:ascii="Arial" w:hAnsi="Arial" w:cs="Arial"/>
                <w:b/>
              </w:rPr>
              <w:t>USE OF AGENCY WORKERS</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2</w:t>
            </w:r>
            <w:r w:rsidR="001F7C28" w:rsidRPr="0068689E">
              <w:rPr>
                <w:rFonts w:ascii="Arial" w:hAnsi="Arial" w:cs="Arial"/>
                <w:b/>
                <w:sz w:val="24"/>
                <w:szCs w:val="24"/>
              </w:rPr>
              <w:t>2</w:t>
            </w:r>
          </w:p>
        </w:tc>
      </w:tr>
      <w:tr w:rsidR="00A83CEB" w:rsidRPr="00A15A32" w:rsidTr="00DF31A3">
        <w:tc>
          <w:tcPr>
            <w:tcW w:w="6678" w:type="dxa"/>
            <w:shd w:val="clear" w:color="auto" w:fill="auto"/>
          </w:tcPr>
          <w:p w:rsidR="00A83CEB" w:rsidRPr="00A15A32" w:rsidRDefault="00A83CEB" w:rsidP="005B4B40">
            <w:pPr>
              <w:numPr>
                <w:ilvl w:val="0"/>
                <w:numId w:val="33"/>
              </w:numPr>
              <w:spacing w:after="0" w:line="240" w:lineRule="auto"/>
              <w:ind w:left="540" w:hanging="540"/>
              <w:rPr>
                <w:rFonts w:ascii="Arial" w:hAnsi="Arial" w:cs="Arial"/>
                <w:b/>
              </w:rPr>
            </w:pPr>
            <w:r w:rsidRPr="00A15A32">
              <w:rPr>
                <w:rFonts w:ascii="Arial" w:hAnsi="Arial" w:cs="Arial"/>
                <w:b/>
              </w:rPr>
              <w:t>USE OF VOLUNTEERS</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2</w:t>
            </w:r>
            <w:r w:rsidR="009D3368" w:rsidRPr="0068689E">
              <w:rPr>
                <w:rFonts w:ascii="Arial" w:hAnsi="Arial" w:cs="Arial"/>
                <w:b/>
                <w:sz w:val="24"/>
                <w:szCs w:val="24"/>
              </w:rPr>
              <w:t>2</w:t>
            </w:r>
          </w:p>
        </w:tc>
      </w:tr>
      <w:tr w:rsidR="00663243" w:rsidRPr="00A15A32" w:rsidTr="00DF31A3">
        <w:tc>
          <w:tcPr>
            <w:tcW w:w="6678" w:type="dxa"/>
            <w:shd w:val="clear" w:color="auto" w:fill="auto"/>
          </w:tcPr>
          <w:p w:rsidR="00663243" w:rsidRPr="00A15A32" w:rsidRDefault="00663243" w:rsidP="005B4B40">
            <w:pPr>
              <w:numPr>
                <w:ilvl w:val="0"/>
                <w:numId w:val="33"/>
              </w:numPr>
              <w:spacing w:after="0" w:line="240" w:lineRule="auto"/>
              <w:ind w:left="540" w:hanging="540"/>
              <w:rPr>
                <w:rFonts w:ascii="Arial" w:hAnsi="Arial" w:cs="Arial"/>
                <w:b/>
              </w:rPr>
            </w:pPr>
            <w:r w:rsidRPr="0068689E">
              <w:rPr>
                <w:rFonts w:ascii="Arial" w:hAnsi="Arial" w:cs="Arial"/>
                <w:b/>
              </w:rPr>
              <w:t>GOVERNORS</w:t>
            </w:r>
          </w:p>
        </w:tc>
        <w:tc>
          <w:tcPr>
            <w:tcW w:w="2898" w:type="dxa"/>
            <w:shd w:val="clear" w:color="auto" w:fill="auto"/>
          </w:tcPr>
          <w:p w:rsidR="00663243" w:rsidRPr="0068689E" w:rsidRDefault="00663243" w:rsidP="00A455E1">
            <w:pPr>
              <w:spacing w:after="0" w:line="240" w:lineRule="auto"/>
              <w:jc w:val="center"/>
              <w:rPr>
                <w:rFonts w:ascii="Arial" w:hAnsi="Arial" w:cs="Arial"/>
                <w:b/>
                <w:sz w:val="24"/>
                <w:szCs w:val="24"/>
              </w:rPr>
            </w:pPr>
            <w:r w:rsidRPr="0068689E">
              <w:rPr>
                <w:rFonts w:ascii="Arial" w:hAnsi="Arial" w:cs="Arial"/>
                <w:b/>
                <w:sz w:val="24"/>
                <w:szCs w:val="24"/>
              </w:rPr>
              <w:t>2</w:t>
            </w:r>
            <w:r w:rsidR="001F7C28" w:rsidRPr="0068689E">
              <w:rPr>
                <w:rFonts w:ascii="Arial" w:hAnsi="Arial" w:cs="Arial"/>
                <w:b/>
                <w:sz w:val="24"/>
                <w:szCs w:val="24"/>
              </w:rPr>
              <w:t>3</w:t>
            </w:r>
          </w:p>
        </w:tc>
      </w:tr>
      <w:tr w:rsidR="00A83CEB" w:rsidRPr="00A15A32" w:rsidTr="00DF31A3">
        <w:tc>
          <w:tcPr>
            <w:tcW w:w="6678" w:type="dxa"/>
            <w:shd w:val="clear" w:color="auto" w:fill="auto"/>
          </w:tcPr>
          <w:p w:rsidR="00A83CEB" w:rsidRPr="00A15A32" w:rsidRDefault="00373A1A" w:rsidP="005B4B40">
            <w:pPr>
              <w:numPr>
                <w:ilvl w:val="0"/>
                <w:numId w:val="33"/>
              </w:numPr>
              <w:spacing w:after="0" w:line="240" w:lineRule="auto"/>
              <w:ind w:left="540" w:hanging="540"/>
              <w:rPr>
                <w:rFonts w:ascii="Arial" w:hAnsi="Arial" w:cs="Arial"/>
                <w:b/>
              </w:rPr>
            </w:pPr>
            <w:r w:rsidRPr="00A15A32">
              <w:rPr>
                <w:rFonts w:ascii="Arial" w:hAnsi="Arial" w:cs="Arial"/>
                <w:b/>
              </w:rPr>
              <w:t>SINGLE CENTRAL REGISTER (SCR) OF CHECKS</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2</w:t>
            </w:r>
            <w:r w:rsidR="009D3368" w:rsidRPr="0068689E">
              <w:rPr>
                <w:rFonts w:ascii="Arial" w:hAnsi="Arial" w:cs="Arial"/>
                <w:b/>
                <w:sz w:val="24"/>
                <w:szCs w:val="24"/>
              </w:rPr>
              <w:t>3</w:t>
            </w:r>
          </w:p>
        </w:tc>
      </w:tr>
      <w:tr w:rsidR="00A83CEB" w:rsidRPr="00A15A32" w:rsidTr="00DF31A3">
        <w:tc>
          <w:tcPr>
            <w:tcW w:w="6678" w:type="dxa"/>
            <w:shd w:val="clear" w:color="auto" w:fill="auto"/>
          </w:tcPr>
          <w:p w:rsidR="00A83CEB" w:rsidRPr="00A15A32" w:rsidRDefault="00373A1A" w:rsidP="005B4B40">
            <w:pPr>
              <w:numPr>
                <w:ilvl w:val="0"/>
                <w:numId w:val="33"/>
              </w:numPr>
              <w:spacing w:after="0" w:line="240" w:lineRule="auto"/>
              <w:ind w:left="540" w:hanging="540"/>
              <w:rPr>
                <w:rFonts w:ascii="Arial" w:hAnsi="Arial" w:cs="Arial"/>
                <w:b/>
              </w:rPr>
            </w:pPr>
            <w:r w:rsidRPr="00A15A32">
              <w:rPr>
                <w:rFonts w:ascii="Arial" w:hAnsi="Arial" w:cs="Arial"/>
                <w:b/>
              </w:rPr>
              <w:t>OTHER RECORD KEEPING AND RETENTION OF PERSONAL DATA</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2</w:t>
            </w:r>
            <w:r w:rsidR="00E94A93" w:rsidRPr="0068689E">
              <w:rPr>
                <w:rFonts w:ascii="Arial" w:hAnsi="Arial" w:cs="Arial"/>
                <w:b/>
                <w:sz w:val="24"/>
                <w:szCs w:val="24"/>
              </w:rPr>
              <w:t>5</w:t>
            </w:r>
          </w:p>
        </w:tc>
      </w:tr>
      <w:tr w:rsidR="0011139D" w:rsidRPr="00A15A32" w:rsidTr="00DF31A3">
        <w:tc>
          <w:tcPr>
            <w:tcW w:w="6678" w:type="dxa"/>
            <w:shd w:val="clear" w:color="auto" w:fill="auto"/>
          </w:tcPr>
          <w:p w:rsidR="0011139D" w:rsidRPr="00A15A32" w:rsidRDefault="0011139D" w:rsidP="005B4B40">
            <w:pPr>
              <w:numPr>
                <w:ilvl w:val="0"/>
                <w:numId w:val="33"/>
              </w:numPr>
              <w:spacing w:after="0" w:line="240" w:lineRule="auto"/>
              <w:ind w:left="540" w:hanging="540"/>
              <w:rPr>
                <w:rFonts w:ascii="Arial" w:hAnsi="Arial" w:cs="Arial"/>
                <w:b/>
              </w:rPr>
            </w:pPr>
            <w:r w:rsidRPr="00A15A32">
              <w:rPr>
                <w:rFonts w:ascii="Arial" w:hAnsi="Arial" w:cs="Arial"/>
                <w:b/>
              </w:rPr>
              <w:t>DATA PROTECTION</w:t>
            </w:r>
          </w:p>
        </w:tc>
        <w:tc>
          <w:tcPr>
            <w:tcW w:w="2898" w:type="dxa"/>
            <w:shd w:val="clear" w:color="auto" w:fill="auto"/>
          </w:tcPr>
          <w:p w:rsidR="0011139D" w:rsidRPr="0068689E" w:rsidRDefault="0011139D" w:rsidP="00A455E1">
            <w:pPr>
              <w:spacing w:after="0" w:line="240" w:lineRule="auto"/>
              <w:jc w:val="center"/>
              <w:rPr>
                <w:rFonts w:ascii="Arial" w:hAnsi="Arial" w:cs="Arial"/>
                <w:b/>
                <w:sz w:val="24"/>
                <w:szCs w:val="24"/>
              </w:rPr>
            </w:pPr>
            <w:r w:rsidRPr="0068689E">
              <w:rPr>
                <w:rFonts w:ascii="Arial" w:hAnsi="Arial" w:cs="Arial"/>
                <w:b/>
                <w:sz w:val="24"/>
                <w:szCs w:val="24"/>
              </w:rPr>
              <w:t>2</w:t>
            </w:r>
            <w:r w:rsidR="001F7C28" w:rsidRPr="0068689E">
              <w:rPr>
                <w:rFonts w:ascii="Arial" w:hAnsi="Arial" w:cs="Arial"/>
                <w:b/>
                <w:sz w:val="24"/>
                <w:szCs w:val="24"/>
              </w:rPr>
              <w:t>6</w:t>
            </w:r>
          </w:p>
        </w:tc>
      </w:tr>
      <w:tr w:rsidR="00A83CEB" w:rsidRPr="00A15A32" w:rsidTr="00DF31A3">
        <w:tc>
          <w:tcPr>
            <w:tcW w:w="6678" w:type="dxa"/>
            <w:shd w:val="clear" w:color="auto" w:fill="auto"/>
          </w:tcPr>
          <w:p w:rsidR="00A83CEB" w:rsidRPr="00A15A32" w:rsidRDefault="00373A1A" w:rsidP="005B4B40">
            <w:pPr>
              <w:numPr>
                <w:ilvl w:val="0"/>
                <w:numId w:val="33"/>
              </w:numPr>
              <w:spacing w:after="0" w:line="240" w:lineRule="auto"/>
              <w:ind w:left="540" w:hanging="540"/>
              <w:rPr>
                <w:rFonts w:ascii="Arial" w:hAnsi="Arial" w:cs="Arial"/>
                <w:b/>
              </w:rPr>
            </w:pPr>
            <w:r w:rsidRPr="00A15A32">
              <w:rPr>
                <w:rFonts w:ascii="Arial" w:hAnsi="Arial" w:cs="Arial"/>
                <w:b/>
              </w:rPr>
              <w:t>INDUCTION</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2</w:t>
            </w:r>
            <w:r w:rsidR="00E94A93" w:rsidRPr="0068689E">
              <w:rPr>
                <w:rFonts w:ascii="Arial" w:hAnsi="Arial" w:cs="Arial"/>
                <w:b/>
                <w:sz w:val="24"/>
                <w:szCs w:val="24"/>
              </w:rPr>
              <w:t>7</w:t>
            </w:r>
          </w:p>
        </w:tc>
      </w:tr>
      <w:tr w:rsidR="00A83CEB" w:rsidRPr="00A15A32" w:rsidTr="00DF31A3">
        <w:tc>
          <w:tcPr>
            <w:tcW w:w="6678" w:type="dxa"/>
            <w:shd w:val="clear" w:color="auto" w:fill="auto"/>
          </w:tcPr>
          <w:p w:rsidR="00A83CEB" w:rsidRPr="00A15A32" w:rsidRDefault="00373A1A" w:rsidP="005B4B40">
            <w:pPr>
              <w:numPr>
                <w:ilvl w:val="0"/>
                <w:numId w:val="33"/>
              </w:numPr>
              <w:spacing w:after="0" w:line="240" w:lineRule="auto"/>
              <w:ind w:left="540" w:hanging="540"/>
              <w:rPr>
                <w:rFonts w:ascii="Arial" w:hAnsi="Arial" w:cs="Arial"/>
                <w:b/>
              </w:rPr>
            </w:pPr>
            <w:r w:rsidRPr="00A15A32">
              <w:rPr>
                <w:rFonts w:ascii="Arial" w:hAnsi="Arial" w:cs="Arial"/>
                <w:b/>
              </w:rPr>
              <w:t>A SAFE CULTURE AND ON-GOING VIGILANCE</w:t>
            </w:r>
          </w:p>
        </w:tc>
        <w:tc>
          <w:tcPr>
            <w:tcW w:w="2898" w:type="dxa"/>
            <w:shd w:val="clear" w:color="auto" w:fill="auto"/>
          </w:tcPr>
          <w:p w:rsidR="00A83CEB"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2</w:t>
            </w:r>
            <w:r w:rsidR="005D115E" w:rsidRPr="0068689E">
              <w:rPr>
                <w:rFonts w:ascii="Arial" w:hAnsi="Arial" w:cs="Arial"/>
                <w:b/>
                <w:sz w:val="24"/>
                <w:szCs w:val="24"/>
              </w:rPr>
              <w:t>8</w:t>
            </w:r>
            <w:r w:rsidR="00752565" w:rsidRPr="0068689E">
              <w:rPr>
                <w:rFonts w:ascii="Arial" w:hAnsi="Arial" w:cs="Arial"/>
                <w:b/>
                <w:sz w:val="24"/>
                <w:szCs w:val="24"/>
              </w:rPr>
              <w:t xml:space="preserve"> </w:t>
            </w:r>
          </w:p>
        </w:tc>
      </w:tr>
      <w:tr w:rsidR="00D9179C" w:rsidRPr="00A15A32" w:rsidTr="00DF31A3">
        <w:tc>
          <w:tcPr>
            <w:tcW w:w="6678" w:type="dxa"/>
            <w:shd w:val="clear" w:color="auto" w:fill="auto"/>
          </w:tcPr>
          <w:p w:rsidR="00D9179C" w:rsidRPr="00A15A32" w:rsidRDefault="00D9179C" w:rsidP="00D9179C">
            <w:pPr>
              <w:spacing w:after="0" w:line="240" w:lineRule="auto"/>
              <w:rPr>
                <w:rFonts w:ascii="Arial" w:hAnsi="Arial" w:cs="Arial"/>
                <w:b/>
              </w:rPr>
            </w:pPr>
            <w:r w:rsidRPr="00A15A32">
              <w:rPr>
                <w:rFonts w:ascii="Arial" w:hAnsi="Arial" w:cs="Arial"/>
                <w:b/>
              </w:rPr>
              <w:t>STEPS IN THE SAFER RECRUITMENT PROCESS</w:t>
            </w:r>
          </w:p>
        </w:tc>
        <w:tc>
          <w:tcPr>
            <w:tcW w:w="2898" w:type="dxa"/>
            <w:shd w:val="clear" w:color="auto" w:fill="auto"/>
          </w:tcPr>
          <w:p w:rsidR="00D9179C" w:rsidRPr="0068689E" w:rsidRDefault="00D9179C" w:rsidP="00A455E1">
            <w:pPr>
              <w:spacing w:after="0" w:line="240" w:lineRule="auto"/>
              <w:jc w:val="center"/>
              <w:rPr>
                <w:rFonts w:ascii="Arial" w:hAnsi="Arial" w:cs="Arial"/>
                <w:b/>
                <w:sz w:val="24"/>
                <w:szCs w:val="24"/>
              </w:rPr>
            </w:pPr>
            <w:r w:rsidRPr="0068689E">
              <w:rPr>
                <w:rFonts w:ascii="Arial" w:hAnsi="Arial" w:cs="Arial"/>
                <w:b/>
                <w:sz w:val="24"/>
                <w:szCs w:val="24"/>
              </w:rPr>
              <w:t>APPENDIX 1</w:t>
            </w:r>
          </w:p>
        </w:tc>
      </w:tr>
    </w:tbl>
    <w:p w:rsidR="00C51D78" w:rsidRPr="00A15A32" w:rsidRDefault="00C51D78" w:rsidP="00C51D78">
      <w:pPr>
        <w:spacing w:after="0" w:line="240" w:lineRule="auto"/>
        <w:jc w:val="center"/>
        <w:rPr>
          <w:rFonts w:ascii="Arial" w:hAnsi="Arial" w:cs="Arial"/>
          <w:sz w:val="32"/>
          <w:szCs w:val="32"/>
        </w:rPr>
      </w:pPr>
    </w:p>
    <w:p w:rsidR="009E6845" w:rsidRPr="00A15A32" w:rsidRDefault="00CF53E8" w:rsidP="009E6845">
      <w:pPr>
        <w:spacing w:after="0" w:line="240" w:lineRule="auto"/>
        <w:jc w:val="center"/>
        <w:rPr>
          <w:rFonts w:ascii="Arial" w:hAnsi="Arial" w:cs="Arial"/>
          <w:b/>
          <w:sz w:val="24"/>
          <w:szCs w:val="24"/>
        </w:rPr>
      </w:pPr>
      <w:r w:rsidRPr="00A15A32">
        <w:rPr>
          <w:rFonts w:ascii="Arial" w:hAnsi="Arial" w:cs="Arial"/>
          <w:sz w:val="32"/>
          <w:szCs w:val="32"/>
        </w:rPr>
        <w:br w:type="page"/>
      </w:r>
      <w:r w:rsidR="009E6845" w:rsidRPr="00A15A32">
        <w:rPr>
          <w:rFonts w:ascii="Arial" w:hAnsi="Arial" w:cs="Arial"/>
          <w:b/>
          <w:sz w:val="24"/>
          <w:szCs w:val="24"/>
        </w:rPr>
        <w:lastRenderedPageBreak/>
        <w:t xml:space="preserve">MODEL SAFER RECRUITMENT POLICY </w:t>
      </w:r>
    </w:p>
    <w:p w:rsidR="009E6845" w:rsidRPr="00A15A32" w:rsidRDefault="009E6845" w:rsidP="009E6845">
      <w:pPr>
        <w:spacing w:after="0" w:line="240" w:lineRule="auto"/>
        <w:jc w:val="center"/>
        <w:rPr>
          <w:rFonts w:ascii="Arial" w:hAnsi="Arial" w:cs="Arial"/>
          <w:b/>
          <w:sz w:val="24"/>
          <w:szCs w:val="24"/>
        </w:rPr>
      </w:pPr>
      <w:r w:rsidRPr="00A15A32">
        <w:rPr>
          <w:rFonts w:ascii="Arial" w:hAnsi="Arial" w:cs="Arial"/>
          <w:b/>
          <w:sz w:val="24"/>
          <w:szCs w:val="24"/>
          <w:u w:val="single"/>
        </w:rPr>
        <w:t>FOR USE BY MAINTAINED SCHOOLS, PRUs, ACADEMIES AND OTHERS</w:t>
      </w:r>
      <w:r w:rsidRPr="00A15A32">
        <w:rPr>
          <w:rFonts w:ascii="Arial" w:hAnsi="Arial" w:cs="Arial"/>
          <w:b/>
          <w:sz w:val="24"/>
          <w:szCs w:val="24"/>
        </w:rPr>
        <w:t xml:space="preserve"> </w:t>
      </w:r>
    </w:p>
    <w:p w:rsidR="009E6845" w:rsidRPr="00A15A32" w:rsidRDefault="009E6845" w:rsidP="009E6845">
      <w:pPr>
        <w:spacing w:after="0" w:line="240" w:lineRule="auto"/>
        <w:jc w:val="center"/>
        <w:rPr>
          <w:rFonts w:ascii="Arial" w:hAnsi="Arial" w:cs="Arial"/>
          <w:sz w:val="32"/>
          <w:szCs w:val="32"/>
        </w:rPr>
      </w:pPr>
    </w:p>
    <w:p w:rsidR="00283A1B" w:rsidRPr="00A15A32" w:rsidRDefault="00283A1B" w:rsidP="00283A1B">
      <w:pPr>
        <w:pStyle w:val="Header"/>
        <w:pBdr>
          <w:top w:val="single" w:sz="4" w:space="1" w:color="auto"/>
          <w:left w:val="single" w:sz="4" w:space="4" w:color="auto"/>
          <w:bottom w:val="single" w:sz="4" w:space="1" w:color="auto"/>
          <w:right w:val="single" w:sz="4" w:space="0" w:color="auto"/>
        </w:pBdr>
        <w:ind w:right="-55"/>
        <w:jc w:val="center"/>
        <w:rPr>
          <w:rFonts w:ascii="Arial" w:hAnsi="Arial" w:cs="Arial"/>
          <w:b/>
          <w:u w:val="single"/>
        </w:rPr>
      </w:pPr>
      <w:r w:rsidRPr="00A15A32">
        <w:rPr>
          <w:rFonts w:ascii="Arial" w:hAnsi="Arial" w:cs="Arial"/>
          <w:b/>
          <w:u w:val="single"/>
        </w:rPr>
        <w:t xml:space="preserve">IMPORTANT NOTE RELATING TO TERMINOLOGY USED IN THIS DOCUMENT </w:t>
      </w:r>
    </w:p>
    <w:p w:rsidR="00283A1B" w:rsidRPr="00A15A32" w:rsidRDefault="00283A1B" w:rsidP="00283A1B">
      <w:pPr>
        <w:pStyle w:val="Header"/>
        <w:pBdr>
          <w:top w:val="single" w:sz="4" w:space="1" w:color="auto"/>
          <w:left w:val="single" w:sz="4" w:space="4" w:color="auto"/>
          <w:bottom w:val="single" w:sz="4" w:space="1" w:color="auto"/>
          <w:right w:val="single" w:sz="4" w:space="0" w:color="auto"/>
        </w:pBdr>
        <w:ind w:right="-55"/>
        <w:jc w:val="both"/>
        <w:rPr>
          <w:rFonts w:ascii="Arial" w:hAnsi="Arial" w:cs="Arial"/>
        </w:rPr>
      </w:pPr>
      <w:r w:rsidRPr="00A15A32">
        <w:rPr>
          <w:rFonts w:ascii="Arial" w:hAnsi="Arial" w:cs="Arial"/>
        </w:rPr>
        <w:t>This model Safer Recruitment Policy may be adopted by maintained schools, PRUs, Academies, Free schools and/or other Independent schools and colleges. Therefore, where the words</w:t>
      </w:r>
      <w:r w:rsidRPr="00A15A32">
        <w:rPr>
          <w:rFonts w:ascii="Arial" w:hAnsi="Arial" w:cs="Arial"/>
          <w:b/>
        </w:rPr>
        <w:t xml:space="preserve"> ‘</w:t>
      </w:r>
      <w:proofErr w:type="spellStart"/>
      <w:r w:rsidRPr="00A15A32">
        <w:rPr>
          <w:rFonts w:ascii="Arial" w:hAnsi="Arial" w:cs="Arial"/>
          <w:b/>
        </w:rPr>
        <w:t>Headteacher</w:t>
      </w:r>
      <w:proofErr w:type="spellEnd"/>
      <w:r w:rsidRPr="00A15A32">
        <w:rPr>
          <w:rFonts w:ascii="Arial" w:hAnsi="Arial" w:cs="Arial"/>
          <w:b/>
        </w:rPr>
        <w:t>’, ‘Governing Body’, ‘Governors’ or ‘school’ are used in this document</w:t>
      </w:r>
      <w:r w:rsidRPr="00A15A32">
        <w:rPr>
          <w:rFonts w:ascii="Arial" w:hAnsi="Arial" w:cs="Arial"/>
        </w:rPr>
        <w:t xml:space="preserve">, </w:t>
      </w:r>
      <w:r w:rsidRPr="00A15A32">
        <w:rPr>
          <w:rFonts w:ascii="Arial" w:hAnsi="Arial" w:cs="Arial"/>
          <w:b/>
        </w:rPr>
        <w:t>this</w:t>
      </w:r>
      <w:r w:rsidRPr="00A15A32">
        <w:rPr>
          <w:rFonts w:ascii="Arial" w:hAnsi="Arial" w:cs="Arial"/>
        </w:rPr>
        <w:t xml:space="preserve"> </w:t>
      </w:r>
      <w:r w:rsidRPr="00A15A32">
        <w:rPr>
          <w:rFonts w:ascii="Arial" w:hAnsi="Arial" w:cs="Arial"/>
          <w:b/>
        </w:rPr>
        <w:t>should also be interpreted (and can be adapted</w:t>
      </w:r>
      <w:r w:rsidR="00C173B3" w:rsidRPr="00A15A32">
        <w:rPr>
          <w:rFonts w:ascii="Arial" w:hAnsi="Arial" w:cs="Arial"/>
          <w:b/>
        </w:rPr>
        <w:t>, as appropriate</w:t>
      </w:r>
      <w:r w:rsidRPr="00A15A32">
        <w:rPr>
          <w:rFonts w:ascii="Arial" w:hAnsi="Arial" w:cs="Arial"/>
          <w:b/>
        </w:rPr>
        <w:t xml:space="preserve">) to mean, or read, Principal, Chief Executive, Head of School, Proprietor, PRU Management Committee, Members, Directors, Board of Trustees, Local Governing Body, Governing Board, PRU, Academy or Academy Trust </w:t>
      </w:r>
      <w:r w:rsidRPr="00A15A32">
        <w:rPr>
          <w:rFonts w:ascii="Arial" w:hAnsi="Arial" w:cs="Arial"/>
        </w:rPr>
        <w:t>etc., as relevant to the type of school and structure in place.</w:t>
      </w:r>
    </w:p>
    <w:p w:rsidR="00536227" w:rsidRPr="00A15A32" w:rsidRDefault="00333923" w:rsidP="00333923">
      <w:pPr>
        <w:numPr>
          <w:ilvl w:val="0"/>
          <w:numId w:val="1"/>
        </w:numPr>
        <w:spacing w:after="0" w:line="240" w:lineRule="auto"/>
        <w:jc w:val="both"/>
        <w:rPr>
          <w:rFonts w:ascii="Arial" w:hAnsi="Arial" w:cs="Arial"/>
          <w:b/>
          <w:u w:val="single"/>
        </w:rPr>
      </w:pPr>
      <w:r w:rsidRPr="00A15A32">
        <w:rPr>
          <w:rFonts w:ascii="Arial" w:hAnsi="Arial" w:cs="Arial"/>
          <w:b/>
        </w:rPr>
        <w:t xml:space="preserve"> </w:t>
      </w:r>
      <w:r w:rsidRPr="00A15A32">
        <w:rPr>
          <w:rFonts w:ascii="Arial" w:hAnsi="Arial" w:cs="Arial"/>
          <w:b/>
          <w:u w:val="single"/>
        </w:rPr>
        <w:t>INTRODUCTION</w:t>
      </w:r>
      <w:r w:rsidR="00E96631" w:rsidRPr="00A15A32">
        <w:rPr>
          <w:rFonts w:ascii="Arial" w:hAnsi="Arial" w:cs="Arial"/>
          <w:b/>
          <w:u w:val="single"/>
        </w:rPr>
        <w:t xml:space="preserve"> AND STATUTORY REQUIREMENTS</w:t>
      </w:r>
    </w:p>
    <w:p w:rsidR="00333923" w:rsidRPr="00A15A32" w:rsidRDefault="00333923" w:rsidP="00333923">
      <w:pPr>
        <w:spacing w:after="0" w:line="240" w:lineRule="auto"/>
        <w:jc w:val="both"/>
        <w:rPr>
          <w:rFonts w:ascii="Arial" w:hAnsi="Arial" w:cs="Arial"/>
          <w:b/>
          <w:sz w:val="24"/>
          <w:szCs w:val="24"/>
          <w:u w:val="single"/>
        </w:rPr>
      </w:pPr>
    </w:p>
    <w:p w:rsidR="00E96631" w:rsidRPr="00A15A32" w:rsidRDefault="00333923" w:rsidP="00333923">
      <w:pPr>
        <w:spacing w:after="0" w:line="240" w:lineRule="auto"/>
        <w:jc w:val="both"/>
        <w:rPr>
          <w:rFonts w:ascii="Arial" w:hAnsi="Arial" w:cs="Arial"/>
        </w:rPr>
      </w:pPr>
      <w:r w:rsidRPr="00A15A32">
        <w:rPr>
          <w:rFonts w:ascii="Arial" w:hAnsi="Arial" w:cs="Arial"/>
        </w:rPr>
        <w:t>Section 175 of the Education Act 2002</w:t>
      </w:r>
      <w:r w:rsidR="00E96631" w:rsidRPr="00A15A32">
        <w:rPr>
          <w:rFonts w:ascii="Arial" w:hAnsi="Arial" w:cs="Arial"/>
        </w:rPr>
        <w:t xml:space="preserve"> requires Governing Bodies of maintained schools and FE colleges to make arrangements to ensure that their functions are carried out with a view to safeguarding and promoting the welfare of children.</w:t>
      </w:r>
    </w:p>
    <w:p w:rsidR="00E96631" w:rsidRPr="00A15A32" w:rsidRDefault="00E96631" w:rsidP="00333923">
      <w:pPr>
        <w:spacing w:after="0" w:line="240" w:lineRule="auto"/>
        <w:jc w:val="both"/>
        <w:rPr>
          <w:rFonts w:ascii="Arial" w:hAnsi="Arial" w:cs="Arial"/>
        </w:rPr>
      </w:pPr>
    </w:p>
    <w:p w:rsidR="00333923" w:rsidRPr="00A15A32" w:rsidRDefault="00E96631" w:rsidP="00333923">
      <w:pPr>
        <w:spacing w:after="0" w:line="240" w:lineRule="auto"/>
        <w:jc w:val="both"/>
        <w:rPr>
          <w:rFonts w:ascii="Arial" w:hAnsi="Arial" w:cs="Arial"/>
        </w:rPr>
      </w:pPr>
      <w:r w:rsidRPr="00A15A32">
        <w:rPr>
          <w:rFonts w:ascii="Arial" w:hAnsi="Arial" w:cs="Arial"/>
        </w:rPr>
        <w:t xml:space="preserve">Regulations made under Section 157 of that Act state that </w:t>
      </w:r>
      <w:r w:rsidR="00660694" w:rsidRPr="00A15A32">
        <w:rPr>
          <w:rFonts w:ascii="Arial" w:hAnsi="Arial" w:cs="Arial"/>
        </w:rPr>
        <w:t>P</w:t>
      </w:r>
      <w:r w:rsidRPr="00A15A32">
        <w:rPr>
          <w:rFonts w:ascii="Arial" w:hAnsi="Arial" w:cs="Arial"/>
        </w:rPr>
        <w:t>roprietors of Independent schools, which include Academies and Free schools, must make arrangements to safeguard and promote the welfare of pupils.</w:t>
      </w:r>
    </w:p>
    <w:p w:rsidR="00CF5712" w:rsidRPr="00A15A32" w:rsidRDefault="00CF5712" w:rsidP="00333923">
      <w:pPr>
        <w:spacing w:after="0" w:line="240" w:lineRule="auto"/>
        <w:jc w:val="both"/>
        <w:rPr>
          <w:rFonts w:ascii="Arial" w:hAnsi="Arial" w:cs="Arial"/>
        </w:rPr>
      </w:pPr>
    </w:p>
    <w:p w:rsidR="00C54BFF" w:rsidRPr="00A15A32" w:rsidRDefault="00CF5712" w:rsidP="00E53B5F">
      <w:pPr>
        <w:pStyle w:val="Default"/>
        <w:jc w:val="both"/>
        <w:rPr>
          <w:color w:val="auto"/>
          <w:sz w:val="22"/>
          <w:szCs w:val="22"/>
          <w:lang w:val="en-GB"/>
        </w:rPr>
      </w:pPr>
      <w:r w:rsidRPr="00A15A32">
        <w:rPr>
          <w:sz w:val="22"/>
          <w:szCs w:val="22"/>
          <w:lang w:val="en-GB"/>
        </w:rPr>
        <w:t>The Department for Education (</w:t>
      </w:r>
      <w:proofErr w:type="spellStart"/>
      <w:r w:rsidRPr="00A15A32">
        <w:rPr>
          <w:sz w:val="22"/>
          <w:szCs w:val="22"/>
          <w:lang w:val="en-GB"/>
        </w:rPr>
        <w:t>DfE</w:t>
      </w:r>
      <w:proofErr w:type="spellEnd"/>
      <w:r w:rsidRPr="00A15A32">
        <w:rPr>
          <w:sz w:val="22"/>
          <w:szCs w:val="22"/>
          <w:lang w:val="en-GB"/>
        </w:rPr>
        <w:t>)</w:t>
      </w:r>
      <w:r w:rsidR="00FD1F96" w:rsidRPr="00A15A32">
        <w:rPr>
          <w:sz w:val="22"/>
          <w:szCs w:val="22"/>
          <w:lang w:val="en-GB"/>
        </w:rPr>
        <w:t xml:space="preserve">, </w:t>
      </w:r>
      <w:r w:rsidR="00D66249" w:rsidRPr="00A15A32">
        <w:rPr>
          <w:color w:val="auto"/>
          <w:sz w:val="22"/>
          <w:szCs w:val="22"/>
          <w:lang w:val="en-GB"/>
        </w:rPr>
        <w:t>has</w:t>
      </w:r>
      <w:r w:rsidRPr="00A15A32">
        <w:rPr>
          <w:color w:val="auto"/>
          <w:sz w:val="22"/>
          <w:szCs w:val="22"/>
          <w:lang w:val="en-GB"/>
        </w:rPr>
        <w:t xml:space="preserve"> issue</w:t>
      </w:r>
      <w:r w:rsidR="00D66249" w:rsidRPr="00A15A32">
        <w:rPr>
          <w:color w:val="auto"/>
          <w:sz w:val="22"/>
          <w:szCs w:val="22"/>
          <w:lang w:val="en-GB"/>
        </w:rPr>
        <w:t>d</w:t>
      </w:r>
      <w:r w:rsidRPr="00A15A32">
        <w:rPr>
          <w:color w:val="auto"/>
          <w:sz w:val="22"/>
          <w:szCs w:val="22"/>
          <w:lang w:val="en-GB"/>
        </w:rPr>
        <w:t xml:space="preserve"> statutory guidance </w:t>
      </w:r>
      <w:r w:rsidR="00D66249" w:rsidRPr="00A15A32">
        <w:rPr>
          <w:b/>
          <w:color w:val="auto"/>
          <w:sz w:val="22"/>
          <w:szCs w:val="22"/>
          <w:lang w:val="en-GB"/>
        </w:rPr>
        <w:t xml:space="preserve">‘Keeping Children Safe in Education’ </w:t>
      </w:r>
      <w:r w:rsidR="00C54BFF" w:rsidRPr="00A15A32">
        <w:rPr>
          <w:b/>
          <w:color w:val="auto"/>
          <w:sz w:val="22"/>
          <w:szCs w:val="22"/>
          <w:lang w:val="en-GB"/>
        </w:rPr>
        <w:t xml:space="preserve">(KCSIE) </w:t>
      </w:r>
      <w:r w:rsidR="00D66249" w:rsidRPr="00A15A32">
        <w:rPr>
          <w:color w:val="auto"/>
          <w:sz w:val="22"/>
          <w:szCs w:val="22"/>
          <w:lang w:val="en-GB"/>
        </w:rPr>
        <w:t>under Section 175</w:t>
      </w:r>
      <w:r w:rsidR="00D66249" w:rsidRPr="0068689E">
        <w:rPr>
          <w:color w:val="auto"/>
          <w:sz w:val="22"/>
          <w:szCs w:val="22"/>
          <w:lang w:val="en-GB"/>
        </w:rPr>
        <w:t>, Education Act 2002, the Education (Independent School Standards) (England) Regulations 201</w:t>
      </w:r>
      <w:r w:rsidR="00CE3908" w:rsidRPr="0068689E">
        <w:rPr>
          <w:color w:val="auto"/>
          <w:sz w:val="22"/>
          <w:szCs w:val="22"/>
          <w:lang w:val="en-GB"/>
        </w:rPr>
        <w:t>4</w:t>
      </w:r>
      <w:r w:rsidR="007928CD" w:rsidRPr="0068689E">
        <w:rPr>
          <w:color w:val="auto"/>
          <w:sz w:val="22"/>
          <w:szCs w:val="22"/>
          <w:lang w:val="en-GB"/>
        </w:rPr>
        <w:t>, the</w:t>
      </w:r>
      <w:r w:rsidR="008F2130" w:rsidRPr="0068689E">
        <w:rPr>
          <w:color w:val="auto"/>
          <w:sz w:val="22"/>
          <w:szCs w:val="22"/>
          <w:lang w:val="en-GB"/>
        </w:rPr>
        <w:t xml:space="preserve"> (Non-Maintained Special Schools) (England) Regulations 201</w:t>
      </w:r>
      <w:r w:rsidR="00CE3908" w:rsidRPr="0068689E">
        <w:rPr>
          <w:color w:val="auto"/>
          <w:sz w:val="22"/>
          <w:szCs w:val="22"/>
          <w:lang w:val="en-GB"/>
        </w:rPr>
        <w:t>5</w:t>
      </w:r>
      <w:r w:rsidR="007928CD" w:rsidRPr="0068689E">
        <w:rPr>
          <w:color w:val="auto"/>
          <w:sz w:val="22"/>
          <w:szCs w:val="22"/>
          <w:lang w:val="en-GB"/>
        </w:rPr>
        <w:t xml:space="preserve"> and the Education and Training (Welfare of Children) Act 2021</w:t>
      </w:r>
      <w:r w:rsidR="00D66249" w:rsidRPr="0068689E">
        <w:rPr>
          <w:color w:val="auto"/>
          <w:sz w:val="22"/>
          <w:szCs w:val="22"/>
          <w:lang w:val="en-GB"/>
        </w:rPr>
        <w:t xml:space="preserve">. </w:t>
      </w:r>
      <w:r w:rsidR="00E53B5F" w:rsidRPr="00A15A32">
        <w:rPr>
          <w:color w:val="auto"/>
          <w:sz w:val="22"/>
          <w:szCs w:val="22"/>
          <w:lang w:val="en-GB"/>
        </w:rPr>
        <w:t xml:space="preserve">Schools and Colleges must have regard to the guidance when carrying out their duties to safeguard and promote the welfare of children. </w:t>
      </w:r>
      <w:r w:rsidR="00CE3908" w:rsidRPr="00A15A32">
        <w:rPr>
          <w:color w:val="auto"/>
          <w:sz w:val="22"/>
          <w:szCs w:val="22"/>
          <w:lang w:val="en-GB"/>
        </w:rPr>
        <w:t xml:space="preserve">This means that they should comply with it unless exceptional circumstances arise. </w:t>
      </w:r>
    </w:p>
    <w:p w:rsidR="00C54BFF" w:rsidRPr="00A15A32" w:rsidRDefault="00C54BFF" w:rsidP="00E53B5F">
      <w:pPr>
        <w:pStyle w:val="Default"/>
        <w:jc w:val="both"/>
        <w:rPr>
          <w:color w:val="auto"/>
          <w:sz w:val="22"/>
          <w:szCs w:val="22"/>
          <w:lang w:val="en-GB"/>
        </w:rPr>
      </w:pPr>
    </w:p>
    <w:p w:rsidR="00E53B5F" w:rsidRPr="0068689E" w:rsidRDefault="00E53B5F" w:rsidP="00E53B5F">
      <w:pPr>
        <w:pStyle w:val="Default"/>
        <w:jc w:val="both"/>
        <w:rPr>
          <w:color w:val="auto"/>
          <w:sz w:val="22"/>
          <w:szCs w:val="22"/>
          <w:lang w:val="en-GB"/>
        </w:rPr>
      </w:pPr>
      <w:r w:rsidRPr="00A15A32">
        <w:rPr>
          <w:color w:val="auto"/>
          <w:sz w:val="22"/>
          <w:szCs w:val="22"/>
          <w:lang w:val="en-GB"/>
        </w:rPr>
        <w:t xml:space="preserve">‘School’ means all schools whether maintained, non-maintained or independent schools </w:t>
      </w:r>
      <w:r w:rsidR="00E874A2" w:rsidRPr="00A15A32">
        <w:rPr>
          <w:color w:val="auto"/>
          <w:sz w:val="22"/>
          <w:szCs w:val="22"/>
          <w:lang w:val="en-GB"/>
        </w:rPr>
        <w:t>(</w:t>
      </w:r>
      <w:r w:rsidRPr="00A15A32">
        <w:rPr>
          <w:color w:val="auto"/>
          <w:sz w:val="22"/>
          <w:szCs w:val="22"/>
          <w:lang w:val="en-GB"/>
        </w:rPr>
        <w:t>including academies</w:t>
      </w:r>
      <w:r w:rsidR="00E874A2" w:rsidRPr="00A15A32">
        <w:rPr>
          <w:color w:val="auto"/>
          <w:sz w:val="22"/>
          <w:szCs w:val="22"/>
          <w:lang w:val="en-GB"/>
        </w:rPr>
        <w:t>,</w:t>
      </w:r>
      <w:r w:rsidRPr="00A15A32">
        <w:rPr>
          <w:color w:val="auto"/>
          <w:sz w:val="22"/>
          <w:szCs w:val="22"/>
          <w:lang w:val="en-GB"/>
        </w:rPr>
        <w:t xml:space="preserve"> free schools</w:t>
      </w:r>
      <w:r w:rsidR="00E874A2" w:rsidRPr="00A15A32">
        <w:rPr>
          <w:color w:val="auto"/>
          <w:sz w:val="22"/>
          <w:szCs w:val="22"/>
          <w:lang w:val="en-GB"/>
        </w:rPr>
        <w:t xml:space="preserve"> and </w:t>
      </w:r>
      <w:r w:rsidRPr="00A15A32">
        <w:rPr>
          <w:color w:val="auto"/>
          <w:sz w:val="22"/>
          <w:szCs w:val="22"/>
          <w:lang w:val="en-GB"/>
        </w:rPr>
        <w:t>alternative provision academies</w:t>
      </w:r>
      <w:r w:rsidR="00E874A2" w:rsidRPr="00A15A32">
        <w:rPr>
          <w:color w:val="auto"/>
          <w:sz w:val="22"/>
          <w:szCs w:val="22"/>
          <w:lang w:val="en-GB"/>
        </w:rPr>
        <w:t>) and</w:t>
      </w:r>
      <w:r w:rsidR="00CE3908" w:rsidRPr="00A15A32">
        <w:rPr>
          <w:color w:val="auto"/>
          <w:sz w:val="22"/>
          <w:szCs w:val="22"/>
          <w:lang w:val="en-GB"/>
        </w:rPr>
        <w:t xml:space="preserve"> maintained nursery schools</w:t>
      </w:r>
      <w:r w:rsidRPr="00A15A32">
        <w:rPr>
          <w:color w:val="auto"/>
          <w:sz w:val="22"/>
          <w:szCs w:val="22"/>
          <w:lang w:val="en-GB"/>
        </w:rPr>
        <w:t xml:space="preserve"> and pupil referral units. ‘College’ means further education colleges and sixth-form colleges</w:t>
      </w:r>
      <w:r w:rsidR="0010285B" w:rsidRPr="00A15A32">
        <w:rPr>
          <w:color w:val="auto"/>
          <w:sz w:val="22"/>
          <w:szCs w:val="22"/>
          <w:lang w:val="en-GB"/>
        </w:rPr>
        <w:t xml:space="preserve">, as established under the </w:t>
      </w:r>
      <w:r w:rsidR="0010285B" w:rsidRPr="0068689E">
        <w:rPr>
          <w:color w:val="auto"/>
          <w:sz w:val="22"/>
          <w:szCs w:val="22"/>
          <w:lang w:val="en-GB"/>
        </w:rPr>
        <w:t>Further and Higher Education Act 1992</w:t>
      </w:r>
      <w:r w:rsidR="007928CD" w:rsidRPr="0068689E">
        <w:rPr>
          <w:color w:val="auto"/>
          <w:sz w:val="22"/>
          <w:szCs w:val="22"/>
          <w:lang w:val="en-GB"/>
        </w:rPr>
        <w:t>,</w:t>
      </w:r>
      <w:r w:rsidR="00E874A2" w:rsidRPr="0068689E">
        <w:rPr>
          <w:color w:val="auto"/>
          <w:sz w:val="22"/>
          <w:szCs w:val="22"/>
          <w:lang w:val="en-GB"/>
        </w:rPr>
        <w:t xml:space="preserve"> Institutions designated as being within the further education sector</w:t>
      </w:r>
      <w:r w:rsidR="007928CD" w:rsidRPr="0068689E">
        <w:rPr>
          <w:color w:val="auto"/>
          <w:sz w:val="22"/>
          <w:szCs w:val="22"/>
          <w:lang w:val="en-GB"/>
        </w:rPr>
        <w:t xml:space="preserve"> and providers of post 16 Education as set out in the Education and Training (Welfare of Children) Act 2021, 16-19 Academies, Special Post-16 institutions and Independent Training Providers</w:t>
      </w:r>
      <w:r w:rsidR="00E874A2" w:rsidRPr="0068689E">
        <w:rPr>
          <w:color w:val="auto"/>
          <w:sz w:val="22"/>
          <w:szCs w:val="22"/>
          <w:lang w:val="en-GB"/>
        </w:rPr>
        <w:t xml:space="preserve">. </w:t>
      </w:r>
      <w:r w:rsidR="007928CD" w:rsidRPr="0068689E">
        <w:rPr>
          <w:color w:val="auto"/>
          <w:sz w:val="22"/>
          <w:szCs w:val="22"/>
          <w:lang w:val="en-GB"/>
        </w:rPr>
        <w:t>For colleges, the guidance</w:t>
      </w:r>
      <w:r w:rsidRPr="0068689E">
        <w:rPr>
          <w:color w:val="auto"/>
          <w:sz w:val="22"/>
          <w:szCs w:val="22"/>
          <w:lang w:val="en-GB"/>
        </w:rPr>
        <w:t xml:space="preserve"> relates to </w:t>
      </w:r>
      <w:r w:rsidR="0010285B" w:rsidRPr="0068689E">
        <w:rPr>
          <w:color w:val="auto"/>
          <w:sz w:val="22"/>
          <w:szCs w:val="22"/>
          <w:lang w:val="en-GB"/>
        </w:rPr>
        <w:t xml:space="preserve">their responsibilities towards </w:t>
      </w:r>
      <w:r w:rsidRPr="0068689E">
        <w:rPr>
          <w:color w:val="auto"/>
          <w:sz w:val="22"/>
          <w:szCs w:val="22"/>
          <w:lang w:val="en-GB"/>
        </w:rPr>
        <w:t xml:space="preserve">children </w:t>
      </w:r>
      <w:r w:rsidR="00E874A2" w:rsidRPr="0068689E">
        <w:rPr>
          <w:color w:val="auto"/>
          <w:sz w:val="22"/>
          <w:szCs w:val="22"/>
          <w:lang w:val="en-GB"/>
        </w:rPr>
        <w:t xml:space="preserve">who are receiving education or training at </w:t>
      </w:r>
      <w:r w:rsidR="00490982" w:rsidRPr="0068689E">
        <w:rPr>
          <w:color w:val="auto"/>
          <w:sz w:val="22"/>
          <w:szCs w:val="22"/>
          <w:lang w:val="en-GB"/>
        </w:rPr>
        <w:t xml:space="preserve">these institutions. </w:t>
      </w:r>
    </w:p>
    <w:p w:rsidR="00490982" w:rsidRPr="00A15A32" w:rsidRDefault="00490982" w:rsidP="00E53B5F">
      <w:pPr>
        <w:pStyle w:val="Default"/>
        <w:jc w:val="both"/>
        <w:rPr>
          <w:color w:val="auto"/>
          <w:sz w:val="22"/>
          <w:szCs w:val="22"/>
          <w:lang w:val="en-GB"/>
        </w:rPr>
      </w:pPr>
    </w:p>
    <w:p w:rsidR="00C54BFF" w:rsidRPr="00A15A32" w:rsidRDefault="00C54BFF" w:rsidP="00C54BFF">
      <w:pPr>
        <w:pStyle w:val="Default"/>
        <w:jc w:val="both"/>
        <w:rPr>
          <w:color w:val="auto"/>
          <w:sz w:val="22"/>
          <w:szCs w:val="22"/>
          <w:lang w:val="en-GB"/>
        </w:rPr>
      </w:pPr>
      <w:r w:rsidRPr="00A15A32">
        <w:rPr>
          <w:color w:val="auto"/>
          <w:sz w:val="22"/>
          <w:szCs w:val="22"/>
          <w:lang w:val="en-GB"/>
        </w:rPr>
        <w:t xml:space="preserve">KCSIE contains information on what schools and colleges </w:t>
      </w:r>
      <w:r w:rsidRPr="00A15A32">
        <w:rPr>
          <w:b/>
          <w:bCs/>
          <w:color w:val="auto"/>
          <w:sz w:val="22"/>
          <w:szCs w:val="22"/>
          <w:lang w:val="en-GB"/>
        </w:rPr>
        <w:t xml:space="preserve">should </w:t>
      </w:r>
      <w:r w:rsidRPr="00A15A32">
        <w:rPr>
          <w:color w:val="auto"/>
          <w:sz w:val="22"/>
          <w:szCs w:val="22"/>
          <w:lang w:val="en-GB"/>
        </w:rPr>
        <w:t>do</w:t>
      </w:r>
      <w:r w:rsidR="00E874A2" w:rsidRPr="00A15A32">
        <w:rPr>
          <w:color w:val="auto"/>
          <w:sz w:val="22"/>
          <w:szCs w:val="22"/>
          <w:lang w:val="en-GB"/>
        </w:rPr>
        <w:t>, unless there is good reason not to,</w:t>
      </w:r>
      <w:r w:rsidRPr="00A15A32">
        <w:rPr>
          <w:color w:val="auto"/>
          <w:sz w:val="22"/>
          <w:szCs w:val="22"/>
          <w:lang w:val="en-GB"/>
        </w:rPr>
        <w:t xml:space="preserve"> and sets out the legal duties with which schools and colleges </w:t>
      </w:r>
      <w:r w:rsidRPr="00A15A32">
        <w:rPr>
          <w:b/>
          <w:bCs/>
          <w:color w:val="auto"/>
          <w:sz w:val="22"/>
          <w:szCs w:val="22"/>
          <w:lang w:val="en-GB"/>
        </w:rPr>
        <w:t xml:space="preserve">must </w:t>
      </w:r>
      <w:r w:rsidRPr="00A15A32">
        <w:rPr>
          <w:color w:val="auto"/>
          <w:sz w:val="22"/>
          <w:szCs w:val="22"/>
          <w:lang w:val="en-GB"/>
        </w:rPr>
        <w:t xml:space="preserve">comply.  It includes safeguarding information for all staff, the management of safeguarding and responsibilities of governing bodies and proprietors, safer recruitment and dealing with allegations of abuse made against teachers and other staff.  </w:t>
      </w:r>
    </w:p>
    <w:p w:rsidR="00C54BFF" w:rsidRPr="00A15A32" w:rsidRDefault="00C54BFF" w:rsidP="00C54BFF">
      <w:pPr>
        <w:pStyle w:val="Default"/>
        <w:jc w:val="both"/>
        <w:rPr>
          <w:color w:val="auto"/>
          <w:sz w:val="22"/>
          <w:szCs w:val="22"/>
          <w:lang w:val="en-GB"/>
        </w:rPr>
      </w:pPr>
    </w:p>
    <w:p w:rsidR="00C54BFF" w:rsidRPr="0068689E" w:rsidRDefault="00AE3D31" w:rsidP="00C54BFF">
      <w:pPr>
        <w:pStyle w:val="Default"/>
        <w:jc w:val="both"/>
        <w:rPr>
          <w:color w:val="auto"/>
          <w:sz w:val="22"/>
          <w:szCs w:val="22"/>
          <w:lang w:val="en-GB"/>
        </w:rPr>
      </w:pPr>
      <w:r w:rsidRPr="00A15A32">
        <w:rPr>
          <w:color w:val="auto"/>
          <w:sz w:val="22"/>
          <w:szCs w:val="22"/>
          <w:lang w:val="en-GB"/>
        </w:rPr>
        <w:t>KCSIE should be read and followed by governing bodies of maintained schools (including maintained nursery schools) and colleges, proprietors of independent schools (including academies, free schools</w:t>
      </w:r>
      <w:r w:rsidR="00E874A2" w:rsidRPr="00A15A32">
        <w:rPr>
          <w:color w:val="auto"/>
          <w:sz w:val="22"/>
          <w:szCs w:val="22"/>
          <w:lang w:val="en-GB"/>
        </w:rPr>
        <w:t xml:space="preserve"> and</w:t>
      </w:r>
      <w:r w:rsidRPr="00A15A32">
        <w:rPr>
          <w:color w:val="auto"/>
          <w:sz w:val="22"/>
          <w:szCs w:val="22"/>
          <w:lang w:val="en-GB"/>
        </w:rPr>
        <w:t xml:space="preserve"> alternative provision </w:t>
      </w:r>
      <w:r w:rsidRPr="0068689E">
        <w:rPr>
          <w:color w:val="auto"/>
          <w:sz w:val="22"/>
          <w:szCs w:val="22"/>
          <w:lang w:val="en-GB"/>
        </w:rPr>
        <w:t>academies</w:t>
      </w:r>
      <w:r w:rsidR="00E874A2" w:rsidRPr="0068689E">
        <w:rPr>
          <w:color w:val="auto"/>
          <w:sz w:val="22"/>
          <w:szCs w:val="22"/>
          <w:lang w:val="en-GB"/>
        </w:rPr>
        <w:t>)</w:t>
      </w:r>
      <w:r w:rsidRPr="0068689E">
        <w:rPr>
          <w:color w:val="auto"/>
          <w:sz w:val="22"/>
          <w:szCs w:val="22"/>
          <w:lang w:val="en-GB"/>
        </w:rPr>
        <w:t xml:space="preserve"> </w:t>
      </w:r>
      <w:r w:rsidR="00E874A2" w:rsidRPr="0068689E">
        <w:rPr>
          <w:color w:val="auto"/>
          <w:sz w:val="22"/>
          <w:szCs w:val="22"/>
          <w:lang w:val="en-GB"/>
        </w:rPr>
        <w:t xml:space="preserve">and </w:t>
      </w:r>
      <w:r w:rsidRPr="0068689E">
        <w:rPr>
          <w:color w:val="auto"/>
          <w:sz w:val="22"/>
          <w:szCs w:val="22"/>
          <w:lang w:val="en-GB"/>
        </w:rPr>
        <w:t>non-maintained special schools</w:t>
      </w:r>
      <w:r w:rsidR="00490982" w:rsidRPr="0068689E">
        <w:rPr>
          <w:color w:val="auto"/>
          <w:sz w:val="22"/>
          <w:szCs w:val="22"/>
          <w:lang w:val="en-GB"/>
        </w:rPr>
        <w:t>,</w:t>
      </w:r>
      <w:r w:rsidRPr="0068689E">
        <w:rPr>
          <w:color w:val="auto"/>
          <w:sz w:val="22"/>
          <w:szCs w:val="22"/>
          <w:lang w:val="en-GB"/>
        </w:rPr>
        <w:t xml:space="preserve"> </w:t>
      </w:r>
      <w:r w:rsidR="00D66249" w:rsidRPr="0068689E">
        <w:rPr>
          <w:color w:val="auto"/>
          <w:sz w:val="22"/>
          <w:szCs w:val="22"/>
          <w:lang w:val="en-GB"/>
        </w:rPr>
        <w:t>management committees of pupil referral units (PRUs)</w:t>
      </w:r>
      <w:r w:rsidR="00490982" w:rsidRPr="0068689E">
        <w:rPr>
          <w:color w:val="auto"/>
          <w:sz w:val="22"/>
          <w:szCs w:val="22"/>
          <w:lang w:val="en-GB"/>
        </w:rPr>
        <w:t xml:space="preserve"> and senior leadership teams</w:t>
      </w:r>
      <w:r w:rsidRPr="0068689E">
        <w:rPr>
          <w:color w:val="auto"/>
          <w:sz w:val="22"/>
          <w:szCs w:val="22"/>
          <w:lang w:val="en-GB"/>
        </w:rPr>
        <w:t>.</w:t>
      </w:r>
      <w:r w:rsidR="00D66249" w:rsidRPr="0068689E">
        <w:rPr>
          <w:color w:val="auto"/>
          <w:sz w:val="22"/>
          <w:szCs w:val="22"/>
          <w:lang w:val="en-GB"/>
        </w:rPr>
        <w:t xml:space="preserve"> </w:t>
      </w:r>
    </w:p>
    <w:p w:rsidR="00155641" w:rsidRPr="0068689E" w:rsidRDefault="00155641" w:rsidP="00C54BFF">
      <w:pPr>
        <w:pStyle w:val="Default"/>
        <w:jc w:val="both"/>
        <w:rPr>
          <w:color w:val="auto"/>
          <w:sz w:val="22"/>
          <w:szCs w:val="22"/>
          <w:lang w:val="en-GB"/>
        </w:rPr>
      </w:pPr>
    </w:p>
    <w:p w:rsidR="00AE3D31" w:rsidRPr="001F5CC3" w:rsidRDefault="00AE3D31" w:rsidP="00AE3D31">
      <w:pPr>
        <w:pStyle w:val="Default"/>
        <w:jc w:val="both"/>
        <w:rPr>
          <w:b/>
          <w:color w:val="auto"/>
          <w:sz w:val="22"/>
          <w:szCs w:val="22"/>
          <w:lang w:val="en-GB"/>
        </w:rPr>
      </w:pPr>
      <w:r w:rsidRPr="0068689E">
        <w:rPr>
          <w:color w:val="auto"/>
          <w:sz w:val="22"/>
          <w:szCs w:val="22"/>
          <w:lang w:val="en-GB"/>
        </w:rPr>
        <w:t>The</w:t>
      </w:r>
      <w:r w:rsidR="00C54BFF" w:rsidRPr="0068689E">
        <w:rPr>
          <w:color w:val="auto"/>
          <w:sz w:val="22"/>
          <w:szCs w:val="22"/>
          <w:lang w:val="en-GB"/>
        </w:rPr>
        <w:t xml:space="preserve"> above</w:t>
      </w:r>
      <w:r w:rsidRPr="0068689E">
        <w:rPr>
          <w:color w:val="auto"/>
          <w:sz w:val="22"/>
          <w:szCs w:val="22"/>
          <w:lang w:val="en-GB"/>
        </w:rPr>
        <w:t xml:space="preserve"> persons should ensure that </w:t>
      </w:r>
      <w:r w:rsidRPr="0068689E">
        <w:rPr>
          <w:b/>
          <w:color w:val="auto"/>
          <w:sz w:val="22"/>
          <w:szCs w:val="22"/>
          <w:lang w:val="en-GB"/>
        </w:rPr>
        <w:t>all staff</w:t>
      </w:r>
      <w:r w:rsidRPr="0068689E">
        <w:rPr>
          <w:color w:val="auto"/>
          <w:sz w:val="22"/>
          <w:szCs w:val="22"/>
          <w:lang w:val="en-GB"/>
        </w:rPr>
        <w:t xml:space="preserve"> in their school or College </w:t>
      </w:r>
      <w:r w:rsidR="004812B2" w:rsidRPr="0068689E">
        <w:rPr>
          <w:color w:val="auto"/>
          <w:sz w:val="22"/>
          <w:szCs w:val="22"/>
          <w:lang w:val="en-GB"/>
        </w:rPr>
        <w:t xml:space="preserve">who work directly with children </w:t>
      </w:r>
      <w:r w:rsidRPr="0068689E">
        <w:rPr>
          <w:b/>
          <w:color w:val="auto"/>
          <w:sz w:val="22"/>
          <w:szCs w:val="22"/>
          <w:lang w:val="en-GB"/>
        </w:rPr>
        <w:t>read</w:t>
      </w:r>
      <w:r w:rsidRPr="0068689E">
        <w:rPr>
          <w:color w:val="auto"/>
          <w:sz w:val="22"/>
          <w:szCs w:val="22"/>
          <w:lang w:val="en-GB"/>
        </w:rPr>
        <w:t xml:space="preserve"> </w:t>
      </w:r>
      <w:r w:rsidRPr="0068689E">
        <w:rPr>
          <w:b/>
          <w:color w:val="auto"/>
          <w:sz w:val="22"/>
          <w:szCs w:val="22"/>
          <w:lang w:val="en-GB"/>
        </w:rPr>
        <w:t>at least Part One</w:t>
      </w:r>
      <w:r w:rsidRPr="0068689E">
        <w:rPr>
          <w:color w:val="auto"/>
          <w:sz w:val="22"/>
          <w:szCs w:val="22"/>
          <w:lang w:val="en-GB"/>
        </w:rPr>
        <w:t xml:space="preserve"> </w:t>
      </w:r>
      <w:r w:rsidRPr="0068689E">
        <w:rPr>
          <w:b/>
          <w:color w:val="auto"/>
          <w:sz w:val="22"/>
          <w:szCs w:val="22"/>
          <w:lang w:val="en-GB"/>
        </w:rPr>
        <w:t>of KCSIE,</w:t>
      </w:r>
      <w:r w:rsidR="004B3A66" w:rsidRPr="0068689E">
        <w:rPr>
          <w:b/>
          <w:color w:val="auto"/>
          <w:sz w:val="22"/>
          <w:szCs w:val="22"/>
          <w:lang w:val="en-GB"/>
        </w:rPr>
        <w:t xml:space="preserve"> ‘Safeguarding information for all staff’</w:t>
      </w:r>
      <w:r w:rsidR="004812B2" w:rsidRPr="0068689E">
        <w:rPr>
          <w:b/>
          <w:color w:val="auto"/>
          <w:sz w:val="22"/>
          <w:szCs w:val="22"/>
          <w:lang w:val="en-GB"/>
        </w:rPr>
        <w:t xml:space="preserve">. </w:t>
      </w:r>
      <w:r w:rsidR="004812B2" w:rsidRPr="0068689E">
        <w:rPr>
          <w:bCs/>
          <w:color w:val="auto"/>
          <w:sz w:val="22"/>
          <w:szCs w:val="22"/>
          <w:lang w:val="en-GB"/>
        </w:rPr>
        <w:t xml:space="preserve">Those staff who do not work directly with children should </w:t>
      </w:r>
      <w:r w:rsidR="004812B2" w:rsidRPr="0068689E">
        <w:rPr>
          <w:b/>
          <w:color w:val="auto"/>
          <w:sz w:val="22"/>
          <w:szCs w:val="22"/>
          <w:lang w:val="en-GB"/>
        </w:rPr>
        <w:t xml:space="preserve">read either Part One or Annex A </w:t>
      </w:r>
      <w:r w:rsidR="004812B2" w:rsidRPr="0068689E">
        <w:rPr>
          <w:bCs/>
          <w:color w:val="auto"/>
          <w:sz w:val="22"/>
          <w:szCs w:val="22"/>
          <w:lang w:val="en-GB"/>
        </w:rPr>
        <w:t>(a condensed version of Part One) as considered appropriate to their role.</w:t>
      </w:r>
      <w:r w:rsidR="000C29C1" w:rsidRPr="0068689E">
        <w:rPr>
          <w:bCs/>
          <w:color w:val="auto"/>
          <w:sz w:val="22"/>
          <w:szCs w:val="22"/>
          <w:lang w:val="en-GB"/>
        </w:rPr>
        <w:t xml:space="preserve"> </w:t>
      </w:r>
      <w:r w:rsidRPr="0068689E">
        <w:rPr>
          <w:color w:val="auto"/>
          <w:sz w:val="22"/>
          <w:szCs w:val="22"/>
          <w:lang w:val="en-GB"/>
        </w:rPr>
        <w:t>The</w:t>
      </w:r>
      <w:r w:rsidR="004812B2" w:rsidRPr="0068689E">
        <w:rPr>
          <w:color w:val="auto"/>
          <w:sz w:val="22"/>
          <w:szCs w:val="22"/>
          <w:lang w:val="en-GB"/>
        </w:rPr>
        <w:t xml:space="preserve"> above persons </w:t>
      </w:r>
      <w:r w:rsidRPr="0068689E">
        <w:rPr>
          <w:color w:val="auto"/>
          <w:sz w:val="22"/>
          <w:szCs w:val="22"/>
          <w:lang w:val="en-GB"/>
        </w:rPr>
        <w:t xml:space="preserve">should also </w:t>
      </w:r>
      <w:r w:rsidRPr="00A15A32">
        <w:rPr>
          <w:color w:val="auto"/>
          <w:sz w:val="22"/>
          <w:szCs w:val="22"/>
          <w:lang w:val="en-GB"/>
        </w:rPr>
        <w:lastRenderedPageBreak/>
        <w:t xml:space="preserve">ensure that mechanisms are </w:t>
      </w:r>
      <w:r w:rsidRPr="001F5CC3">
        <w:rPr>
          <w:color w:val="auto"/>
          <w:sz w:val="22"/>
          <w:szCs w:val="22"/>
          <w:lang w:val="en-GB"/>
        </w:rPr>
        <w:t xml:space="preserve">in place to assist staff to </w:t>
      </w:r>
      <w:r w:rsidRPr="001F5CC3">
        <w:rPr>
          <w:b/>
          <w:color w:val="auto"/>
          <w:sz w:val="22"/>
          <w:szCs w:val="22"/>
          <w:lang w:val="en-GB"/>
        </w:rPr>
        <w:t>understand and discharge their role and responsibilities</w:t>
      </w:r>
      <w:r w:rsidRPr="001F5CC3">
        <w:rPr>
          <w:color w:val="auto"/>
          <w:sz w:val="22"/>
          <w:szCs w:val="22"/>
          <w:lang w:val="en-GB"/>
        </w:rPr>
        <w:t xml:space="preserve"> as set out in Part One</w:t>
      </w:r>
      <w:r w:rsidR="004812B2" w:rsidRPr="001F5CC3">
        <w:rPr>
          <w:color w:val="auto"/>
          <w:sz w:val="22"/>
          <w:szCs w:val="22"/>
          <w:lang w:val="en-GB"/>
        </w:rPr>
        <w:t xml:space="preserve"> or Annex A</w:t>
      </w:r>
      <w:r w:rsidRPr="001F5CC3">
        <w:rPr>
          <w:color w:val="auto"/>
          <w:sz w:val="22"/>
          <w:szCs w:val="22"/>
          <w:lang w:val="en-GB"/>
        </w:rPr>
        <w:t>.</w:t>
      </w:r>
      <w:r w:rsidR="00C54BFF" w:rsidRPr="001F5CC3">
        <w:rPr>
          <w:color w:val="auto"/>
          <w:sz w:val="22"/>
          <w:szCs w:val="22"/>
          <w:lang w:val="en-GB"/>
        </w:rPr>
        <w:t xml:space="preserve"> In addition, </w:t>
      </w:r>
      <w:r w:rsidR="00C54BFF" w:rsidRPr="001F5CC3">
        <w:rPr>
          <w:b/>
          <w:color w:val="auto"/>
          <w:sz w:val="22"/>
          <w:szCs w:val="22"/>
          <w:lang w:val="en-GB"/>
        </w:rPr>
        <w:t xml:space="preserve">Annex </w:t>
      </w:r>
      <w:r w:rsidR="004812B2" w:rsidRPr="001F5CC3">
        <w:rPr>
          <w:b/>
          <w:color w:val="auto"/>
          <w:sz w:val="22"/>
          <w:szCs w:val="22"/>
          <w:lang w:val="en-GB"/>
        </w:rPr>
        <w:t>B</w:t>
      </w:r>
      <w:r w:rsidR="00C54BFF" w:rsidRPr="001F5CC3">
        <w:rPr>
          <w:b/>
          <w:color w:val="auto"/>
          <w:sz w:val="22"/>
          <w:szCs w:val="22"/>
          <w:lang w:val="en-GB"/>
        </w:rPr>
        <w:t xml:space="preserve"> ‘Further Information’</w:t>
      </w:r>
      <w:r w:rsidR="00C54BFF" w:rsidRPr="001F5CC3">
        <w:rPr>
          <w:color w:val="auto"/>
          <w:sz w:val="22"/>
          <w:szCs w:val="22"/>
          <w:lang w:val="en-GB"/>
        </w:rPr>
        <w:t xml:space="preserve"> contains additional information about specific forms of abuse </w:t>
      </w:r>
      <w:r w:rsidR="00651C7E" w:rsidRPr="001F5CC3">
        <w:rPr>
          <w:color w:val="auto"/>
          <w:sz w:val="22"/>
          <w:szCs w:val="22"/>
          <w:lang w:val="en-GB"/>
        </w:rPr>
        <w:t xml:space="preserve">and safeguarding issues </w:t>
      </w:r>
      <w:r w:rsidR="00C54BFF" w:rsidRPr="001F5CC3">
        <w:rPr>
          <w:color w:val="auto"/>
          <w:sz w:val="22"/>
          <w:szCs w:val="22"/>
          <w:lang w:val="en-GB"/>
        </w:rPr>
        <w:t xml:space="preserve">and </w:t>
      </w:r>
      <w:r w:rsidR="00C54BFF" w:rsidRPr="001F5CC3">
        <w:rPr>
          <w:b/>
          <w:color w:val="auto"/>
          <w:sz w:val="22"/>
          <w:szCs w:val="22"/>
          <w:lang w:val="en-GB"/>
        </w:rPr>
        <w:t>should be read by School</w:t>
      </w:r>
      <w:r w:rsidR="00651C7E" w:rsidRPr="001F5CC3">
        <w:rPr>
          <w:b/>
          <w:color w:val="auto"/>
          <w:sz w:val="22"/>
          <w:szCs w:val="22"/>
          <w:lang w:val="en-GB"/>
        </w:rPr>
        <w:t xml:space="preserve"> and College</w:t>
      </w:r>
      <w:r w:rsidR="00C54BFF" w:rsidRPr="001F5CC3">
        <w:rPr>
          <w:b/>
          <w:color w:val="auto"/>
          <w:sz w:val="22"/>
          <w:szCs w:val="22"/>
          <w:lang w:val="en-GB"/>
        </w:rPr>
        <w:t xml:space="preserve"> Leaders and staff working directly with children.</w:t>
      </w:r>
    </w:p>
    <w:p w:rsidR="00AE3D31" w:rsidRPr="001F5CC3" w:rsidRDefault="00AE3D31" w:rsidP="00AE3D31">
      <w:pPr>
        <w:pStyle w:val="Default"/>
        <w:jc w:val="both"/>
        <w:rPr>
          <w:color w:val="auto"/>
          <w:sz w:val="22"/>
          <w:szCs w:val="22"/>
          <w:lang w:val="en-GB"/>
        </w:rPr>
      </w:pPr>
    </w:p>
    <w:p w:rsidR="00A74881" w:rsidRPr="00A15A32" w:rsidRDefault="00C54BFF" w:rsidP="00057516">
      <w:pPr>
        <w:pStyle w:val="Default"/>
        <w:rPr>
          <w:sz w:val="22"/>
          <w:szCs w:val="22"/>
          <w:lang w:val="en-GB"/>
        </w:rPr>
      </w:pPr>
      <w:r w:rsidRPr="001F5CC3">
        <w:rPr>
          <w:color w:val="auto"/>
          <w:sz w:val="22"/>
          <w:szCs w:val="22"/>
          <w:lang w:val="en-GB"/>
        </w:rPr>
        <w:t xml:space="preserve">KCSIE </w:t>
      </w:r>
      <w:r w:rsidR="000C29C1" w:rsidRPr="001F5CC3">
        <w:rPr>
          <w:color w:val="auto"/>
          <w:sz w:val="22"/>
          <w:szCs w:val="22"/>
          <w:lang w:val="en-GB"/>
        </w:rPr>
        <w:t xml:space="preserve">should be read alongside the </w:t>
      </w:r>
      <w:proofErr w:type="spellStart"/>
      <w:r w:rsidR="000C29C1" w:rsidRPr="001F5CC3">
        <w:rPr>
          <w:color w:val="auto"/>
          <w:sz w:val="22"/>
          <w:szCs w:val="22"/>
          <w:lang w:val="en-GB"/>
        </w:rPr>
        <w:t>DfE’s</w:t>
      </w:r>
      <w:proofErr w:type="spellEnd"/>
      <w:r w:rsidR="000C29C1" w:rsidRPr="001F5CC3">
        <w:rPr>
          <w:color w:val="auto"/>
          <w:sz w:val="22"/>
          <w:szCs w:val="22"/>
          <w:lang w:val="en-GB"/>
        </w:rPr>
        <w:t xml:space="preserve"> statutory guidance </w:t>
      </w:r>
      <w:r w:rsidR="000C29C1" w:rsidRPr="001F5CC3">
        <w:rPr>
          <w:b/>
          <w:color w:val="auto"/>
          <w:sz w:val="22"/>
          <w:szCs w:val="22"/>
          <w:lang w:val="en-GB"/>
        </w:rPr>
        <w:t>‘Working Together to Safeguard Children’</w:t>
      </w:r>
      <w:r w:rsidR="000C29C1" w:rsidRPr="001F5CC3">
        <w:rPr>
          <w:color w:val="auto"/>
          <w:sz w:val="22"/>
          <w:szCs w:val="22"/>
          <w:lang w:val="en-GB"/>
        </w:rPr>
        <w:t xml:space="preserve"> which applies to </w:t>
      </w:r>
      <w:r w:rsidR="00057516" w:rsidRPr="001F5CC3">
        <w:rPr>
          <w:color w:val="auto"/>
          <w:sz w:val="22"/>
          <w:szCs w:val="22"/>
          <w:u w:val="single"/>
          <w:lang w:val="en-GB" w:eastAsia="en-GB"/>
        </w:rPr>
        <w:t>all</w:t>
      </w:r>
      <w:r w:rsidR="00057516" w:rsidRPr="001F5CC3">
        <w:rPr>
          <w:color w:val="auto"/>
          <w:sz w:val="22"/>
          <w:szCs w:val="22"/>
          <w:lang w:val="en-GB" w:eastAsia="en-GB"/>
        </w:rPr>
        <w:t xml:space="preserve"> organisations and agencies who have functions relating to children, including </w:t>
      </w:r>
      <w:r w:rsidR="000C29C1" w:rsidRPr="001F5CC3">
        <w:rPr>
          <w:color w:val="auto"/>
          <w:sz w:val="22"/>
          <w:szCs w:val="22"/>
          <w:lang w:val="en-GB"/>
        </w:rPr>
        <w:t xml:space="preserve">all </w:t>
      </w:r>
      <w:r w:rsidR="00057516" w:rsidRPr="001F5CC3">
        <w:rPr>
          <w:color w:val="auto"/>
          <w:sz w:val="22"/>
          <w:szCs w:val="22"/>
          <w:lang w:val="en-GB"/>
        </w:rPr>
        <w:t>types of school.</w:t>
      </w:r>
      <w:r w:rsidR="000C29C1" w:rsidRPr="001F5CC3">
        <w:rPr>
          <w:color w:val="auto"/>
          <w:sz w:val="22"/>
          <w:szCs w:val="22"/>
          <w:lang w:val="en-GB"/>
        </w:rPr>
        <w:t xml:space="preserve"> ‘Work</w:t>
      </w:r>
      <w:r w:rsidR="00057516" w:rsidRPr="001F5CC3">
        <w:rPr>
          <w:color w:val="auto"/>
          <w:sz w:val="22"/>
          <w:szCs w:val="22"/>
          <w:lang w:val="en-GB"/>
        </w:rPr>
        <w:t>i</w:t>
      </w:r>
      <w:r w:rsidR="000C29C1" w:rsidRPr="001F5CC3">
        <w:rPr>
          <w:color w:val="auto"/>
          <w:sz w:val="22"/>
          <w:szCs w:val="22"/>
          <w:lang w:val="en-GB"/>
        </w:rPr>
        <w:t xml:space="preserve">ng Together to Safeguard Children’ </w:t>
      </w:r>
      <w:r w:rsidR="009D4F40" w:rsidRPr="001F5CC3">
        <w:rPr>
          <w:color w:val="auto"/>
          <w:sz w:val="22"/>
          <w:szCs w:val="22"/>
          <w:lang w:val="en-GB"/>
        </w:rPr>
        <w:t xml:space="preserve">covers action by all </w:t>
      </w:r>
      <w:r w:rsidR="00057516" w:rsidRPr="001F5CC3">
        <w:rPr>
          <w:color w:val="auto"/>
          <w:sz w:val="22"/>
          <w:szCs w:val="22"/>
          <w:lang w:val="en-GB"/>
        </w:rPr>
        <w:t xml:space="preserve">such </w:t>
      </w:r>
      <w:r w:rsidR="009D4F40" w:rsidRPr="001F5CC3">
        <w:rPr>
          <w:color w:val="auto"/>
          <w:sz w:val="22"/>
          <w:szCs w:val="22"/>
          <w:lang w:val="en-GB"/>
        </w:rPr>
        <w:t>organisations</w:t>
      </w:r>
      <w:r w:rsidR="00057516" w:rsidRPr="001F5CC3">
        <w:rPr>
          <w:color w:val="auto"/>
          <w:sz w:val="22"/>
          <w:szCs w:val="22"/>
          <w:lang w:val="en-GB"/>
        </w:rPr>
        <w:t xml:space="preserve"> and partners</w:t>
      </w:r>
      <w:r w:rsidR="009D4F40" w:rsidRPr="001F5CC3">
        <w:rPr>
          <w:color w:val="auto"/>
          <w:sz w:val="22"/>
          <w:szCs w:val="22"/>
          <w:lang w:val="en-GB"/>
        </w:rPr>
        <w:t xml:space="preserve"> to protect children from risks of harm in the home or in the community.  </w:t>
      </w:r>
      <w:r w:rsidR="00057516" w:rsidRPr="001F5CC3">
        <w:rPr>
          <w:color w:val="auto"/>
          <w:sz w:val="22"/>
          <w:szCs w:val="22"/>
          <w:lang w:val="en-GB"/>
        </w:rPr>
        <w:t>S</w:t>
      </w:r>
      <w:r w:rsidR="009D4F40" w:rsidRPr="001F5CC3">
        <w:rPr>
          <w:color w:val="auto"/>
          <w:sz w:val="22"/>
          <w:szCs w:val="22"/>
          <w:lang w:val="en-GB"/>
        </w:rPr>
        <w:t xml:space="preserve">tatutory guidance on ‘Keeping Children Safe in Education’, ‘Working Together to Safeguard Children’ and Child </w:t>
      </w:r>
      <w:r w:rsidR="009D4F40" w:rsidRPr="00A15A32">
        <w:rPr>
          <w:sz w:val="22"/>
          <w:szCs w:val="22"/>
          <w:lang w:val="en-GB"/>
        </w:rPr>
        <w:t>Protection Policies and Procedures in place within individual establishments are inextricably linked.  Safer Recruitment is a vital factor in keeping children safe within the education environment</w:t>
      </w:r>
      <w:r w:rsidR="006A52C0" w:rsidRPr="00A15A32">
        <w:rPr>
          <w:sz w:val="22"/>
          <w:szCs w:val="22"/>
          <w:lang w:val="en-GB"/>
        </w:rPr>
        <w:t>.</w:t>
      </w:r>
      <w:r w:rsidR="009D4F40" w:rsidRPr="00A15A32">
        <w:rPr>
          <w:sz w:val="22"/>
          <w:szCs w:val="22"/>
          <w:lang w:val="en-GB"/>
        </w:rPr>
        <w:t xml:space="preserve">  </w:t>
      </w:r>
    </w:p>
    <w:p w:rsidR="00450646" w:rsidRPr="00A15A32" w:rsidRDefault="00450646" w:rsidP="00333923">
      <w:pPr>
        <w:spacing w:after="0" w:line="240" w:lineRule="auto"/>
        <w:jc w:val="both"/>
        <w:rPr>
          <w:rFonts w:ascii="Arial" w:hAnsi="Arial" w:cs="Arial"/>
        </w:rPr>
      </w:pPr>
    </w:p>
    <w:p w:rsidR="00913C68" w:rsidRPr="00A15A32" w:rsidRDefault="00913C68" w:rsidP="00BE3FFD">
      <w:pPr>
        <w:spacing w:after="0" w:line="240" w:lineRule="auto"/>
        <w:jc w:val="both"/>
        <w:rPr>
          <w:rFonts w:ascii="Arial" w:hAnsi="Arial" w:cs="Arial"/>
          <w:b/>
        </w:rPr>
      </w:pPr>
      <w:r w:rsidRPr="00A15A32">
        <w:rPr>
          <w:rFonts w:ascii="Arial" w:hAnsi="Arial" w:cs="Arial"/>
        </w:rPr>
        <w:t xml:space="preserve">KCSIE should also be read alongside </w:t>
      </w:r>
      <w:proofErr w:type="spellStart"/>
      <w:r w:rsidRPr="00A15A32">
        <w:rPr>
          <w:rFonts w:ascii="Arial" w:hAnsi="Arial" w:cs="Arial"/>
        </w:rPr>
        <w:t>DfE</w:t>
      </w:r>
      <w:proofErr w:type="spellEnd"/>
      <w:r w:rsidRPr="00A15A32">
        <w:rPr>
          <w:rFonts w:ascii="Arial" w:hAnsi="Arial" w:cs="Arial"/>
        </w:rPr>
        <w:t xml:space="preserve"> advice on </w:t>
      </w:r>
      <w:r w:rsidRPr="00A15A32">
        <w:rPr>
          <w:rFonts w:ascii="Arial" w:hAnsi="Arial" w:cs="Arial"/>
          <w:b/>
        </w:rPr>
        <w:t>‘</w:t>
      </w:r>
      <w:proofErr w:type="gramStart"/>
      <w:r w:rsidRPr="00A15A32">
        <w:rPr>
          <w:rFonts w:ascii="Arial" w:hAnsi="Arial" w:cs="Arial"/>
          <w:b/>
        </w:rPr>
        <w:t>What</w:t>
      </w:r>
      <w:proofErr w:type="gramEnd"/>
      <w:r w:rsidRPr="00A15A32">
        <w:rPr>
          <w:rFonts w:ascii="Arial" w:hAnsi="Arial" w:cs="Arial"/>
          <w:b/>
        </w:rPr>
        <w:t xml:space="preserve"> to do if you are worried a child is being abused – Advice for Practitioners’ </w:t>
      </w:r>
    </w:p>
    <w:p w:rsidR="00913C68" w:rsidRPr="001F5CC3" w:rsidRDefault="00913C68" w:rsidP="00BE3FFD">
      <w:pPr>
        <w:spacing w:after="0" w:line="240" w:lineRule="auto"/>
        <w:jc w:val="both"/>
        <w:rPr>
          <w:rFonts w:ascii="Arial" w:hAnsi="Arial" w:cs="Arial"/>
          <w:b/>
        </w:rPr>
      </w:pPr>
    </w:p>
    <w:p w:rsidR="00521E29" w:rsidRPr="001F5CC3" w:rsidRDefault="00BE3FFD" w:rsidP="00BE3FFD">
      <w:pPr>
        <w:spacing w:after="0" w:line="240" w:lineRule="auto"/>
        <w:jc w:val="both"/>
        <w:rPr>
          <w:rFonts w:ascii="Arial" w:hAnsi="Arial" w:cs="Arial"/>
        </w:rPr>
      </w:pPr>
      <w:r w:rsidRPr="001F5CC3">
        <w:rPr>
          <w:rFonts w:ascii="Arial" w:hAnsi="Arial" w:cs="Arial"/>
        </w:rPr>
        <w:t xml:space="preserve">There is also </w:t>
      </w:r>
      <w:r w:rsidR="00BB22B4" w:rsidRPr="001F5CC3">
        <w:rPr>
          <w:rFonts w:ascii="Arial" w:hAnsi="Arial" w:cs="Arial"/>
        </w:rPr>
        <w:t xml:space="preserve">specific </w:t>
      </w:r>
      <w:r w:rsidRPr="001F5CC3">
        <w:rPr>
          <w:rFonts w:ascii="Arial" w:hAnsi="Arial" w:cs="Arial"/>
        </w:rPr>
        <w:t>legislation governing those persons in ‘regulated activity’ (see below) and requirements to carry out criminal records and barred list checks.  The main legislation in this respect is contained within the</w:t>
      </w:r>
      <w:r w:rsidR="00915EBC" w:rsidRPr="001F5CC3">
        <w:rPr>
          <w:rFonts w:ascii="Arial" w:hAnsi="Arial" w:cs="Arial"/>
        </w:rPr>
        <w:t>:</w:t>
      </w:r>
      <w:r w:rsidRPr="001F5CC3">
        <w:rPr>
          <w:rFonts w:ascii="Arial" w:hAnsi="Arial" w:cs="Arial"/>
        </w:rPr>
        <w:t xml:space="preserve"> </w:t>
      </w:r>
    </w:p>
    <w:p w:rsidR="00521E29" w:rsidRPr="001F5CC3" w:rsidRDefault="00BE3FFD" w:rsidP="005B4B40">
      <w:pPr>
        <w:numPr>
          <w:ilvl w:val="0"/>
          <w:numId w:val="36"/>
        </w:numPr>
        <w:spacing w:after="0" w:line="240" w:lineRule="auto"/>
        <w:jc w:val="both"/>
        <w:rPr>
          <w:rFonts w:ascii="Arial" w:hAnsi="Arial" w:cs="Arial"/>
        </w:rPr>
      </w:pPr>
      <w:r w:rsidRPr="001F5CC3">
        <w:rPr>
          <w:rFonts w:ascii="Arial" w:hAnsi="Arial" w:cs="Arial"/>
        </w:rPr>
        <w:t>Safeguarding Vulnerable Groups Act 2006</w:t>
      </w:r>
    </w:p>
    <w:p w:rsidR="00521E29" w:rsidRPr="001F5CC3" w:rsidRDefault="00BE3FFD" w:rsidP="005B4B40">
      <w:pPr>
        <w:numPr>
          <w:ilvl w:val="0"/>
          <w:numId w:val="36"/>
        </w:numPr>
        <w:spacing w:after="0" w:line="240" w:lineRule="auto"/>
        <w:jc w:val="both"/>
        <w:rPr>
          <w:rFonts w:ascii="Arial" w:hAnsi="Arial" w:cs="Arial"/>
        </w:rPr>
      </w:pPr>
      <w:r w:rsidRPr="001F5CC3">
        <w:rPr>
          <w:rFonts w:ascii="Arial" w:hAnsi="Arial" w:cs="Arial"/>
        </w:rPr>
        <w:t>Protection of Freedoms Act</w:t>
      </w:r>
      <w:r w:rsidR="00600980" w:rsidRPr="001F5CC3">
        <w:rPr>
          <w:rFonts w:ascii="Arial" w:hAnsi="Arial" w:cs="Arial"/>
        </w:rPr>
        <w:t xml:space="preserve"> 2012</w:t>
      </w:r>
    </w:p>
    <w:p w:rsidR="00521E29" w:rsidRPr="001F5CC3" w:rsidRDefault="006A52C0" w:rsidP="005B4B40">
      <w:pPr>
        <w:numPr>
          <w:ilvl w:val="0"/>
          <w:numId w:val="36"/>
        </w:numPr>
        <w:spacing w:after="0" w:line="240" w:lineRule="auto"/>
        <w:jc w:val="both"/>
        <w:rPr>
          <w:rFonts w:ascii="Arial" w:hAnsi="Arial" w:cs="Arial"/>
        </w:rPr>
      </w:pPr>
      <w:r w:rsidRPr="001F5CC3">
        <w:rPr>
          <w:rFonts w:ascii="Arial" w:hAnsi="Arial" w:cs="Arial"/>
        </w:rPr>
        <w:t>Equality Act 2010</w:t>
      </w:r>
    </w:p>
    <w:p w:rsidR="00521E29" w:rsidRPr="001F5CC3" w:rsidRDefault="00BE3FFD" w:rsidP="005B4B40">
      <w:pPr>
        <w:numPr>
          <w:ilvl w:val="0"/>
          <w:numId w:val="36"/>
        </w:numPr>
        <w:spacing w:after="0" w:line="240" w:lineRule="auto"/>
        <w:jc w:val="both"/>
        <w:rPr>
          <w:rFonts w:ascii="Arial" w:hAnsi="Arial" w:cs="Arial"/>
        </w:rPr>
      </w:pPr>
      <w:r w:rsidRPr="001F5CC3">
        <w:rPr>
          <w:rFonts w:ascii="Arial" w:hAnsi="Arial" w:cs="Arial"/>
        </w:rPr>
        <w:t>Police Act 1997</w:t>
      </w:r>
      <w:r w:rsidR="00521E29" w:rsidRPr="001F5CC3">
        <w:rPr>
          <w:rFonts w:ascii="Arial" w:hAnsi="Arial" w:cs="Arial"/>
        </w:rPr>
        <w:t>,</w:t>
      </w:r>
      <w:r w:rsidR="006A52C0" w:rsidRPr="001F5CC3">
        <w:rPr>
          <w:rFonts w:ascii="Arial" w:hAnsi="Arial" w:cs="Arial"/>
        </w:rPr>
        <w:t xml:space="preserve"> the Police Act 1997</w:t>
      </w:r>
      <w:r w:rsidRPr="001F5CC3">
        <w:rPr>
          <w:rFonts w:ascii="Arial" w:hAnsi="Arial" w:cs="Arial"/>
        </w:rPr>
        <w:t xml:space="preserve"> </w:t>
      </w:r>
      <w:r w:rsidR="00521E29" w:rsidRPr="001F5CC3">
        <w:rPr>
          <w:rFonts w:ascii="Arial" w:hAnsi="Arial" w:cs="Arial"/>
        </w:rPr>
        <w:t>(</w:t>
      </w:r>
      <w:r w:rsidRPr="001F5CC3">
        <w:rPr>
          <w:rFonts w:ascii="Arial" w:hAnsi="Arial" w:cs="Arial"/>
        </w:rPr>
        <w:t>Criminal Records</w:t>
      </w:r>
      <w:r w:rsidR="00521E29" w:rsidRPr="001F5CC3">
        <w:rPr>
          <w:rFonts w:ascii="Arial" w:hAnsi="Arial" w:cs="Arial"/>
        </w:rPr>
        <w:t>)</w:t>
      </w:r>
      <w:r w:rsidRPr="001F5CC3">
        <w:rPr>
          <w:rFonts w:ascii="Arial" w:hAnsi="Arial" w:cs="Arial"/>
        </w:rPr>
        <w:t xml:space="preserve"> Regulations </w:t>
      </w:r>
      <w:r w:rsidR="00521E29" w:rsidRPr="001F5CC3">
        <w:rPr>
          <w:rFonts w:ascii="Arial" w:hAnsi="Arial" w:cs="Arial"/>
        </w:rPr>
        <w:t>2002, as amended, the Police Act 1997 (Criminal Records) No 2 Regulations 2009, as amended</w:t>
      </w:r>
    </w:p>
    <w:p w:rsidR="00521E29" w:rsidRPr="001F5CC3" w:rsidRDefault="00BE3FFD" w:rsidP="005B4B40">
      <w:pPr>
        <w:numPr>
          <w:ilvl w:val="0"/>
          <w:numId w:val="36"/>
        </w:numPr>
        <w:spacing w:after="0" w:line="240" w:lineRule="auto"/>
        <w:jc w:val="both"/>
        <w:rPr>
          <w:rFonts w:ascii="Arial" w:hAnsi="Arial" w:cs="Arial"/>
        </w:rPr>
      </w:pPr>
      <w:r w:rsidRPr="001F5CC3">
        <w:rPr>
          <w:rFonts w:ascii="Arial" w:hAnsi="Arial" w:cs="Arial"/>
        </w:rPr>
        <w:t>Rehabilitation of Offenders Act 197</w:t>
      </w:r>
      <w:r w:rsidR="006A52C0" w:rsidRPr="001F5CC3">
        <w:rPr>
          <w:rFonts w:ascii="Arial" w:hAnsi="Arial" w:cs="Arial"/>
        </w:rPr>
        <w:t>4</w:t>
      </w:r>
      <w:r w:rsidRPr="001F5CC3">
        <w:rPr>
          <w:rFonts w:ascii="Arial" w:hAnsi="Arial" w:cs="Arial"/>
        </w:rPr>
        <w:t xml:space="preserve"> </w:t>
      </w:r>
      <w:r w:rsidR="006A52C0" w:rsidRPr="001F5CC3">
        <w:rPr>
          <w:rFonts w:ascii="Arial" w:hAnsi="Arial" w:cs="Arial"/>
        </w:rPr>
        <w:t>(</w:t>
      </w:r>
      <w:r w:rsidRPr="001F5CC3">
        <w:rPr>
          <w:rFonts w:ascii="Arial" w:hAnsi="Arial" w:cs="Arial"/>
        </w:rPr>
        <w:t>Exceptions</w:t>
      </w:r>
      <w:r w:rsidR="006A52C0" w:rsidRPr="001F5CC3">
        <w:rPr>
          <w:rFonts w:ascii="Arial" w:hAnsi="Arial" w:cs="Arial"/>
        </w:rPr>
        <w:t>)</w:t>
      </w:r>
      <w:r w:rsidRPr="001F5CC3">
        <w:rPr>
          <w:rFonts w:ascii="Arial" w:hAnsi="Arial" w:cs="Arial"/>
        </w:rPr>
        <w:t xml:space="preserve"> Order</w:t>
      </w:r>
      <w:r w:rsidR="006A52C0" w:rsidRPr="001F5CC3">
        <w:rPr>
          <w:rFonts w:ascii="Arial" w:hAnsi="Arial" w:cs="Arial"/>
        </w:rPr>
        <w:t xml:space="preserve"> 1975</w:t>
      </w:r>
      <w:r w:rsidR="00521E29" w:rsidRPr="001F5CC3">
        <w:rPr>
          <w:rFonts w:ascii="Arial" w:hAnsi="Arial" w:cs="Arial"/>
        </w:rPr>
        <w:t>,</w:t>
      </w:r>
      <w:r w:rsidRPr="001F5CC3">
        <w:rPr>
          <w:rFonts w:ascii="Arial" w:hAnsi="Arial" w:cs="Arial"/>
        </w:rPr>
        <w:t xml:space="preserve"> as amended</w:t>
      </w:r>
    </w:p>
    <w:p w:rsidR="00521E29" w:rsidRPr="001F5CC3" w:rsidRDefault="00521E29" w:rsidP="005B4B40">
      <w:pPr>
        <w:numPr>
          <w:ilvl w:val="0"/>
          <w:numId w:val="36"/>
        </w:numPr>
        <w:spacing w:after="0" w:line="240" w:lineRule="auto"/>
        <w:jc w:val="both"/>
        <w:rPr>
          <w:rFonts w:ascii="Arial" w:hAnsi="Arial" w:cs="Arial"/>
        </w:rPr>
      </w:pPr>
      <w:r w:rsidRPr="001F5CC3">
        <w:rPr>
          <w:rFonts w:ascii="Arial" w:hAnsi="Arial" w:cs="Arial"/>
        </w:rPr>
        <w:t>Sexual Offences Act 2003</w:t>
      </w:r>
      <w:r w:rsidR="00546E4C" w:rsidRPr="001F5CC3">
        <w:rPr>
          <w:rFonts w:ascii="Arial" w:hAnsi="Arial" w:cs="Arial"/>
        </w:rPr>
        <w:t>, as amended by the Voyeurism (Offences) Act 2019</w:t>
      </w:r>
    </w:p>
    <w:p w:rsidR="00BB22B4" w:rsidRPr="001F5CC3" w:rsidRDefault="00BB22B4" w:rsidP="005B4B40">
      <w:pPr>
        <w:numPr>
          <w:ilvl w:val="0"/>
          <w:numId w:val="36"/>
        </w:numPr>
        <w:spacing w:after="0" w:line="240" w:lineRule="auto"/>
        <w:jc w:val="both"/>
        <w:rPr>
          <w:rFonts w:ascii="Arial" w:hAnsi="Arial" w:cs="Arial"/>
        </w:rPr>
      </w:pPr>
      <w:r w:rsidRPr="001F5CC3">
        <w:rPr>
          <w:rFonts w:ascii="Arial" w:hAnsi="Arial" w:cs="Arial"/>
        </w:rPr>
        <w:t>Female Genital Mutilation Act 2003</w:t>
      </w:r>
      <w:r w:rsidR="005F091F" w:rsidRPr="001F5CC3">
        <w:rPr>
          <w:rFonts w:ascii="Arial" w:hAnsi="Arial" w:cs="Arial"/>
        </w:rPr>
        <w:t xml:space="preserve"> (relates to “teachers”, meaning “persons employed or engaged to carry out teaching work at schools and other institutions in England”)</w:t>
      </w:r>
    </w:p>
    <w:p w:rsidR="00BE3FFD" w:rsidRPr="001F5CC3" w:rsidRDefault="00521E29" w:rsidP="00521E29">
      <w:pPr>
        <w:spacing w:after="0" w:line="240" w:lineRule="auto"/>
        <w:jc w:val="both"/>
        <w:rPr>
          <w:rFonts w:ascii="Arial" w:hAnsi="Arial" w:cs="Arial"/>
        </w:rPr>
      </w:pPr>
      <w:r w:rsidRPr="001F5CC3">
        <w:rPr>
          <w:rFonts w:ascii="Arial" w:hAnsi="Arial" w:cs="Arial"/>
        </w:rPr>
        <w:t>Any subsequent amendments will also apply as relevant.</w:t>
      </w:r>
      <w:r w:rsidR="00BE3FFD" w:rsidRPr="001F5CC3">
        <w:rPr>
          <w:rFonts w:ascii="Arial" w:hAnsi="Arial" w:cs="Arial"/>
        </w:rPr>
        <w:t xml:space="preserve"> </w:t>
      </w:r>
    </w:p>
    <w:p w:rsidR="00BE3FFD" w:rsidRPr="00A15A32" w:rsidRDefault="00BE3FFD" w:rsidP="00BE3FFD">
      <w:pPr>
        <w:spacing w:after="0" w:line="240" w:lineRule="auto"/>
        <w:jc w:val="both"/>
        <w:rPr>
          <w:rFonts w:ascii="Arial" w:hAnsi="Arial" w:cs="Arial"/>
        </w:rPr>
      </w:pPr>
      <w:r w:rsidRPr="00A15A32">
        <w:rPr>
          <w:rFonts w:ascii="Arial" w:hAnsi="Arial" w:cs="Arial"/>
        </w:rPr>
        <w:t xml:space="preserve"> </w:t>
      </w:r>
    </w:p>
    <w:p w:rsidR="00915EBC" w:rsidRPr="00A15A32" w:rsidRDefault="00653ADC" w:rsidP="00915EBC">
      <w:pPr>
        <w:pStyle w:val="Default"/>
        <w:jc w:val="both"/>
        <w:rPr>
          <w:color w:val="auto"/>
          <w:sz w:val="22"/>
          <w:szCs w:val="22"/>
          <w:lang w:val="en-GB"/>
        </w:rPr>
      </w:pPr>
      <w:r w:rsidRPr="00A15A32">
        <w:rPr>
          <w:b/>
          <w:color w:val="auto"/>
          <w:sz w:val="22"/>
          <w:szCs w:val="22"/>
          <w:u w:val="single"/>
          <w:lang w:val="en-GB"/>
        </w:rPr>
        <w:t>For Maintained Schools,</w:t>
      </w:r>
      <w:r w:rsidRPr="00A15A32">
        <w:rPr>
          <w:color w:val="auto"/>
          <w:sz w:val="22"/>
          <w:szCs w:val="22"/>
          <w:lang w:val="en-GB"/>
        </w:rPr>
        <w:t xml:space="preserve"> r</w:t>
      </w:r>
      <w:r w:rsidR="00521E29" w:rsidRPr="00A15A32">
        <w:rPr>
          <w:color w:val="auto"/>
          <w:sz w:val="22"/>
          <w:szCs w:val="22"/>
          <w:lang w:val="en-GB"/>
        </w:rPr>
        <w:t xml:space="preserve">equirements relating to the appointment, discipline, capability, suspension and dismissal of staff, use of supply staff/workers, checks and information to be held on the establishment’s single, central register (SCR), as well as information on teacher capability to be provided in references are specified </w:t>
      </w:r>
      <w:r w:rsidR="00915EBC" w:rsidRPr="00A15A32">
        <w:rPr>
          <w:color w:val="auto"/>
          <w:sz w:val="22"/>
          <w:szCs w:val="22"/>
          <w:lang w:val="en-GB"/>
        </w:rPr>
        <w:t xml:space="preserve">within </w:t>
      </w:r>
      <w:r w:rsidR="00521E29" w:rsidRPr="00A15A32">
        <w:rPr>
          <w:color w:val="auto"/>
          <w:sz w:val="22"/>
          <w:szCs w:val="22"/>
          <w:lang w:val="en-GB"/>
        </w:rPr>
        <w:t>the</w:t>
      </w:r>
      <w:r w:rsidR="00915EBC" w:rsidRPr="00A15A32">
        <w:rPr>
          <w:color w:val="auto"/>
          <w:sz w:val="22"/>
          <w:szCs w:val="22"/>
          <w:lang w:val="en-GB"/>
        </w:rPr>
        <w:t xml:space="preserve"> </w:t>
      </w:r>
      <w:r w:rsidR="00450646" w:rsidRPr="00A15A32">
        <w:rPr>
          <w:color w:val="auto"/>
          <w:sz w:val="22"/>
          <w:szCs w:val="22"/>
          <w:lang w:val="en-GB"/>
        </w:rPr>
        <w:t>School Staffing</w:t>
      </w:r>
      <w:r w:rsidR="00B85B5C" w:rsidRPr="00A15A32">
        <w:rPr>
          <w:color w:val="auto"/>
          <w:sz w:val="22"/>
          <w:szCs w:val="22"/>
          <w:lang w:val="en-GB"/>
        </w:rPr>
        <w:t xml:space="preserve"> (England)</w:t>
      </w:r>
      <w:r w:rsidR="00450646" w:rsidRPr="00A15A32">
        <w:rPr>
          <w:color w:val="auto"/>
          <w:sz w:val="22"/>
          <w:szCs w:val="22"/>
          <w:lang w:val="en-GB"/>
        </w:rPr>
        <w:t xml:space="preserve"> Regulations</w:t>
      </w:r>
      <w:r w:rsidR="00B85B5C" w:rsidRPr="00A15A32">
        <w:rPr>
          <w:color w:val="auto"/>
          <w:sz w:val="22"/>
          <w:szCs w:val="22"/>
          <w:lang w:val="en-GB"/>
        </w:rPr>
        <w:t xml:space="preserve"> 2009</w:t>
      </w:r>
      <w:r w:rsidR="00450646" w:rsidRPr="00A15A32">
        <w:rPr>
          <w:color w:val="auto"/>
          <w:sz w:val="22"/>
          <w:szCs w:val="22"/>
          <w:lang w:val="en-GB"/>
        </w:rPr>
        <w:t>,</w:t>
      </w:r>
      <w:r w:rsidR="00B85B5C" w:rsidRPr="00A15A32">
        <w:rPr>
          <w:color w:val="auto"/>
          <w:sz w:val="22"/>
          <w:szCs w:val="22"/>
          <w:lang w:val="en-GB"/>
        </w:rPr>
        <w:t xml:space="preserve"> as amended in 2012</w:t>
      </w:r>
      <w:r w:rsidR="00274C29" w:rsidRPr="00A15A32">
        <w:rPr>
          <w:color w:val="auto"/>
          <w:sz w:val="22"/>
          <w:szCs w:val="22"/>
          <w:lang w:val="en-GB"/>
        </w:rPr>
        <w:t>,</w:t>
      </w:r>
      <w:r w:rsidR="00966C14" w:rsidRPr="00A15A32">
        <w:rPr>
          <w:color w:val="auto"/>
          <w:sz w:val="22"/>
          <w:szCs w:val="22"/>
          <w:lang w:val="en-GB"/>
        </w:rPr>
        <w:t xml:space="preserve"> 2013</w:t>
      </w:r>
      <w:r w:rsidRPr="00A15A32">
        <w:rPr>
          <w:color w:val="auto"/>
          <w:sz w:val="22"/>
          <w:szCs w:val="22"/>
          <w:lang w:val="en-GB"/>
        </w:rPr>
        <w:t>,</w:t>
      </w:r>
      <w:r w:rsidR="00274C29" w:rsidRPr="00A15A32">
        <w:rPr>
          <w:color w:val="auto"/>
          <w:sz w:val="22"/>
          <w:szCs w:val="22"/>
          <w:lang w:val="en-GB"/>
        </w:rPr>
        <w:t xml:space="preserve"> 2014</w:t>
      </w:r>
      <w:r w:rsidR="00B85B5C" w:rsidRPr="00A15A32">
        <w:rPr>
          <w:color w:val="auto"/>
          <w:sz w:val="22"/>
          <w:szCs w:val="22"/>
          <w:lang w:val="en-GB"/>
        </w:rPr>
        <w:t xml:space="preserve"> </w:t>
      </w:r>
      <w:r w:rsidRPr="00A15A32">
        <w:rPr>
          <w:color w:val="auto"/>
          <w:sz w:val="22"/>
          <w:szCs w:val="22"/>
          <w:lang w:val="en-GB"/>
        </w:rPr>
        <w:t xml:space="preserve">and 2015 </w:t>
      </w:r>
      <w:r w:rsidR="00EC6107" w:rsidRPr="00A15A32">
        <w:rPr>
          <w:color w:val="auto"/>
          <w:sz w:val="22"/>
          <w:szCs w:val="22"/>
          <w:lang w:val="en-GB"/>
        </w:rPr>
        <w:t>(applied to Pupil Referral Units through the Education (Pupil Referral Units) (Application of Enactment</w:t>
      </w:r>
      <w:r w:rsidR="00913C68" w:rsidRPr="00A15A32">
        <w:rPr>
          <w:color w:val="auto"/>
          <w:sz w:val="22"/>
          <w:szCs w:val="22"/>
          <w:lang w:val="en-GB"/>
        </w:rPr>
        <w:t>s</w:t>
      </w:r>
      <w:r w:rsidR="00EC6107" w:rsidRPr="00A15A32">
        <w:rPr>
          <w:color w:val="auto"/>
          <w:sz w:val="22"/>
          <w:szCs w:val="22"/>
          <w:lang w:val="en-GB"/>
        </w:rPr>
        <w:t xml:space="preserve">) (England) Regulations 2007), </w:t>
      </w:r>
      <w:r w:rsidR="0045529F" w:rsidRPr="00A15A32">
        <w:rPr>
          <w:color w:val="auto"/>
          <w:sz w:val="22"/>
          <w:szCs w:val="22"/>
          <w:lang w:val="en-GB"/>
        </w:rPr>
        <w:t>the</w:t>
      </w:r>
      <w:r w:rsidR="00274C29" w:rsidRPr="00A15A32">
        <w:rPr>
          <w:color w:val="auto"/>
          <w:sz w:val="22"/>
          <w:szCs w:val="22"/>
          <w:lang w:val="en-GB"/>
        </w:rPr>
        <w:t xml:space="preserve"> Education (Pupil Referral Units) (Management Committees </w:t>
      </w:r>
      <w:proofErr w:type="spellStart"/>
      <w:r w:rsidR="00274C29" w:rsidRPr="00A15A32">
        <w:rPr>
          <w:color w:val="auto"/>
          <w:sz w:val="22"/>
          <w:szCs w:val="22"/>
          <w:lang w:val="en-GB"/>
        </w:rPr>
        <w:t>etc</w:t>
      </w:r>
      <w:proofErr w:type="spellEnd"/>
      <w:r w:rsidR="00274C29" w:rsidRPr="00A15A32">
        <w:rPr>
          <w:color w:val="auto"/>
          <w:sz w:val="22"/>
          <w:szCs w:val="22"/>
          <w:lang w:val="en-GB"/>
        </w:rPr>
        <w:t>) (England) Regulations 2007, as amended by the Pupil Referral Units (Miscellaneous Amendments) (England)</w:t>
      </w:r>
      <w:r w:rsidR="00913C68" w:rsidRPr="00A15A32">
        <w:rPr>
          <w:color w:val="auto"/>
          <w:sz w:val="22"/>
          <w:szCs w:val="22"/>
          <w:lang w:val="en-GB"/>
        </w:rPr>
        <w:t xml:space="preserve"> Regulations 2012</w:t>
      </w:r>
      <w:r w:rsidR="003456B8" w:rsidRPr="00A15A32">
        <w:rPr>
          <w:color w:val="auto"/>
          <w:sz w:val="22"/>
          <w:szCs w:val="22"/>
          <w:lang w:val="en-GB"/>
        </w:rPr>
        <w:t>,</w:t>
      </w:r>
      <w:r w:rsidR="00274C29" w:rsidRPr="00A15A32">
        <w:rPr>
          <w:color w:val="auto"/>
          <w:sz w:val="22"/>
          <w:szCs w:val="22"/>
          <w:lang w:val="en-GB"/>
        </w:rPr>
        <w:t xml:space="preserve"> </w:t>
      </w:r>
      <w:r w:rsidR="00B85B5C" w:rsidRPr="00A15A32">
        <w:rPr>
          <w:color w:val="auto"/>
          <w:sz w:val="22"/>
          <w:szCs w:val="22"/>
          <w:lang w:val="en-GB"/>
        </w:rPr>
        <w:t xml:space="preserve">and any subsequent </w:t>
      </w:r>
      <w:r w:rsidR="00274C29" w:rsidRPr="00A15A32">
        <w:rPr>
          <w:color w:val="auto"/>
          <w:sz w:val="22"/>
          <w:szCs w:val="22"/>
          <w:lang w:val="en-GB"/>
        </w:rPr>
        <w:t>Regulations and/or amendments</w:t>
      </w:r>
      <w:r w:rsidR="00A90D09" w:rsidRPr="00A15A32">
        <w:rPr>
          <w:color w:val="auto"/>
          <w:sz w:val="22"/>
          <w:szCs w:val="22"/>
          <w:lang w:val="en-GB"/>
        </w:rPr>
        <w:t xml:space="preserve"> appl</w:t>
      </w:r>
      <w:r w:rsidR="0045529F" w:rsidRPr="00A15A32">
        <w:rPr>
          <w:color w:val="auto"/>
          <w:sz w:val="22"/>
          <w:szCs w:val="22"/>
          <w:lang w:val="en-GB"/>
        </w:rPr>
        <w:t>icable</w:t>
      </w:r>
      <w:r w:rsidR="00AE33F0" w:rsidRPr="00A15A32">
        <w:rPr>
          <w:color w:val="auto"/>
          <w:sz w:val="22"/>
          <w:szCs w:val="22"/>
          <w:lang w:val="en-GB"/>
        </w:rPr>
        <w:t xml:space="preserve"> to maintained schools</w:t>
      </w:r>
      <w:r w:rsidR="0074312A" w:rsidRPr="00A15A32">
        <w:rPr>
          <w:color w:val="auto"/>
          <w:sz w:val="22"/>
          <w:szCs w:val="22"/>
          <w:lang w:val="en-GB"/>
        </w:rPr>
        <w:t xml:space="preserve"> and PRUs</w:t>
      </w:r>
      <w:r w:rsidR="00915EBC" w:rsidRPr="00A15A32">
        <w:rPr>
          <w:color w:val="auto"/>
          <w:sz w:val="22"/>
          <w:szCs w:val="22"/>
          <w:lang w:val="en-GB"/>
        </w:rPr>
        <w:t>.</w:t>
      </w:r>
    </w:p>
    <w:p w:rsidR="0045529F" w:rsidRPr="001F5CC3" w:rsidRDefault="00450646" w:rsidP="00915EBC">
      <w:pPr>
        <w:pStyle w:val="Default"/>
        <w:jc w:val="both"/>
        <w:rPr>
          <w:color w:val="auto"/>
          <w:sz w:val="22"/>
          <w:szCs w:val="22"/>
          <w:lang w:val="en-GB"/>
        </w:rPr>
      </w:pPr>
      <w:r w:rsidRPr="00A15A32">
        <w:rPr>
          <w:color w:val="auto"/>
          <w:sz w:val="22"/>
          <w:szCs w:val="22"/>
          <w:lang w:val="en-GB"/>
        </w:rPr>
        <w:t xml:space="preserve"> </w:t>
      </w:r>
    </w:p>
    <w:p w:rsidR="00A76B62" w:rsidRPr="00A15A32" w:rsidRDefault="00B85B5C" w:rsidP="00A76B62">
      <w:pPr>
        <w:pStyle w:val="Default"/>
        <w:jc w:val="both"/>
        <w:rPr>
          <w:color w:val="FF0000"/>
          <w:sz w:val="22"/>
          <w:szCs w:val="22"/>
          <w:lang w:val="en-GB"/>
        </w:rPr>
      </w:pPr>
      <w:r w:rsidRPr="001F5CC3">
        <w:rPr>
          <w:color w:val="auto"/>
          <w:sz w:val="22"/>
          <w:szCs w:val="22"/>
          <w:lang w:val="en-GB"/>
        </w:rPr>
        <w:t>Separate Regulations apply to FE providers</w:t>
      </w:r>
      <w:r w:rsidR="00653ADC" w:rsidRPr="001F5CC3">
        <w:rPr>
          <w:color w:val="auto"/>
          <w:sz w:val="22"/>
          <w:szCs w:val="22"/>
          <w:lang w:val="en-GB"/>
        </w:rPr>
        <w:t>,</w:t>
      </w:r>
      <w:r w:rsidRPr="001F5CC3">
        <w:rPr>
          <w:color w:val="auto"/>
          <w:sz w:val="22"/>
          <w:szCs w:val="22"/>
          <w:lang w:val="en-GB"/>
        </w:rPr>
        <w:t xml:space="preserve"> </w:t>
      </w:r>
      <w:r w:rsidR="001F4005" w:rsidRPr="001F5CC3">
        <w:rPr>
          <w:color w:val="auto"/>
          <w:sz w:val="22"/>
          <w:szCs w:val="22"/>
          <w:lang w:val="en-GB"/>
        </w:rPr>
        <w:t xml:space="preserve">Academies/Free, other </w:t>
      </w:r>
      <w:r w:rsidRPr="001F5CC3">
        <w:rPr>
          <w:color w:val="auto"/>
          <w:sz w:val="22"/>
          <w:szCs w:val="22"/>
          <w:lang w:val="en-GB"/>
        </w:rPr>
        <w:t>Independent schools</w:t>
      </w:r>
      <w:r w:rsidR="00653ADC" w:rsidRPr="001F5CC3">
        <w:rPr>
          <w:color w:val="auto"/>
          <w:sz w:val="22"/>
          <w:szCs w:val="22"/>
          <w:lang w:val="en-GB"/>
        </w:rPr>
        <w:t xml:space="preserve"> and non-maintained special schools</w:t>
      </w:r>
      <w:r w:rsidRPr="001F5CC3">
        <w:rPr>
          <w:color w:val="auto"/>
          <w:sz w:val="22"/>
          <w:szCs w:val="22"/>
          <w:lang w:val="en-GB"/>
        </w:rPr>
        <w:t>.</w:t>
      </w:r>
      <w:r w:rsidR="0045529F" w:rsidRPr="001F5CC3">
        <w:rPr>
          <w:color w:val="auto"/>
          <w:sz w:val="22"/>
          <w:szCs w:val="22"/>
          <w:lang w:val="en-GB"/>
        </w:rPr>
        <w:t xml:space="preserve">  </w:t>
      </w:r>
    </w:p>
    <w:p w:rsidR="00915EBC" w:rsidRPr="00A15A32" w:rsidRDefault="00915EBC" w:rsidP="00915EBC">
      <w:pPr>
        <w:pStyle w:val="Default"/>
        <w:jc w:val="both"/>
        <w:rPr>
          <w:color w:val="auto"/>
          <w:sz w:val="22"/>
          <w:szCs w:val="22"/>
          <w:lang w:val="en-GB"/>
        </w:rPr>
      </w:pPr>
    </w:p>
    <w:p w:rsidR="00AA30EA" w:rsidRPr="00A15A32" w:rsidRDefault="003236F2" w:rsidP="00AA30EA">
      <w:pPr>
        <w:numPr>
          <w:ilvl w:val="0"/>
          <w:numId w:val="1"/>
        </w:numPr>
        <w:spacing w:after="0" w:line="240" w:lineRule="auto"/>
        <w:jc w:val="both"/>
        <w:rPr>
          <w:rFonts w:ascii="Arial" w:hAnsi="Arial" w:cs="Arial"/>
          <w:b/>
          <w:u w:val="single"/>
        </w:rPr>
      </w:pPr>
      <w:r w:rsidRPr="00A15A32">
        <w:rPr>
          <w:rFonts w:ascii="Arial" w:hAnsi="Arial" w:cs="Arial"/>
          <w:b/>
          <w:u w:val="single"/>
        </w:rPr>
        <w:t>PURPOSE</w:t>
      </w:r>
      <w:r w:rsidR="00AA30EA" w:rsidRPr="00A15A32">
        <w:rPr>
          <w:rFonts w:ascii="Arial" w:hAnsi="Arial" w:cs="Arial"/>
          <w:b/>
          <w:u w:val="single"/>
        </w:rPr>
        <w:t xml:space="preserve"> OF </w:t>
      </w:r>
      <w:r w:rsidR="000D550D" w:rsidRPr="00A15A32">
        <w:rPr>
          <w:rFonts w:ascii="Arial" w:hAnsi="Arial" w:cs="Arial"/>
          <w:b/>
          <w:u w:val="single"/>
        </w:rPr>
        <w:t>THE</w:t>
      </w:r>
      <w:r w:rsidR="00AA30EA" w:rsidRPr="00A15A32">
        <w:rPr>
          <w:rFonts w:ascii="Arial" w:hAnsi="Arial" w:cs="Arial"/>
          <w:b/>
          <w:u w:val="single"/>
        </w:rPr>
        <w:t xml:space="preserve"> SAFER RECRUITMENT POLICY</w:t>
      </w:r>
    </w:p>
    <w:p w:rsidR="00CB3985" w:rsidRPr="00A15A32" w:rsidRDefault="00CB3985" w:rsidP="000D550D">
      <w:pPr>
        <w:spacing w:after="0" w:line="240" w:lineRule="auto"/>
        <w:jc w:val="both"/>
        <w:rPr>
          <w:rFonts w:ascii="Arial" w:hAnsi="Arial" w:cs="Arial"/>
        </w:rPr>
      </w:pPr>
    </w:p>
    <w:p w:rsidR="00CB3985" w:rsidRPr="00A15A32" w:rsidRDefault="00CB3985" w:rsidP="000D550D">
      <w:pPr>
        <w:spacing w:after="0" w:line="240" w:lineRule="auto"/>
        <w:jc w:val="both"/>
        <w:rPr>
          <w:rFonts w:ascii="Arial" w:hAnsi="Arial" w:cs="Arial"/>
        </w:rPr>
      </w:pPr>
      <w:r w:rsidRPr="00A15A32">
        <w:rPr>
          <w:rFonts w:ascii="Arial" w:hAnsi="Arial" w:cs="Arial"/>
        </w:rPr>
        <w:t>It is essential</w:t>
      </w:r>
      <w:r w:rsidR="004E57AB" w:rsidRPr="00A15A32">
        <w:rPr>
          <w:rFonts w:ascii="Arial" w:hAnsi="Arial" w:cs="Arial"/>
        </w:rPr>
        <w:t xml:space="preserve"> that</w:t>
      </w:r>
      <w:r w:rsidR="00EA6942" w:rsidRPr="00A15A32">
        <w:rPr>
          <w:rFonts w:ascii="Arial" w:hAnsi="Arial" w:cs="Arial"/>
        </w:rPr>
        <w:t>, as part of the responsibilities</w:t>
      </w:r>
      <w:r w:rsidRPr="00A15A32">
        <w:rPr>
          <w:rFonts w:ascii="Arial" w:hAnsi="Arial" w:cs="Arial"/>
        </w:rPr>
        <w:t xml:space="preserve"> </w:t>
      </w:r>
      <w:r w:rsidR="004E57AB" w:rsidRPr="00A15A32">
        <w:rPr>
          <w:rFonts w:ascii="Arial" w:hAnsi="Arial" w:cs="Arial"/>
        </w:rPr>
        <w:t xml:space="preserve">highlighted above, </w:t>
      </w:r>
      <w:r w:rsidRPr="00A15A32">
        <w:rPr>
          <w:rFonts w:ascii="Arial" w:hAnsi="Arial" w:cs="Arial"/>
        </w:rPr>
        <w:t xml:space="preserve">all organisations that employ staff or engage volunteers to work with children adopt a consistent and rigorous approach in their recruitment and selection processes </w:t>
      </w:r>
      <w:r w:rsidR="004E57AB" w:rsidRPr="00A15A32">
        <w:rPr>
          <w:rFonts w:ascii="Arial" w:hAnsi="Arial" w:cs="Arial"/>
        </w:rPr>
        <w:t xml:space="preserve">with the aim of </w:t>
      </w:r>
      <w:r w:rsidRPr="00A15A32">
        <w:rPr>
          <w:rFonts w:ascii="Arial" w:hAnsi="Arial" w:cs="Arial"/>
        </w:rPr>
        <w:t>ensur</w:t>
      </w:r>
      <w:r w:rsidR="004E57AB" w:rsidRPr="00A15A32">
        <w:rPr>
          <w:rFonts w:ascii="Arial" w:hAnsi="Arial" w:cs="Arial"/>
        </w:rPr>
        <w:t>ing</w:t>
      </w:r>
      <w:r w:rsidRPr="00A15A32">
        <w:rPr>
          <w:rFonts w:ascii="Arial" w:hAnsi="Arial" w:cs="Arial"/>
        </w:rPr>
        <w:t xml:space="preserve"> that those recruited are suitable for such an important and responsible role.</w:t>
      </w:r>
    </w:p>
    <w:p w:rsidR="00CB3985" w:rsidRPr="00A15A32" w:rsidRDefault="00CB3985" w:rsidP="000D550D">
      <w:pPr>
        <w:spacing w:after="0" w:line="240" w:lineRule="auto"/>
        <w:jc w:val="both"/>
        <w:rPr>
          <w:rFonts w:ascii="Arial" w:hAnsi="Arial" w:cs="Arial"/>
        </w:rPr>
      </w:pPr>
    </w:p>
    <w:p w:rsidR="00CB3985" w:rsidRPr="00A15A32" w:rsidRDefault="00CB3985" w:rsidP="000D550D">
      <w:pPr>
        <w:spacing w:after="0" w:line="240" w:lineRule="auto"/>
        <w:jc w:val="both"/>
        <w:rPr>
          <w:rFonts w:ascii="Arial" w:hAnsi="Arial" w:cs="Arial"/>
        </w:rPr>
      </w:pPr>
      <w:r w:rsidRPr="00A15A32">
        <w:rPr>
          <w:rFonts w:ascii="Arial" w:hAnsi="Arial" w:cs="Arial"/>
        </w:rPr>
        <w:t>The purpose of safer recruitment is ultimately to:</w:t>
      </w:r>
    </w:p>
    <w:p w:rsidR="00CB3985" w:rsidRPr="00A15A32" w:rsidRDefault="00CB3985" w:rsidP="000D550D">
      <w:pPr>
        <w:spacing w:after="0" w:line="240" w:lineRule="auto"/>
        <w:jc w:val="both"/>
        <w:rPr>
          <w:rFonts w:ascii="Arial" w:hAnsi="Arial" w:cs="Arial"/>
        </w:rPr>
      </w:pPr>
    </w:p>
    <w:p w:rsidR="003236F2" w:rsidRPr="00A15A32" w:rsidRDefault="00CB3985" w:rsidP="003236F2">
      <w:pPr>
        <w:numPr>
          <w:ilvl w:val="0"/>
          <w:numId w:val="2"/>
        </w:numPr>
        <w:spacing w:after="0" w:line="240" w:lineRule="auto"/>
        <w:jc w:val="both"/>
        <w:rPr>
          <w:rFonts w:ascii="Arial" w:hAnsi="Arial" w:cs="Arial"/>
        </w:rPr>
      </w:pPr>
      <w:r w:rsidRPr="00A15A32">
        <w:rPr>
          <w:rFonts w:ascii="Arial" w:hAnsi="Arial" w:cs="Arial"/>
          <w:b/>
        </w:rPr>
        <w:t>Deter</w:t>
      </w:r>
      <w:r w:rsidR="00BE40F3" w:rsidRPr="00A15A32">
        <w:rPr>
          <w:rFonts w:ascii="Arial" w:hAnsi="Arial" w:cs="Arial"/>
          <w:b/>
        </w:rPr>
        <w:t>.</w:t>
      </w:r>
      <w:r w:rsidRPr="00A15A32">
        <w:rPr>
          <w:rFonts w:ascii="Arial" w:hAnsi="Arial" w:cs="Arial"/>
          <w:b/>
        </w:rPr>
        <w:t xml:space="preserve">  </w:t>
      </w:r>
      <w:r w:rsidRPr="00A15A32">
        <w:rPr>
          <w:rFonts w:ascii="Arial" w:hAnsi="Arial" w:cs="Arial"/>
        </w:rPr>
        <w:t>From the beginning of the recruitment process, it is important to send the right message</w:t>
      </w:r>
      <w:r w:rsidR="00BE40F3" w:rsidRPr="00A15A32">
        <w:rPr>
          <w:rFonts w:ascii="Arial" w:hAnsi="Arial" w:cs="Arial"/>
        </w:rPr>
        <w:t xml:space="preserve"> – that the organisation has a rigorous recruitment process and does not tolerate </w:t>
      </w:r>
      <w:r w:rsidR="00BE40F3" w:rsidRPr="00A15A32">
        <w:rPr>
          <w:rFonts w:ascii="Arial" w:hAnsi="Arial" w:cs="Arial"/>
        </w:rPr>
        <w:lastRenderedPageBreak/>
        <w:t>any form of abuse.</w:t>
      </w:r>
      <w:r w:rsidRPr="00A15A32">
        <w:rPr>
          <w:rFonts w:ascii="Arial" w:hAnsi="Arial" w:cs="Arial"/>
        </w:rPr>
        <w:t xml:space="preserve">  </w:t>
      </w:r>
      <w:r w:rsidR="00BE40F3" w:rsidRPr="00A15A32">
        <w:rPr>
          <w:rFonts w:ascii="Arial" w:hAnsi="Arial" w:cs="Arial"/>
        </w:rPr>
        <w:t>Wording in a</w:t>
      </w:r>
      <w:r w:rsidRPr="00A15A32">
        <w:rPr>
          <w:rFonts w:ascii="Arial" w:hAnsi="Arial" w:cs="Arial"/>
        </w:rPr>
        <w:t xml:space="preserve">dverts and recruitment </w:t>
      </w:r>
      <w:r w:rsidR="00BE40F3" w:rsidRPr="00A15A32">
        <w:rPr>
          <w:rFonts w:ascii="Arial" w:hAnsi="Arial" w:cs="Arial"/>
        </w:rPr>
        <w:t>information must aim to deter potential abusers.</w:t>
      </w:r>
    </w:p>
    <w:p w:rsidR="002E4E40" w:rsidRPr="00A15A32" w:rsidRDefault="002E4E40" w:rsidP="002E4E40">
      <w:pPr>
        <w:spacing w:after="0" w:line="240" w:lineRule="auto"/>
        <w:jc w:val="both"/>
        <w:rPr>
          <w:rFonts w:ascii="Arial" w:hAnsi="Arial" w:cs="Arial"/>
        </w:rPr>
      </w:pPr>
    </w:p>
    <w:p w:rsidR="009D0DA8" w:rsidRPr="00A15A32" w:rsidRDefault="00EB0E5D" w:rsidP="00BE40F3">
      <w:pPr>
        <w:numPr>
          <w:ilvl w:val="0"/>
          <w:numId w:val="2"/>
        </w:numPr>
        <w:spacing w:after="0" w:line="240" w:lineRule="auto"/>
        <w:jc w:val="both"/>
        <w:rPr>
          <w:rFonts w:ascii="Arial" w:hAnsi="Arial" w:cs="Arial"/>
        </w:rPr>
      </w:pPr>
      <w:r w:rsidRPr="00A15A32">
        <w:rPr>
          <w:rFonts w:ascii="Arial" w:hAnsi="Arial" w:cs="Arial"/>
          <w:b/>
        </w:rPr>
        <w:t>Identify and</w:t>
      </w:r>
      <w:r w:rsidRPr="00A15A32">
        <w:rPr>
          <w:rFonts w:ascii="Arial" w:hAnsi="Arial" w:cs="Arial"/>
          <w:b/>
          <w:color w:val="FF0000"/>
        </w:rPr>
        <w:t xml:space="preserve"> </w:t>
      </w:r>
      <w:r w:rsidR="00BE40F3" w:rsidRPr="00A15A32">
        <w:rPr>
          <w:rFonts w:ascii="Arial" w:hAnsi="Arial" w:cs="Arial"/>
          <w:b/>
        </w:rPr>
        <w:t xml:space="preserve">Reject.  </w:t>
      </w:r>
      <w:r w:rsidR="00BE40F3" w:rsidRPr="00A15A32">
        <w:rPr>
          <w:rFonts w:ascii="Arial" w:hAnsi="Arial" w:cs="Arial"/>
        </w:rPr>
        <w:t xml:space="preserve">It will not always be possible to deter potential abusers. Therefore, </w:t>
      </w:r>
      <w:r w:rsidR="003B2C8D" w:rsidRPr="00A15A32">
        <w:rPr>
          <w:rFonts w:ascii="Arial" w:hAnsi="Arial" w:cs="Arial"/>
        </w:rPr>
        <w:t>careful planning for the interview and selection stage, in terms of asking the right questions, setting appropriate tasks and obtaining the right information can assist in finding out who is suitable for the role and who is not.</w:t>
      </w:r>
    </w:p>
    <w:p w:rsidR="009D0DA8" w:rsidRPr="00A15A32" w:rsidRDefault="009D0DA8" w:rsidP="009D0DA8">
      <w:pPr>
        <w:spacing w:after="0" w:line="240" w:lineRule="auto"/>
        <w:jc w:val="both"/>
        <w:rPr>
          <w:rFonts w:ascii="Arial" w:hAnsi="Arial" w:cs="Arial"/>
        </w:rPr>
      </w:pPr>
    </w:p>
    <w:p w:rsidR="00CD5731" w:rsidRPr="00A15A32" w:rsidRDefault="003729D8" w:rsidP="002A5602">
      <w:pPr>
        <w:numPr>
          <w:ilvl w:val="0"/>
          <w:numId w:val="2"/>
        </w:numPr>
        <w:spacing w:after="0" w:line="240" w:lineRule="auto"/>
        <w:jc w:val="both"/>
        <w:rPr>
          <w:rFonts w:ascii="Arial" w:hAnsi="Arial" w:cs="Arial"/>
        </w:rPr>
      </w:pPr>
      <w:r w:rsidRPr="00A15A32">
        <w:rPr>
          <w:rFonts w:ascii="Arial" w:hAnsi="Arial" w:cs="Arial"/>
          <w:b/>
        </w:rPr>
        <w:t>Prevent</w:t>
      </w:r>
      <w:r w:rsidR="00027F4F" w:rsidRPr="00A15A32">
        <w:rPr>
          <w:rFonts w:ascii="Arial" w:hAnsi="Arial" w:cs="Arial"/>
          <w:b/>
        </w:rPr>
        <w:t>,</w:t>
      </w:r>
      <w:r w:rsidR="00CD5731" w:rsidRPr="00A15A32">
        <w:rPr>
          <w:rFonts w:ascii="Arial" w:hAnsi="Arial" w:cs="Arial"/>
          <w:b/>
        </w:rPr>
        <w:t xml:space="preserve"> </w:t>
      </w:r>
      <w:r w:rsidR="00027F4F" w:rsidRPr="00A15A32">
        <w:rPr>
          <w:rFonts w:ascii="Arial" w:hAnsi="Arial" w:cs="Arial"/>
          <w:b/>
        </w:rPr>
        <w:t>Detect and Reject</w:t>
      </w:r>
      <w:r w:rsidR="00CD5731" w:rsidRPr="00A15A32">
        <w:rPr>
          <w:rFonts w:ascii="Arial" w:hAnsi="Arial" w:cs="Arial"/>
          <w:b/>
        </w:rPr>
        <w:t>.</w:t>
      </w:r>
      <w:r w:rsidR="00CD5731" w:rsidRPr="00A15A32">
        <w:rPr>
          <w:rFonts w:ascii="Arial" w:hAnsi="Arial" w:cs="Arial"/>
        </w:rPr>
        <w:t xml:space="preserve">  There are no guarantees that even the </w:t>
      </w:r>
      <w:r w:rsidR="00FE2DE0" w:rsidRPr="00A15A32">
        <w:rPr>
          <w:rFonts w:ascii="Arial" w:hAnsi="Arial" w:cs="Arial"/>
        </w:rPr>
        <w:t>most robust</w:t>
      </w:r>
      <w:r w:rsidR="00CD5731" w:rsidRPr="00A15A32">
        <w:rPr>
          <w:rFonts w:ascii="Arial" w:hAnsi="Arial" w:cs="Arial"/>
        </w:rPr>
        <w:t xml:space="preserve"> safer recruitment process will prevent an inappropriate appointment.  However, this does not mean it is too late to act.  Ensuring that comprehensive induction processes are in place, together with appropriate policies and procedures, raising awareness through staff training and generally developing and maintaining a safe culture within the organisation will all help to prevent abuse or </w:t>
      </w:r>
      <w:r w:rsidR="002E4E40" w:rsidRPr="00A15A32">
        <w:rPr>
          <w:rFonts w:ascii="Arial" w:hAnsi="Arial" w:cs="Arial"/>
        </w:rPr>
        <w:t>detect</w:t>
      </w:r>
      <w:r w:rsidR="00CD5731" w:rsidRPr="00A15A32">
        <w:rPr>
          <w:rFonts w:ascii="Arial" w:hAnsi="Arial" w:cs="Arial"/>
        </w:rPr>
        <w:t xml:space="preserve"> potential abusers.</w:t>
      </w:r>
      <w:r w:rsidR="002E4E40" w:rsidRPr="00A15A32">
        <w:rPr>
          <w:rFonts w:ascii="Arial" w:hAnsi="Arial" w:cs="Arial"/>
        </w:rPr>
        <w:t xml:space="preserve"> The aim should be to prevent abuse by managing the environment, assessing risk and creating clear expectations and standards of behaviour.</w:t>
      </w:r>
    </w:p>
    <w:p w:rsidR="00672D8E" w:rsidRPr="00A15A32" w:rsidRDefault="00672D8E" w:rsidP="00672D8E">
      <w:pPr>
        <w:pStyle w:val="ListParagraph"/>
        <w:spacing w:after="0" w:line="240" w:lineRule="auto"/>
        <w:ind w:left="0"/>
        <w:jc w:val="both"/>
        <w:rPr>
          <w:rFonts w:ascii="Arial" w:hAnsi="Arial" w:cs="Arial"/>
        </w:rPr>
      </w:pPr>
    </w:p>
    <w:p w:rsidR="00585C2B" w:rsidRPr="00A15A32" w:rsidRDefault="002A5602" w:rsidP="00672D8E">
      <w:pPr>
        <w:pStyle w:val="ListParagraph"/>
        <w:spacing w:after="0" w:line="240" w:lineRule="auto"/>
        <w:ind w:left="0"/>
        <w:jc w:val="both"/>
        <w:rPr>
          <w:rFonts w:ascii="Arial" w:hAnsi="Arial" w:cs="Arial"/>
        </w:rPr>
      </w:pPr>
      <w:r w:rsidRPr="00A15A32">
        <w:rPr>
          <w:rFonts w:ascii="Arial" w:hAnsi="Arial" w:cs="Arial"/>
        </w:rPr>
        <w:t xml:space="preserve">The intention of this policy is to ensure that all stages of the recruitment process contain measures to deter, </w:t>
      </w:r>
      <w:r w:rsidR="00EB0E5D" w:rsidRPr="00A15A32">
        <w:rPr>
          <w:rFonts w:ascii="Arial" w:hAnsi="Arial" w:cs="Arial"/>
        </w:rPr>
        <w:t>identify,</w:t>
      </w:r>
      <w:r w:rsidR="00EB0E5D" w:rsidRPr="00A15A32">
        <w:rPr>
          <w:rFonts w:ascii="Arial" w:hAnsi="Arial" w:cs="Arial"/>
          <w:color w:val="FF0000"/>
        </w:rPr>
        <w:t xml:space="preserve"> </w:t>
      </w:r>
      <w:r w:rsidRPr="00A15A32">
        <w:rPr>
          <w:rFonts w:ascii="Arial" w:hAnsi="Arial" w:cs="Arial"/>
        </w:rPr>
        <w:t>prevent</w:t>
      </w:r>
      <w:r w:rsidR="00027F4F" w:rsidRPr="00A15A32">
        <w:rPr>
          <w:rFonts w:ascii="Arial" w:hAnsi="Arial" w:cs="Arial"/>
        </w:rPr>
        <w:t>, detect</w:t>
      </w:r>
      <w:r w:rsidRPr="00A15A32">
        <w:rPr>
          <w:rFonts w:ascii="Arial" w:hAnsi="Arial" w:cs="Arial"/>
          <w:color w:val="FF0000"/>
        </w:rPr>
        <w:t xml:space="preserve"> </w:t>
      </w:r>
      <w:r w:rsidRPr="00A15A32">
        <w:rPr>
          <w:rFonts w:ascii="Arial" w:hAnsi="Arial" w:cs="Arial"/>
        </w:rPr>
        <w:t xml:space="preserve">and reject unsuitable people from </w:t>
      </w:r>
      <w:r w:rsidR="00FE2DE0" w:rsidRPr="00A15A32">
        <w:rPr>
          <w:rFonts w:ascii="Arial" w:hAnsi="Arial" w:cs="Arial"/>
        </w:rPr>
        <w:t xml:space="preserve">gaining access to pupils within </w:t>
      </w:r>
      <w:r w:rsidRPr="00A15A32">
        <w:rPr>
          <w:rFonts w:ascii="Arial" w:hAnsi="Arial" w:cs="Arial"/>
        </w:rPr>
        <w:t xml:space="preserve">the organisation.  The policy and </w:t>
      </w:r>
      <w:r w:rsidR="00686EB2" w:rsidRPr="00A15A32">
        <w:rPr>
          <w:rFonts w:ascii="Arial" w:hAnsi="Arial" w:cs="Arial"/>
        </w:rPr>
        <w:t xml:space="preserve">the practical implementation of </w:t>
      </w:r>
      <w:r w:rsidRPr="00A15A32">
        <w:rPr>
          <w:rFonts w:ascii="Arial" w:hAnsi="Arial" w:cs="Arial"/>
        </w:rPr>
        <w:t>recruitment and selection processes also aim to meet all legislative requirements as highlighted in 1. above, any statutory or other guidance that may from time to time be issued</w:t>
      </w:r>
      <w:r w:rsidR="00686EB2" w:rsidRPr="00A15A32">
        <w:rPr>
          <w:rFonts w:ascii="Arial" w:hAnsi="Arial" w:cs="Arial"/>
        </w:rPr>
        <w:t xml:space="preserve"> </w:t>
      </w:r>
      <w:r w:rsidR="00330751" w:rsidRPr="00A15A32">
        <w:rPr>
          <w:rFonts w:ascii="Arial" w:hAnsi="Arial" w:cs="Arial"/>
        </w:rPr>
        <w:t xml:space="preserve">in order to keep children safe </w:t>
      </w:r>
      <w:r w:rsidR="00027F4F" w:rsidRPr="00A15A32">
        <w:rPr>
          <w:rFonts w:ascii="Arial" w:hAnsi="Arial" w:cs="Arial"/>
        </w:rPr>
        <w:t>through</w:t>
      </w:r>
      <w:r w:rsidR="00330751" w:rsidRPr="00A15A32">
        <w:rPr>
          <w:rFonts w:ascii="Arial" w:hAnsi="Arial" w:cs="Arial"/>
        </w:rPr>
        <w:t xml:space="preserve"> safer recruitment in education, as well as</w:t>
      </w:r>
      <w:r w:rsidR="00686EB2" w:rsidRPr="00A15A32">
        <w:rPr>
          <w:rFonts w:ascii="Arial" w:hAnsi="Arial" w:cs="Arial"/>
        </w:rPr>
        <w:t xml:space="preserve"> principles of general good practice.</w:t>
      </w:r>
      <w:r w:rsidRPr="00A15A32">
        <w:rPr>
          <w:rFonts w:ascii="Arial" w:hAnsi="Arial" w:cs="Arial"/>
        </w:rPr>
        <w:t xml:space="preserve">  </w:t>
      </w:r>
    </w:p>
    <w:p w:rsidR="00686EB2" w:rsidRPr="00A15A32" w:rsidRDefault="00686EB2" w:rsidP="00672D8E">
      <w:pPr>
        <w:pStyle w:val="ListParagraph"/>
        <w:spacing w:after="0" w:line="240" w:lineRule="auto"/>
        <w:ind w:left="0"/>
        <w:jc w:val="both"/>
        <w:rPr>
          <w:rFonts w:ascii="Arial" w:hAnsi="Arial" w:cs="Arial"/>
        </w:rPr>
      </w:pPr>
    </w:p>
    <w:p w:rsidR="004F6CC4" w:rsidRPr="00A15A32" w:rsidRDefault="00C270BF" w:rsidP="00585C2B">
      <w:pPr>
        <w:pStyle w:val="ListParagraph"/>
        <w:numPr>
          <w:ilvl w:val="0"/>
          <w:numId w:val="1"/>
        </w:numPr>
        <w:spacing w:after="0" w:line="240" w:lineRule="auto"/>
        <w:jc w:val="both"/>
        <w:rPr>
          <w:rFonts w:ascii="Arial" w:hAnsi="Arial" w:cs="Arial"/>
          <w:b/>
          <w:u w:val="single"/>
        </w:rPr>
      </w:pPr>
      <w:r w:rsidRPr="00A15A32">
        <w:rPr>
          <w:rFonts w:ascii="Arial" w:hAnsi="Arial" w:cs="Arial"/>
          <w:b/>
          <w:u w:val="single"/>
        </w:rPr>
        <w:t>‘</w:t>
      </w:r>
      <w:r w:rsidR="00585C2B" w:rsidRPr="00A15A32">
        <w:rPr>
          <w:rFonts w:ascii="Arial" w:hAnsi="Arial" w:cs="Arial"/>
          <w:b/>
          <w:u w:val="single"/>
        </w:rPr>
        <w:t>REGULATED ACTIVITY</w:t>
      </w:r>
      <w:r w:rsidRPr="00A15A32">
        <w:rPr>
          <w:rFonts w:ascii="Arial" w:hAnsi="Arial" w:cs="Arial"/>
          <w:b/>
          <w:u w:val="single"/>
        </w:rPr>
        <w:t xml:space="preserve">’ </w:t>
      </w:r>
      <w:r w:rsidR="00306339" w:rsidRPr="00A15A32">
        <w:rPr>
          <w:rFonts w:ascii="Arial" w:hAnsi="Arial" w:cs="Arial"/>
          <w:b/>
          <w:u w:val="single"/>
        </w:rPr>
        <w:t xml:space="preserve">(RA) </w:t>
      </w:r>
    </w:p>
    <w:p w:rsidR="004F6CC4" w:rsidRPr="00A15A32" w:rsidRDefault="004F6CC4" w:rsidP="004F6CC4">
      <w:pPr>
        <w:pStyle w:val="ListParagraph"/>
        <w:spacing w:after="0" w:line="240" w:lineRule="auto"/>
        <w:ind w:left="360"/>
        <w:jc w:val="both"/>
        <w:rPr>
          <w:rFonts w:ascii="Arial" w:hAnsi="Arial" w:cs="Arial"/>
          <w:b/>
          <w:u w:val="single"/>
        </w:rPr>
      </w:pPr>
    </w:p>
    <w:p w:rsidR="004F6CC4" w:rsidRPr="00A15A32" w:rsidRDefault="00985D5D" w:rsidP="004F6CC4">
      <w:pPr>
        <w:pStyle w:val="ListParagraph"/>
        <w:spacing w:after="0" w:line="240" w:lineRule="auto"/>
        <w:ind w:left="0"/>
        <w:jc w:val="both"/>
        <w:rPr>
          <w:rStyle w:val="tgc"/>
          <w:rFonts w:ascii="Arial" w:hAnsi="Arial" w:cs="Arial"/>
        </w:rPr>
      </w:pPr>
      <w:r w:rsidRPr="00A15A32">
        <w:rPr>
          <w:rStyle w:val="tgc"/>
          <w:rFonts w:ascii="Arial" w:hAnsi="Arial" w:cs="Arial"/>
        </w:rPr>
        <w:t>“</w:t>
      </w:r>
      <w:r w:rsidR="004F6CC4" w:rsidRPr="00A15A32">
        <w:rPr>
          <w:rStyle w:val="tgc"/>
          <w:rFonts w:ascii="Arial" w:hAnsi="Arial" w:cs="Arial"/>
        </w:rPr>
        <w:t>'</w:t>
      </w:r>
      <w:r w:rsidR="004F6CC4" w:rsidRPr="00A15A32">
        <w:rPr>
          <w:rStyle w:val="tgc"/>
          <w:rFonts w:ascii="Arial" w:hAnsi="Arial" w:cs="Arial"/>
          <w:b/>
          <w:bCs/>
        </w:rPr>
        <w:t>Regulated Activity</w:t>
      </w:r>
      <w:r w:rsidR="004F6CC4" w:rsidRPr="00A15A32">
        <w:rPr>
          <w:rStyle w:val="tgc"/>
          <w:rFonts w:ascii="Arial" w:hAnsi="Arial" w:cs="Arial"/>
        </w:rPr>
        <w:t>' is work which involves close and unsupervised contact with vulnerable groups including children, and which cannot be undertaken by a person who is on the Disclosure and Barring Service's Barred List.</w:t>
      </w:r>
      <w:r w:rsidRPr="00A15A32">
        <w:rPr>
          <w:rStyle w:val="tgc"/>
          <w:rFonts w:ascii="Arial" w:hAnsi="Arial" w:cs="Arial"/>
        </w:rPr>
        <w:t>”</w:t>
      </w:r>
    </w:p>
    <w:p w:rsidR="004F6CC4" w:rsidRPr="00A15A32" w:rsidRDefault="004F6CC4" w:rsidP="004F6CC4">
      <w:pPr>
        <w:pStyle w:val="ListParagraph"/>
        <w:spacing w:after="0" w:line="240" w:lineRule="auto"/>
        <w:ind w:left="0"/>
        <w:jc w:val="both"/>
        <w:rPr>
          <w:rFonts w:ascii="Arial" w:hAnsi="Arial" w:cs="Arial"/>
          <w:b/>
          <w:u w:val="single"/>
        </w:rPr>
      </w:pPr>
    </w:p>
    <w:p w:rsidR="00585C2B" w:rsidRPr="00A15A32" w:rsidRDefault="004F6CC4" w:rsidP="00CF5734">
      <w:pPr>
        <w:pStyle w:val="ListParagraph"/>
        <w:numPr>
          <w:ilvl w:val="0"/>
          <w:numId w:val="41"/>
        </w:numPr>
        <w:spacing w:after="0" w:line="240" w:lineRule="auto"/>
        <w:jc w:val="both"/>
        <w:rPr>
          <w:rFonts w:ascii="Arial" w:hAnsi="Arial" w:cs="Arial"/>
          <w:b/>
          <w:u w:val="single"/>
        </w:rPr>
      </w:pPr>
      <w:r w:rsidRPr="00A15A32">
        <w:rPr>
          <w:rFonts w:ascii="Arial" w:hAnsi="Arial" w:cs="Arial"/>
          <w:b/>
          <w:u w:val="single"/>
        </w:rPr>
        <w:t xml:space="preserve">‘REGULATED ACTIVITY’ (RA) </w:t>
      </w:r>
      <w:r w:rsidR="00306339" w:rsidRPr="00A15A32">
        <w:rPr>
          <w:rFonts w:ascii="Arial" w:hAnsi="Arial" w:cs="Arial"/>
          <w:b/>
          <w:u w:val="single"/>
        </w:rPr>
        <w:t>RELATING</w:t>
      </w:r>
      <w:r w:rsidR="00B81820" w:rsidRPr="00A15A32">
        <w:rPr>
          <w:rFonts w:ascii="Arial" w:hAnsi="Arial" w:cs="Arial"/>
          <w:b/>
          <w:u w:val="single"/>
        </w:rPr>
        <w:t xml:space="preserve"> TO </w:t>
      </w:r>
      <w:r w:rsidR="00B81820" w:rsidRPr="00A15A32">
        <w:rPr>
          <w:rFonts w:ascii="Arial" w:hAnsi="Arial" w:cs="Arial"/>
          <w:b/>
          <w:sz w:val="28"/>
          <w:szCs w:val="28"/>
          <w:u w:val="single"/>
        </w:rPr>
        <w:t xml:space="preserve">CHILDREN </w:t>
      </w:r>
      <w:r w:rsidR="00C270BF" w:rsidRPr="00A15A32">
        <w:rPr>
          <w:rFonts w:ascii="Arial" w:hAnsi="Arial" w:cs="Arial"/>
          <w:b/>
          <w:u w:val="single"/>
        </w:rPr>
        <w:t>AND DISCLOSURE AND BARRING SERVICE CHECKS</w:t>
      </w:r>
    </w:p>
    <w:p w:rsidR="00585C2B" w:rsidRPr="00A15A32" w:rsidRDefault="00585C2B" w:rsidP="00585C2B">
      <w:pPr>
        <w:pStyle w:val="ListParagraph"/>
        <w:spacing w:after="0" w:line="240" w:lineRule="auto"/>
        <w:jc w:val="both"/>
        <w:rPr>
          <w:rFonts w:ascii="Arial" w:hAnsi="Arial" w:cs="Arial"/>
          <w:b/>
          <w:u w:val="single"/>
        </w:rPr>
      </w:pPr>
    </w:p>
    <w:p w:rsidR="000B2D47" w:rsidRPr="00A15A32" w:rsidRDefault="00027F4F" w:rsidP="00020A1B">
      <w:pPr>
        <w:pStyle w:val="ListParagraph"/>
        <w:spacing w:after="0" w:line="240" w:lineRule="auto"/>
        <w:ind w:left="0"/>
        <w:jc w:val="both"/>
        <w:rPr>
          <w:rFonts w:ascii="Arial" w:hAnsi="Arial" w:cs="Arial"/>
        </w:rPr>
      </w:pPr>
      <w:r w:rsidRPr="00A15A32">
        <w:rPr>
          <w:rFonts w:ascii="Arial" w:hAnsi="Arial" w:cs="Arial"/>
        </w:rPr>
        <w:t xml:space="preserve">Organisations providing </w:t>
      </w:r>
      <w:r w:rsidR="004F6CC4" w:rsidRPr="00A15A32">
        <w:rPr>
          <w:rFonts w:ascii="Arial" w:hAnsi="Arial" w:cs="Arial"/>
        </w:rPr>
        <w:t>Regulated Activity (</w:t>
      </w:r>
      <w:r w:rsidR="00306339" w:rsidRPr="00A15A32">
        <w:rPr>
          <w:rFonts w:ascii="Arial" w:hAnsi="Arial" w:cs="Arial"/>
        </w:rPr>
        <w:t>RA</w:t>
      </w:r>
      <w:r w:rsidR="004F6CC4" w:rsidRPr="00A15A32">
        <w:rPr>
          <w:rFonts w:ascii="Arial" w:hAnsi="Arial" w:cs="Arial"/>
        </w:rPr>
        <w:t>)</w:t>
      </w:r>
      <w:r w:rsidR="00306339" w:rsidRPr="00A15A32">
        <w:rPr>
          <w:rFonts w:ascii="Arial" w:hAnsi="Arial" w:cs="Arial"/>
        </w:rPr>
        <w:t xml:space="preserve"> </w:t>
      </w:r>
      <w:r w:rsidRPr="00A15A32">
        <w:rPr>
          <w:rFonts w:ascii="Arial" w:hAnsi="Arial" w:cs="Arial"/>
        </w:rPr>
        <w:t xml:space="preserve">in relation to children and young people have specific responsibilities for carrying out appropriate pre-employment checks, including Enhanced Disclosure and Barring Service (DBS) with Barred List check, when recruiting paid employees and workers.  They must also ensure that they receive written confirmation that similar checks have been carried out by Agencies and other employers who may deploy or hire workers to them where such individuals will be in </w:t>
      </w:r>
      <w:r w:rsidR="00306339" w:rsidRPr="00A15A32">
        <w:rPr>
          <w:rFonts w:ascii="Arial" w:hAnsi="Arial" w:cs="Arial"/>
        </w:rPr>
        <w:t>RA</w:t>
      </w:r>
      <w:r w:rsidRPr="00A15A32">
        <w:rPr>
          <w:rFonts w:ascii="Arial" w:hAnsi="Arial" w:cs="Arial"/>
        </w:rPr>
        <w:t xml:space="preserve">.  </w:t>
      </w:r>
      <w:r w:rsidR="00306339" w:rsidRPr="00A15A32">
        <w:rPr>
          <w:rFonts w:ascii="Arial" w:hAnsi="Arial" w:cs="Arial"/>
        </w:rPr>
        <w:t xml:space="preserve">This is an essential part of the process of ensuring ‘safer recruitment’ when recruiting to RA roles involving either children or vulnerable adults.  </w:t>
      </w:r>
    </w:p>
    <w:p w:rsidR="00020A1B" w:rsidRPr="00A15A32" w:rsidRDefault="00020A1B" w:rsidP="00020A1B">
      <w:pPr>
        <w:pStyle w:val="ListParagraph"/>
        <w:spacing w:after="0" w:line="240" w:lineRule="auto"/>
        <w:ind w:left="0"/>
        <w:jc w:val="both"/>
        <w:rPr>
          <w:rFonts w:ascii="Arial" w:hAnsi="Arial" w:cs="Arial"/>
        </w:rPr>
      </w:pPr>
    </w:p>
    <w:p w:rsidR="00027F4F" w:rsidRPr="00A15A32" w:rsidRDefault="00027F4F" w:rsidP="000B2D47">
      <w:pPr>
        <w:pStyle w:val="ListParagraph"/>
        <w:spacing w:after="0" w:line="240" w:lineRule="auto"/>
        <w:ind w:left="0"/>
        <w:jc w:val="both"/>
        <w:rPr>
          <w:rFonts w:ascii="Arial" w:hAnsi="Arial" w:cs="Arial"/>
        </w:rPr>
      </w:pPr>
      <w:r w:rsidRPr="00A15A32">
        <w:rPr>
          <w:rFonts w:ascii="Arial" w:hAnsi="Arial" w:cs="Arial"/>
        </w:rPr>
        <w:t xml:space="preserve">Other people coming into such an organisation (e.g. volunteers, including Governors) with access to children may not be in </w:t>
      </w:r>
      <w:r w:rsidR="00306339" w:rsidRPr="00A15A32">
        <w:rPr>
          <w:rFonts w:ascii="Arial" w:hAnsi="Arial" w:cs="Arial"/>
        </w:rPr>
        <w:t>RA</w:t>
      </w:r>
      <w:r w:rsidRPr="00A15A32">
        <w:rPr>
          <w:rFonts w:ascii="Arial" w:hAnsi="Arial" w:cs="Arial"/>
        </w:rPr>
        <w:t xml:space="preserve"> - if they are ‘adequately supervised’ when carrying out an activity with children which would be </w:t>
      </w:r>
      <w:r w:rsidR="00593817" w:rsidRPr="00A15A32">
        <w:rPr>
          <w:rFonts w:ascii="Arial" w:hAnsi="Arial" w:cs="Arial"/>
        </w:rPr>
        <w:t>RA</w:t>
      </w:r>
      <w:r w:rsidRPr="00A15A32">
        <w:rPr>
          <w:rFonts w:ascii="Arial" w:hAnsi="Arial" w:cs="Arial"/>
        </w:rPr>
        <w:t xml:space="preserve"> when unsupervised.  The </w:t>
      </w:r>
      <w:r w:rsidR="00593817" w:rsidRPr="00A15A32">
        <w:rPr>
          <w:rFonts w:ascii="Arial" w:hAnsi="Arial" w:cs="Arial"/>
        </w:rPr>
        <w:t>specific</w:t>
      </w:r>
      <w:r w:rsidRPr="00A15A32">
        <w:rPr>
          <w:rFonts w:ascii="Arial" w:hAnsi="Arial" w:cs="Arial"/>
        </w:rPr>
        <w:t xml:space="preserve"> checks to be carried out will depend upon the nature of the role. </w:t>
      </w:r>
      <w:r w:rsidR="00593817" w:rsidRPr="00A15A32">
        <w:rPr>
          <w:rFonts w:ascii="Arial" w:hAnsi="Arial" w:cs="Arial"/>
        </w:rPr>
        <w:t>Further information and examples of the requirements relating to DBS and Barred List checks are as set out below.</w:t>
      </w:r>
    </w:p>
    <w:p w:rsidR="000B2D47" w:rsidRPr="00A15A32" w:rsidRDefault="000B2D47" w:rsidP="000B2D47">
      <w:pPr>
        <w:pStyle w:val="ListParagraph"/>
        <w:spacing w:after="0" w:line="240" w:lineRule="auto"/>
        <w:ind w:left="0"/>
        <w:jc w:val="both"/>
        <w:rPr>
          <w:rFonts w:ascii="Arial" w:hAnsi="Arial" w:cs="Arial"/>
        </w:rPr>
      </w:pPr>
    </w:p>
    <w:p w:rsidR="00027F4F" w:rsidRPr="00A15A32" w:rsidRDefault="00027F4F" w:rsidP="000B2D47">
      <w:pPr>
        <w:pStyle w:val="ListParagraph"/>
        <w:spacing w:after="0" w:line="240" w:lineRule="auto"/>
        <w:ind w:left="0"/>
        <w:jc w:val="both"/>
        <w:rPr>
          <w:rFonts w:ascii="Arial" w:hAnsi="Arial" w:cs="Arial"/>
        </w:rPr>
      </w:pPr>
      <w:r w:rsidRPr="00A15A32">
        <w:rPr>
          <w:rFonts w:ascii="Arial" w:hAnsi="Arial" w:cs="Arial"/>
        </w:rPr>
        <w:t>The organisation is responsible for continuing vigilance in relation to staff, workers and any others coming onto the premises, and/or with access or opportunity for contact with the pupils, at all times.</w:t>
      </w:r>
    </w:p>
    <w:p w:rsidR="000B2D47" w:rsidRPr="00A15A32" w:rsidRDefault="000B2D47" w:rsidP="000B2D47">
      <w:pPr>
        <w:pStyle w:val="ListParagraph"/>
        <w:spacing w:after="0" w:line="240" w:lineRule="auto"/>
        <w:ind w:left="0"/>
        <w:jc w:val="both"/>
        <w:rPr>
          <w:rFonts w:ascii="Arial" w:hAnsi="Arial" w:cs="Arial"/>
        </w:rPr>
      </w:pPr>
    </w:p>
    <w:p w:rsidR="00027F4F" w:rsidRPr="001F5CC3" w:rsidRDefault="00975103" w:rsidP="00027F4F">
      <w:pPr>
        <w:pStyle w:val="ListParagraph"/>
        <w:spacing w:after="0" w:line="240" w:lineRule="auto"/>
        <w:ind w:left="0"/>
        <w:jc w:val="both"/>
        <w:rPr>
          <w:rFonts w:ascii="Arial" w:hAnsi="Arial" w:cs="Arial"/>
        </w:rPr>
      </w:pPr>
      <w:r>
        <w:rPr>
          <w:rFonts w:ascii="Arial" w:hAnsi="Arial" w:cs="Arial"/>
        </w:rPr>
        <w:t>St John and St James</w:t>
      </w:r>
      <w:r w:rsidR="000B2D47" w:rsidRPr="001F5CC3">
        <w:rPr>
          <w:rFonts w:ascii="Arial" w:hAnsi="Arial" w:cs="Arial"/>
        </w:rPr>
        <w:t xml:space="preserve"> will act in accordance with the statutory requirements relating to </w:t>
      </w:r>
      <w:r w:rsidR="00027F4F" w:rsidRPr="001F5CC3">
        <w:rPr>
          <w:rFonts w:ascii="Arial" w:hAnsi="Arial" w:cs="Arial"/>
          <w:b/>
          <w:u w:val="single"/>
        </w:rPr>
        <w:t xml:space="preserve">‘Regulated Activity’ </w:t>
      </w:r>
      <w:r w:rsidR="00593817" w:rsidRPr="001F5CC3">
        <w:rPr>
          <w:rFonts w:ascii="Arial" w:hAnsi="Arial" w:cs="Arial"/>
          <w:b/>
          <w:u w:val="single"/>
        </w:rPr>
        <w:t xml:space="preserve">(RA) </w:t>
      </w:r>
      <w:r w:rsidR="00027F4F" w:rsidRPr="001F5CC3">
        <w:rPr>
          <w:rFonts w:ascii="Arial" w:hAnsi="Arial" w:cs="Arial"/>
          <w:b/>
          <w:u w:val="single"/>
        </w:rPr>
        <w:t xml:space="preserve">relating to children </w:t>
      </w:r>
      <w:r w:rsidR="000B2D47" w:rsidRPr="001F5CC3">
        <w:rPr>
          <w:rFonts w:ascii="Arial" w:hAnsi="Arial" w:cs="Arial"/>
          <w:b/>
          <w:u w:val="single"/>
        </w:rPr>
        <w:t xml:space="preserve">which </w:t>
      </w:r>
      <w:r w:rsidR="00027F4F" w:rsidRPr="001F5CC3">
        <w:rPr>
          <w:rFonts w:ascii="Arial" w:hAnsi="Arial" w:cs="Arial"/>
          <w:b/>
          <w:u w:val="single"/>
        </w:rPr>
        <w:t>can be defined as follows</w:t>
      </w:r>
      <w:r w:rsidR="00027F4F" w:rsidRPr="001F5CC3">
        <w:rPr>
          <w:rFonts w:ascii="Arial" w:hAnsi="Arial" w:cs="Arial"/>
        </w:rPr>
        <w:t>:</w:t>
      </w:r>
    </w:p>
    <w:p w:rsidR="00027F4F" w:rsidRPr="001F5CC3" w:rsidRDefault="00027F4F" w:rsidP="00027F4F">
      <w:pPr>
        <w:pStyle w:val="ListParagraph"/>
        <w:spacing w:after="0" w:line="240" w:lineRule="auto"/>
        <w:ind w:left="0"/>
        <w:jc w:val="both"/>
        <w:rPr>
          <w:rFonts w:ascii="Arial" w:hAnsi="Arial" w:cs="Arial"/>
        </w:rPr>
      </w:pPr>
    </w:p>
    <w:p w:rsidR="00027F4F" w:rsidRPr="001F5CC3" w:rsidRDefault="00027F4F" w:rsidP="005B4B40">
      <w:pPr>
        <w:pStyle w:val="ListParagraph"/>
        <w:numPr>
          <w:ilvl w:val="0"/>
          <w:numId w:val="9"/>
        </w:numPr>
        <w:spacing w:after="0" w:line="240" w:lineRule="auto"/>
        <w:ind w:left="450" w:hanging="450"/>
        <w:jc w:val="both"/>
        <w:rPr>
          <w:rFonts w:ascii="Arial" w:hAnsi="Arial" w:cs="Arial"/>
          <w:b/>
        </w:rPr>
      </w:pPr>
      <w:r w:rsidRPr="001F5CC3">
        <w:rPr>
          <w:rFonts w:ascii="Arial" w:hAnsi="Arial" w:cs="Arial"/>
          <w:b/>
          <w:u w:val="single"/>
        </w:rPr>
        <w:lastRenderedPageBreak/>
        <w:t>Unsupervised activities in any setting – including teaching, training, instructing, caring for</w:t>
      </w:r>
      <w:r w:rsidRPr="001F5CC3">
        <w:rPr>
          <w:rFonts w:ascii="Arial" w:hAnsi="Arial" w:cs="Arial"/>
          <w:b/>
        </w:rPr>
        <w:t xml:space="preserve"> (see iii) below), supervising, providing advice</w:t>
      </w:r>
      <w:r w:rsidR="007C3B74" w:rsidRPr="001F5CC3">
        <w:rPr>
          <w:rFonts w:ascii="Arial" w:hAnsi="Arial" w:cs="Arial"/>
          <w:b/>
        </w:rPr>
        <w:t xml:space="preserve"> or </w:t>
      </w:r>
      <w:r w:rsidRPr="001F5CC3">
        <w:rPr>
          <w:rFonts w:ascii="Arial" w:hAnsi="Arial" w:cs="Arial"/>
          <w:b/>
        </w:rPr>
        <w:t xml:space="preserve">guidance on </w:t>
      </w:r>
      <w:r w:rsidR="007C3B74" w:rsidRPr="001F5CC3">
        <w:rPr>
          <w:rFonts w:ascii="Arial" w:hAnsi="Arial" w:cs="Arial"/>
          <w:b/>
        </w:rPr>
        <w:t xml:space="preserve">physical, emotional or educational </w:t>
      </w:r>
      <w:r w:rsidRPr="001F5CC3">
        <w:rPr>
          <w:rFonts w:ascii="Arial" w:hAnsi="Arial" w:cs="Arial"/>
          <w:b/>
        </w:rPr>
        <w:t xml:space="preserve">well-being, </w:t>
      </w:r>
      <w:r w:rsidR="007C3B74" w:rsidRPr="001F5CC3">
        <w:rPr>
          <w:rFonts w:ascii="Arial" w:hAnsi="Arial" w:cs="Arial"/>
          <w:b/>
        </w:rPr>
        <w:t xml:space="preserve">or </w:t>
      </w:r>
      <w:r w:rsidRPr="001F5CC3">
        <w:rPr>
          <w:rFonts w:ascii="Arial" w:hAnsi="Arial" w:cs="Arial"/>
          <w:b/>
        </w:rPr>
        <w:t>driving a vehicle only for children</w:t>
      </w:r>
    </w:p>
    <w:p w:rsidR="00027F4F" w:rsidRPr="001F5CC3" w:rsidRDefault="00027F4F" w:rsidP="00027F4F">
      <w:pPr>
        <w:pStyle w:val="ListParagraph"/>
        <w:spacing w:after="0" w:line="240" w:lineRule="auto"/>
        <w:ind w:left="0"/>
        <w:jc w:val="both"/>
        <w:rPr>
          <w:rFonts w:ascii="Arial" w:hAnsi="Arial" w:cs="Arial"/>
          <w:b/>
        </w:rPr>
      </w:pPr>
    </w:p>
    <w:p w:rsidR="00027F4F" w:rsidRPr="00A15A32" w:rsidRDefault="00027F4F" w:rsidP="005B4B40">
      <w:pPr>
        <w:pStyle w:val="ListParagraph"/>
        <w:numPr>
          <w:ilvl w:val="0"/>
          <w:numId w:val="9"/>
        </w:numPr>
        <w:spacing w:after="0" w:line="240" w:lineRule="auto"/>
        <w:ind w:left="450" w:hanging="450"/>
        <w:jc w:val="both"/>
        <w:rPr>
          <w:rFonts w:ascii="Arial" w:hAnsi="Arial" w:cs="Arial"/>
          <w:b/>
        </w:rPr>
      </w:pPr>
      <w:r w:rsidRPr="001F5CC3">
        <w:rPr>
          <w:rFonts w:ascii="Arial" w:hAnsi="Arial" w:cs="Arial"/>
          <w:b/>
          <w:u w:val="single"/>
        </w:rPr>
        <w:t>Work for a limited range of establishments (‘specified places’) with the opportunity for contact</w:t>
      </w:r>
      <w:r w:rsidR="007C3B74" w:rsidRPr="001F5CC3">
        <w:rPr>
          <w:rFonts w:ascii="Arial" w:hAnsi="Arial" w:cs="Arial"/>
          <w:b/>
          <w:u w:val="single"/>
        </w:rPr>
        <w:t xml:space="preserve"> with children</w:t>
      </w:r>
      <w:r w:rsidRPr="001F5CC3">
        <w:rPr>
          <w:rFonts w:ascii="Arial" w:hAnsi="Arial" w:cs="Arial"/>
          <w:b/>
          <w:u w:val="single"/>
        </w:rPr>
        <w:t>, e.g. schools,</w:t>
      </w:r>
      <w:r w:rsidRPr="001F5CC3">
        <w:rPr>
          <w:rFonts w:ascii="Arial" w:hAnsi="Arial" w:cs="Arial"/>
          <w:b/>
        </w:rPr>
        <w:t xml:space="preserve"> colleges, children’s homes, children’s centres, childcare premises (but not work by supervised </w:t>
      </w:r>
      <w:r w:rsidRPr="00A15A32">
        <w:rPr>
          <w:rFonts w:ascii="Arial" w:hAnsi="Arial" w:cs="Arial"/>
          <w:b/>
        </w:rPr>
        <w:t>volunteers)</w:t>
      </w:r>
    </w:p>
    <w:p w:rsidR="00027F4F" w:rsidRPr="00A15A32" w:rsidRDefault="00027F4F" w:rsidP="00027F4F">
      <w:pPr>
        <w:pStyle w:val="ListParagraph"/>
        <w:spacing w:after="0" w:line="240" w:lineRule="auto"/>
        <w:ind w:left="0"/>
        <w:jc w:val="both"/>
        <w:rPr>
          <w:rFonts w:ascii="Arial" w:hAnsi="Arial" w:cs="Arial"/>
        </w:rPr>
      </w:pPr>
    </w:p>
    <w:p w:rsidR="00027F4F" w:rsidRPr="00A15A32" w:rsidRDefault="00027F4F" w:rsidP="00027F4F">
      <w:pPr>
        <w:pStyle w:val="ListParagraph"/>
        <w:spacing w:after="0" w:line="240" w:lineRule="auto"/>
        <w:ind w:left="0"/>
        <w:jc w:val="both"/>
        <w:rPr>
          <w:rFonts w:ascii="Arial" w:hAnsi="Arial" w:cs="Arial"/>
        </w:rPr>
      </w:pPr>
      <w:r w:rsidRPr="00A15A32">
        <w:rPr>
          <w:rFonts w:ascii="Arial" w:hAnsi="Arial" w:cs="Arial"/>
        </w:rPr>
        <w:t>Work/activities in (</w:t>
      </w:r>
      <w:proofErr w:type="spellStart"/>
      <w:r w:rsidRPr="00A15A32">
        <w:rPr>
          <w:rFonts w:ascii="Arial" w:hAnsi="Arial" w:cs="Arial"/>
        </w:rPr>
        <w:t>i</w:t>
      </w:r>
      <w:proofErr w:type="spellEnd"/>
      <w:r w:rsidRPr="00A15A32">
        <w:rPr>
          <w:rFonts w:ascii="Arial" w:hAnsi="Arial" w:cs="Arial"/>
        </w:rPr>
        <w:t xml:space="preserve">) and (ii) above must be carried out ‘regularly’ to be included within </w:t>
      </w:r>
      <w:r w:rsidR="00593817" w:rsidRPr="00A15A32">
        <w:rPr>
          <w:rFonts w:ascii="Arial" w:hAnsi="Arial" w:cs="Arial"/>
        </w:rPr>
        <w:t>RA</w:t>
      </w:r>
      <w:r w:rsidRPr="00A15A32">
        <w:rPr>
          <w:rFonts w:ascii="Arial" w:hAnsi="Arial" w:cs="Arial"/>
        </w:rPr>
        <w:t xml:space="preserve">.  ‘Regular’ means carried out by the same person frequently (once a week or more often) or intensively (on 4 or more days in a 30-day period) or overnight (if carried out – even once - at any time between 2am and 6am and with an opportunity for face-to-face contact with children).  Day to day management or supervision on a regular basis of a person providing the above regulated activity for children is also within the definition of regulated activity for children. However, </w:t>
      </w:r>
      <w:r w:rsidRPr="00A15A32">
        <w:rPr>
          <w:rFonts w:ascii="Arial" w:hAnsi="Arial" w:cs="Arial"/>
          <w:b/>
          <w:bCs/>
        </w:rPr>
        <w:t>some activities are always regulated activities, regardless of their frequency or whether they are supervised or not,</w:t>
      </w:r>
      <w:r w:rsidRPr="00A15A32">
        <w:rPr>
          <w:rFonts w:ascii="Arial" w:hAnsi="Arial" w:cs="Arial"/>
        </w:rPr>
        <w:t xml:space="preserve"> such as those below.</w:t>
      </w:r>
    </w:p>
    <w:p w:rsidR="00027F4F" w:rsidRPr="00A15A32" w:rsidRDefault="00027F4F" w:rsidP="00027F4F">
      <w:pPr>
        <w:pStyle w:val="ListParagraph"/>
        <w:spacing w:after="0" w:line="240" w:lineRule="auto"/>
        <w:ind w:left="0"/>
        <w:jc w:val="both"/>
        <w:rPr>
          <w:rFonts w:ascii="Arial" w:hAnsi="Arial" w:cs="Arial"/>
        </w:rPr>
      </w:pPr>
    </w:p>
    <w:p w:rsidR="00027F4F" w:rsidRPr="00A15A32" w:rsidRDefault="00027F4F" w:rsidP="005B4B40">
      <w:pPr>
        <w:pStyle w:val="ListParagraph"/>
        <w:numPr>
          <w:ilvl w:val="0"/>
          <w:numId w:val="9"/>
        </w:numPr>
        <w:tabs>
          <w:tab w:val="left" w:pos="450"/>
        </w:tabs>
        <w:spacing w:after="0" w:line="240" w:lineRule="auto"/>
        <w:ind w:left="450" w:hanging="450"/>
        <w:jc w:val="both"/>
        <w:rPr>
          <w:rFonts w:ascii="Arial" w:hAnsi="Arial" w:cs="Arial"/>
          <w:bCs/>
        </w:rPr>
      </w:pPr>
      <w:r w:rsidRPr="00A15A32">
        <w:rPr>
          <w:rFonts w:ascii="Arial" w:hAnsi="Arial" w:cs="Arial"/>
          <w:b/>
          <w:u w:val="single"/>
        </w:rPr>
        <w:t>Relevant personal care, or health care</w:t>
      </w:r>
      <w:r w:rsidRPr="00A15A32">
        <w:rPr>
          <w:rFonts w:ascii="Arial" w:hAnsi="Arial" w:cs="Arial"/>
          <w:b/>
        </w:rPr>
        <w:t xml:space="preserve"> </w:t>
      </w:r>
      <w:r w:rsidR="00C36CE1" w:rsidRPr="00A15A32">
        <w:rPr>
          <w:rFonts w:ascii="Arial" w:hAnsi="Arial" w:cs="Arial"/>
          <w:b/>
        </w:rPr>
        <w:t xml:space="preserve">provided under the supervision of </w:t>
      </w:r>
      <w:r w:rsidRPr="00A15A32">
        <w:rPr>
          <w:rFonts w:ascii="Arial" w:hAnsi="Arial" w:cs="Arial"/>
          <w:b/>
        </w:rPr>
        <w:t xml:space="preserve">a </w:t>
      </w:r>
      <w:r w:rsidR="00C36CE1" w:rsidRPr="00A15A32">
        <w:rPr>
          <w:rFonts w:ascii="Arial" w:hAnsi="Arial" w:cs="Arial"/>
          <w:b/>
        </w:rPr>
        <w:t xml:space="preserve">healthcare </w:t>
      </w:r>
      <w:r w:rsidRPr="00A15A32">
        <w:rPr>
          <w:rFonts w:ascii="Arial" w:hAnsi="Arial" w:cs="Arial"/>
          <w:b/>
        </w:rPr>
        <w:t>professional, even if done only once.</w:t>
      </w:r>
      <w:r w:rsidRPr="00A15A32">
        <w:rPr>
          <w:rFonts w:ascii="Arial" w:hAnsi="Arial" w:cs="Arial"/>
        </w:rPr>
        <w:t xml:space="preserve"> </w:t>
      </w:r>
      <w:r w:rsidRPr="00A15A32">
        <w:rPr>
          <w:rFonts w:ascii="Arial" w:hAnsi="Arial" w:cs="Arial"/>
          <w:bCs/>
        </w:rPr>
        <w:t xml:space="preserve">(‘Personal care’ </w:t>
      </w:r>
      <w:r w:rsidR="00C36CE1" w:rsidRPr="00A15A32">
        <w:rPr>
          <w:rFonts w:ascii="Arial" w:hAnsi="Arial" w:cs="Arial"/>
          <w:bCs/>
        </w:rPr>
        <w:t>includes</w:t>
      </w:r>
      <w:r w:rsidRPr="00A15A32">
        <w:rPr>
          <w:rFonts w:ascii="Arial" w:hAnsi="Arial" w:cs="Arial"/>
          <w:bCs/>
        </w:rPr>
        <w:t xml:space="preserve"> helping a child with eating</w:t>
      </w:r>
      <w:r w:rsidR="00C36CE1" w:rsidRPr="00A15A32">
        <w:rPr>
          <w:rFonts w:ascii="Arial" w:hAnsi="Arial" w:cs="Arial"/>
          <w:bCs/>
        </w:rPr>
        <w:t xml:space="preserve"> and</w:t>
      </w:r>
      <w:r w:rsidRPr="00A15A32">
        <w:rPr>
          <w:rFonts w:ascii="Arial" w:hAnsi="Arial" w:cs="Arial"/>
          <w:bCs/>
        </w:rPr>
        <w:t xml:space="preserve"> drinking</w:t>
      </w:r>
      <w:r w:rsidR="00C36CE1" w:rsidRPr="00A15A32">
        <w:rPr>
          <w:rFonts w:ascii="Arial" w:hAnsi="Arial" w:cs="Arial"/>
          <w:bCs/>
        </w:rPr>
        <w:t xml:space="preserve"> for reasons of illness or disability</w:t>
      </w:r>
      <w:r w:rsidRPr="00A15A32">
        <w:rPr>
          <w:rFonts w:ascii="Arial" w:hAnsi="Arial" w:cs="Arial"/>
          <w:bCs/>
        </w:rPr>
        <w:t xml:space="preserve">, </w:t>
      </w:r>
      <w:r w:rsidR="00C36CE1" w:rsidRPr="00A15A32">
        <w:rPr>
          <w:rFonts w:ascii="Arial" w:hAnsi="Arial" w:cs="Arial"/>
          <w:bCs/>
        </w:rPr>
        <w:t xml:space="preserve">or in connection with </w:t>
      </w:r>
      <w:r w:rsidRPr="00A15A32">
        <w:rPr>
          <w:rFonts w:ascii="Arial" w:hAnsi="Arial" w:cs="Arial"/>
          <w:bCs/>
        </w:rPr>
        <w:t xml:space="preserve">toileting, washing, bathing </w:t>
      </w:r>
      <w:r w:rsidR="00C36CE1" w:rsidRPr="00A15A32">
        <w:rPr>
          <w:rFonts w:ascii="Arial" w:hAnsi="Arial" w:cs="Arial"/>
          <w:bCs/>
        </w:rPr>
        <w:t>and</w:t>
      </w:r>
      <w:r w:rsidRPr="00A15A32">
        <w:rPr>
          <w:rFonts w:ascii="Arial" w:hAnsi="Arial" w:cs="Arial"/>
          <w:bCs/>
        </w:rPr>
        <w:t xml:space="preserve"> dressing</w:t>
      </w:r>
      <w:r w:rsidR="00C36CE1" w:rsidRPr="00A15A32">
        <w:rPr>
          <w:rFonts w:ascii="Arial" w:hAnsi="Arial" w:cs="Arial"/>
          <w:bCs/>
        </w:rPr>
        <w:t xml:space="preserve"> for reasons of age, illness or disability</w:t>
      </w:r>
      <w:r w:rsidRPr="00A15A32">
        <w:rPr>
          <w:rFonts w:ascii="Arial" w:hAnsi="Arial" w:cs="Arial"/>
          <w:bCs/>
        </w:rPr>
        <w:t>; ‘Health care’ means care for children provided by, or under the direction or supervision of, a regulated health care professional).</w:t>
      </w:r>
    </w:p>
    <w:p w:rsidR="00027F4F" w:rsidRPr="00A15A32" w:rsidRDefault="00027F4F" w:rsidP="000B2D47">
      <w:pPr>
        <w:pStyle w:val="ListParagraph"/>
        <w:tabs>
          <w:tab w:val="left" w:pos="0"/>
        </w:tabs>
        <w:spacing w:after="0" w:line="240" w:lineRule="auto"/>
        <w:ind w:left="0"/>
        <w:jc w:val="both"/>
        <w:rPr>
          <w:rFonts w:ascii="Arial" w:hAnsi="Arial" w:cs="Arial"/>
        </w:rPr>
      </w:pPr>
    </w:p>
    <w:p w:rsidR="00027F4F" w:rsidRPr="001F5CC3" w:rsidRDefault="00027F4F" w:rsidP="005B4B40">
      <w:pPr>
        <w:pStyle w:val="ListParagraph"/>
        <w:numPr>
          <w:ilvl w:val="0"/>
          <w:numId w:val="9"/>
        </w:numPr>
        <w:tabs>
          <w:tab w:val="left" w:pos="450"/>
        </w:tabs>
        <w:spacing w:after="0" w:line="240" w:lineRule="auto"/>
        <w:ind w:left="0" w:firstLine="0"/>
        <w:jc w:val="both"/>
        <w:rPr>
          <w:rFonts w:ascii="Arial" w:hAnsi="Arial" w:cs="Arial"/>
        </w:rPr>
      </w:pPr>
      <w:r w:rsidRPr="001F5CC3">
        <w:rPr>
          <w:rFonts w:ascii="Arial" w:hAnsi="Arial" w:cs="Arial"/>
          <w:b/>
          <w:u w:val="single"/>
        </w:rPr>
        <w:t>Registered child-minding and foster carers.</w:t>
      </w:r>
    </w:p>
    <w:p w:rsidR="00BB0055" w:rsidRPr="001F5CC3" w:rsidRDefault="00BB0055" w:rsidP="00BB0055">
      <w:pPr>
        <w:pStyle w:val="ListParagraph"/>
        <w:tabs>
          <w:tab w:val="left" w:pos="450"/>
        </w:tabs>
        <w:spacing w:after="0" w:line="240" w:lineRule="auto"/>
        <w:ind w:left="0"/>
        <w:jc w:val="both"/>
        <w:rPr>
          <w:rFonts w:ascii="Arial" w:hAnsi="Arial" w:cs="Arial"/>
        </w:rPr>
      </w:pPr>
    </w:p>
    <w:p w:rsidR="00BB0055" w:rsidRPr="001F5CC3" w:rsidRDefault="00BB0055" w:rsidP="00BB0055">
      <w:pPr>
        <w:pStyle w:val="ListParagraph"/>
        <w:tabs>
          <w:tab w:val="left" w:pos="450"/>
        </w:tabs>
        <w:spacing w:after="0" w:line="240" w:lineRule="auto"/>
        <w:ind w:left="0"/>
        <w:jc w:val="both"/>
        <w:rPr>
          <w:rFonts w:ascii="Arial" w:hAnsi="Arial" w:cs="Arial"/>
          <w:b/>
          <w:bCs/>
        </w:rPr>
      </w:pPr>
      <w:r w:rsidRPr="001F5CC3">
        <w:rPr>
          <w:rFonts w:ascii="Arial" w:hAnsi="Arial" w:cs="Arial"/>
          <w:b/>
          <w:bCs/>
          <w:u w:val="single"/>
        </w:rPr>
        <w:t>NOTE:</w:t>
      </w:r>
      <w:r w:rsidRPr="001F5CC3">
        <w:rPr>
          <w:rFonts w:ascii="Arial" w:hAnsi="Arial" w:cs="Arial"/>
          <w:b/>
          <w:bCs/>
        </w:rPr>
        <w:t xml:space="preserve"> Regulated Activity will </w:t>
      </w:r>
      <w:r w:rsidRPr="001F5CC3">
        <w:rPr>
          <w:rFonts w:ascii="Arial" w:hAnsi="Arial" w:cs="Arial"/>
          <w:b/>
          <w:bCs/>
          <w:u w:val="single"/>
        </w:rPr>
        <w:t>NOT</w:t>
      </w:r>
      <w:r w:rsidRPr="001F5CC3">
        <w:rPr>
          <w:rFonts w:ascii="Arial" w:hAnsi="Arial" w:cs="Arial"/>
          <w:b/>
          <w:bCs/>
        </w:rPr>
        <w:t xml:space="preserve"> be:</w:t>
      </w:r>
    </w:p>
    <w:p w:rsidR="00BB0055" w:rsidRPr="001F5CC3" w:rsidRDefault="00BB0055" w:rsidP="00BB0055">
      <w:pPr>
        <w:pStyle w:val="ListParagraph"/>
        <w:numPr>
          <w:ilvl w:val="0"/>
          <w:numId w:val="58"/>
        </w:numPr>
        <w:tabs>
          <w:tab w:val="left" w:pos="450"/>
        </w:tabs>
        <w:spacing w:after="0" w:line="240" w:lineRule="auto"/>
        <w:jc w:val="both"/>
        <w:rPr>
          <w:rFonts w:ascii="Arial" w:hAnsi="Arial" w:cs="Arial"/>
        </w:rPr>
      </w:pPr>
      <w:r w:rsidRPr="001F5CC3">
        <w:rPr>
          <w:rFonts w:ascii="Arial" w:hAnsi="Arial" w:cs="Arial"/>
        </w:rPr>
        <w:t>Paid work in specified places which is occasional and temporary and does not involve teaching, training;</w:t>
      </w:r>
    </w:p>
    <w:p w:rsidR="00BB0055" w:rsidRPr="001F5CC3" w:rsidRDefault="00BB0055" w:rsidP="00BB0055">
      <w:pPr>
        <w:pStyle w:val="ListParagraph"/>
        <w:numPr>
          <w:ilvl w:val="0"/>
          <w:numId w:val="58"/>
        </w:numPr>
        <w:tabs>
          <w:tab w:val="left" w:pos="450"/>
        </w:tabs>
        <w:spacing w:after="0" w:line="240" w:lineRule="auto"/>
        <w:jc w:val="both"/>
        <w:rPr>
          <w:rFonts w:ascii="Arial" w:hAnsi="Arial" w:cs="Arial"/>
        </w:rPr>
      </w:pPr>
      <w:r w:rsidRPr="001F5CC3">
        <w:rPr>
          <w:rFonts w:ascii="Arial" w:hAnsi="Arial" w:cs="Arial"/>
        </w:rPr>
        <w:t>Supervised activity which is paid in non-specified settings such as youth clubs, sports clubs etc.</w:t>
      </w:r>
    </w:p>
    <w:p w:rsidR="00BB0055" w:rsidRPr="001F5CC3" w:rsidRDefault="00BB0055" w:rsidP="00BB0055">
      <w:pPr>
        <w:rPr>
          <w:rFonts w:ascii="Arial" w:hAnsi="Arial" w:cs="Arial"/>
        </w:rPr>
      </w:pPr>
      <w:r w:rsidRPr="001F5CC3">
        <w:rPr>
          <w:rFonts w:ascii="Arial" w:hAnsi="Arial" w:cs="Arial"/>
        </w:rPr>
        <w:t>Family and personal, non-commercial arrangements are also excluded from RA.</w:t>
      </w:r>
    </w:p>
    <w:p w:rsidR="00593817" w:rsidRPr="00A15A32" w:rsidRDefault="00593817" w:rsidP="00593817">
      <w:pPr>
        <w:pStyle w:val="ListParagraph"/>
        <w:spacing w:after="0" w:line="240" w:lineRule="auto"/>
        <w:ind w:left="0"/>
        <w:jc w:val="center"/>
        <w:rPr>
          <w:rFonts w:ascii="Arial" w:hAnsi="Arial" w:cs="Arial"/>
        </w:rPr>
      </w:pPr>
      <w:r w:rsidRPr="00A15A32">
        <w:rPr>
          <w:rFonts w:ascii="Arial" w:hAnsi="Arial" w:cs="Arial"/>
        </w:rPr>
        <w:t>********************************</w:t>
      </w:r>
    </w:p>
    <w:p w:rsidR="00593817" w:rsidRPr="00A15A32" w:rsidRDefault="00593817" w:rsidP="00593817">
      <w:pPr>
        <w:pStyle w:val="ListParagraph"/>
        <w:ind w:left="-360" w:right="-450" w:firstLine="360"/>
        <w:jc w:val="both"/>
        <w:rPr>
          <w:rFonts w:ascii="Arial" w:hAnsi="Arial" w:cs="Arial"/>
          <w:b/>
        </w:rPr>
      </w:pPr>
      <w:r w:rsidRPr="00A15A32">
        <w:rPr>
          <w:rFonts w:ascii="Arial" w:hAnsi="Arial" w:cs="Arial"/>
          <w:b/>
        </w:rPr>
        <w:t xml:space="preserve">The following should be noted in relation to </w:t>
      </w:r>
      <w:r w:rsidRPr="00A15A32">
        <w:rPr>
          <w:rFonts w:ascii="Arial" w:hAnsi="Arial" w:cs="Arial"/>
          <w:b/>
          <w:u w:val="single"/>
        </w:rPr>
        <w:t>particular groups of staff, workers and others</w:t>
      </w:r>
      <w:r w:rsidRPr="00A15A32">
        <w:rPr>
          <w:rFonts w:ascii="Arial" w:hAnsi="Arial" w:cs="Arial"/>
          <w:b/>
        </w:rPr>
        <w:t xml:space="preserve">: </w:t>
      </w:r>
    </w:p>
    <w:p w:rsidR="00027F4F" w:rsidRPr="00A15A32" w:rsidRDefault="00027F4F" w:rsidP="000B2D47">
      <w:pPr>
        <w:spacing w:after="0" w:line="240" w:lineRule="auto"/>
        <w:jc w:val="both"/>
      </w:pPr>
      <w:r w:rsidRPr="00A15A32">
        <w:rPr>
          <w:rFonts w:ascii="Arial" w:hAnsi="Arial" w:cs="Arial"/>
          <w:b/>
          <w:u w:val="single"/>
        </w:rPr>
        <w:t xml:space="preserve">All employees and paid workers (e.g. supply workers engaged directly) in schools, colleges, PRUs and similar educational establishments providing education are in </w:t>
      </w:r>
      <w:r w:rsidR="00593817" w:rsidRPr="00A15A32">
        <w:rPr>
          <w:rFonts w:ascii="Arial" w:hAnsi="Arial" w:cs="Arial"/>
          <w:b/>
          <w:u w:val="single"/>
        </w:rPr>
        <w:t>RA</w:t>
      </w:r>
      <w:r w:rsidRPr="00A15A32">
        <w:rPr>
          <w:rFonts w:ascii="Arial" w:hAnsi="Arial" w:cs="Arial"/>
          <w:b/>
        </w:rPr>
        <w:t xml:space="preserve"> </w:t>
      </w:r>
      <w:r w:rsidRPr="00A15A32">
        <w:rPr>
          <w:rFonts w:ascii="Arial" w:hAnsi="Arial" w:cs="Arial"/>
        </w:rPr>
        <w:t xml:space="preserve">and the employer must ensure that an Enhanced DBS with Barred List check is carried out.  This includes </w:t>
      </w:r>
      <w:r w:rsidRPr="00A15A32">
        <w:rPr>
          <w:rFonts w:ascii="Arial" w:hAnsi="Arial" w:cs="Arial"/>
          <w:u w:val="single"/>
        </w:rPr>
        <w:t>all</w:t>
      </w:r>
      <w:r w:rsidRPr="00A15A32">
        <w:rPr>
          <w:rFonts w:ascii="Arial" w:hAnsi="Arial" w:cs="Arial"/>
        </w:rPr>
        <w:t xml:space="preserve"> categories of staff and workers, as all, even if not directly involved in teaching or supervising children, have the opportunity for contact. </w:t>
      </w:r>
      <w:r w:rsidRPr="00A15A32">
        <w:rPr>
          <w:rFonts w:ascii="Arial" w:hAnsi="Arial" w:cs="Arial"/>
          <w:b/>
          <w:bCs/>
          <w:u w:val="single"/>
        </w:rPr>
        <w:t>For visiting staff/workers,</w:t>
      </w:r>
      <w:r w:rsidRPr="00A15A32">
        <w:rPr>
          <w:rFonts w:ascii="Arial" w:hAnsi="Arial" w:cs="Arial"/>
          <w:bCs/>
        </w:rPr>
        <w:t xml:space="preserve"> </w:t>
      </w:r>
      <w:r w:rsidR="00593817" w:rsidRPr="00A15A32">
        <w:rPr>
          <w:rFonts w:ascii="Arial" w:hAnsi="Arial" w:cs="Arial"/>
          <w:bCs/>
        </w:rPr>
        <w:t>e.g.</w:t>
      </w:r>
      <w:r w:rsidRPr="00A15A32">
        <w:rPr>
          <w:rFonts w:ascii="Arial" w:hAnsi="Arial" w:cs="Arial"/>
          <w:bCs/>
        </w:rPr>
        <w:t xml:space="preserve"> Agency supply workers in RA, it is for the providing organisation to carry out checks - the ‘hirer’ then obtains written confirmation for their Single Central Register (SCR). </w:t>
      </w:r>
    </w:p>
    <w:p w:rsidR="00027F4F" w:rsidRPr="00A15A32" w:rsidRDefault="00027F4F" w:rsidP="000B2D47">
      <w:pPr>
        <w:pStyle w:val="ListParagraph"/>
        <w:spacing w:after="0" w:line="240" w:lineRule="auto"/>
        <w:ind w:left="0"/>
        <w:jc w:val="both"/>
        <w:rPr>
          <w:rFonts w:ascii="Arial" w:hAnsi="Arial" w:cs="Arial"/>
        </w:rPr>
      </w:pPr>
    </w:p>
    <w:p w:rsidR="0021002D" w:rsidRPr="00A15A32" w:rsidRDefault="00027F4F" w:rsidP="000B2D47">
      <w:pPr>
        <w:pStyle w:val="ListParagraph"/>
        <w:spacing w:after="0" w:line="240" w:lineRule="auto"/>
        <w:ind w:left="0"/>
        <w:jc w:val="both"/>
        <w:rPr>
          <w:rFonts w:ascii="Arial" w:hAnsi="Arial" w:cs="Arial"/>
          <w:color w:val="FF0000"/>
        </w:rPr>
      </w:pPr>
      <w:r w:rsidRPr="00A15A32">
        <w:rPr>
          <w:rFonts w:ascii="Arial" w:hAnsi="Arial" w:cs="Arial"/>
          <w:b/>
          <w:bCs/>
          <w:u w:val="single"/>
        </w:rPr>
        <w:t xml:space="preserve">Supervised volunteers, </w:t>
      </w:r>
      <w:proofErr w:type="spellStart"/>
      <w:r w:rsidRPr="00A15A32">
        <w:rPr>
          <w:rFonts w:ascii="Arial" w:hAnsi="Arial" w:cs="Arial"/>
          <w:b/>
          <w:bCs/>
          <w:u w:val="single"/>
        </w:rPr>
        <w:t>inc.</w:t>
      </w:r>
      <w:proofErr w:type="spellEnd"/>
      <w:r w:rsidRPr="00A15A32">
        <w:rPr>
          <w:rFonts w:ascii="Arial" w:hAnsi="Arial" w:cs="Arial"/>
          <w:b/>
          <w:bCs/>
          <w:u w:val="single"/>
        </w:rPr>
        <w:t xml:space="preserve"> Governors, trustees, etc.</w:t>
      </w:r>
      <w:r w:rsidRPr="00A15A32">
        <w:rPr>
          <w:rFonts w:ascii="Arial" w:hAnsi="Arial" w:cs="Arial"/>
          <w:bCs/>
        </w:rPr>
        <w:t xml:space="preserve"> are not normally in RA. However, it is for the organisation to decide and will depend upon whether they are being ‘adequately supervised’ in accordance with statutory supervision guidance published by the </w:t>
      </w:r>
      <w:proofErr w:type="spellStart"/>
      <w:r w:rsidRPr="00A15A32">
        <w:rPr>
          <w:rFonts w:ascii="Arial" w:hAnsi="Arial" w:cs="Arial"/>
          <w:bCs/>
        </w:rPr>
        <w:t>DfE</w:t>
      </w:r>
      <w:proofErr w:type="spellEnd"/>
      <w:r w:rsidRPr="00A15A32">
        <w:rPr>
          <w:rFonts w:ascii="Arial" w:hAnsi="Arial" w:cs="Arial"/>
          <w:bCs/>
        </w:rPr>
        <w:t xml:space="preserve">**.  </w:t>
      </w:r>
      <w:r w:rsidRPr="00A15A32">
        <w:rPr>
          <w:rFonts w:ascii="Arial" w:hAnsi="Arial" w:cs="Arial"/>
        </w:rPr>
        <w:t xml:space="preserve">If such persons are adequately supervised when carrying out an activity that would fall within RA if not so supervised, then they will not be in RA.  Otherwise, if not adequately supervised, they are in RA.  With regard to </w:t>
      </w:r>
      <w:r w:rsidRPr="00A15A32">
        <w:rPr>
          <w:rFonts w:ascii="Arial" w:hAnsi="Arial" w:cs="Arial"/>
          <w:b/>
        </w:rPr>
        <w:t>Governors,</w:t>
      </w:r>
      <w:r w:rsidRPr="00A15A32">
        <w:rPr>
          <w:rFonts w:ascii="Arial" w:hAnsi="Arial" w:cs="Arial"/>
        </w:rPr>
        <w:t xml:space="preserve"> under the School Governance (Constitution and Federations) (England) (Amendment) Regulations 2016, it is a statutory requirement that all Governors not in RA have an Enhanced DBS WITHOUT Barred List Check. </w:t>
      </w:r>
    </w:p>
    <w:p w:rsidR="00542549" w:rsidRPr="00A15A32" w:rsidRDefault="00542549" w:rsidP="000B2D47">
      <w:pPr>
        <w:pStyle w:val="ListParagraph"/>
        <w:spacing w:after="0" w:line="240" w:lineRule="auto"/>
        <w:ind w:left="0"/>
        <w:jc w:val="both"/>
        <w:rPr>
          <w:rFonts w:ascii="Arial" w:hAnsi="Arial" w:cs="Arial"/>
          <w:color w:val="FF0000"/>
        </w:rPr>
      </w:pPr>
    </w:p>
    <w:p w:rsidR="00027F4F" w:rsidRPr="00A15A32" w:rsidRDefault="00027F4F" w:rsidP="000B2D47">
      <w:pPr>
        <w:pStyle w:val="ListParagraph"/>
        <w:spacing w:after="0" w:line="240" w:lineRule="auto"/>
        <w:ind w:left="0"/>
        <w:jc w:val="both"/>
        <w:rPr>
          <w:rFonts w:ascii="Arial" w:hAnsi="Arial" w:cs="Arial"/>
          <w:color w:val="FF0000"/>
        </w:rPr>
      </w:pPr>
      <w:r w:rsidRPr="00A15A32">
        <w:rPr>
          <w:rFonts w:ascii="Arial" w:hAnsi="Arial" w:cs="Arial"/>
        </w:rPr>
        <w:t xml:space="preserve">For </w:t>
      </w:r>
      <w:r w:rsidRPr="00A15A32">
        <w:rPr>
          <w:rFonts w:ascii="Arial" w:hAnsi="Arial" w:cs="Arial"/>
          <w:b/>
        </w:rPr>
        <w:t>other regular volunteers</w:t>
      </w:r>
      <w:r w:rsidRPr="00A15A32">
        <w:rPr>
          <w:rFonts w:ascii="Arial" w:hAnsi="Arial" w:cs="Arial"/>
        </w:rPr>
        <w:t xml:space="preserve"> who are not in RA, although not a statutory requirement, an Enhanced DBS WITHOUT</w:t>
      </w:r>
      <w:r w:rsidR="009D017E" w:rsidRPr="00A15A32">
        <w:rPr>
          <w:rFonts w:ascii="Arial" w:hAnsi="Arial" w:cs="Arial"/>
        </w:rPr>
        <w:t xml:space="preserve"> </w:t>
      </w:r>
      <w:r w:rsidRPr="00A15A32">
        <w:rPr>
          <w:rFonts w:ascii="Arial" w:hAnsi="Arial" w:cs="Arial"/>
        </w:rPr>
        <w:t>Barred List check should also be obtained as best practice. (There is no entitlement to ask for a Barred List check for volunteers not in RA).</w:t>
      </w:r>
      <w:r w:rsidRPr="00A15A32">
        <w:rPr>
          <w:rFonts w:ascii="Arial" w:hAnsi="Arial" w:cs="Arial"/>
          <w:color w:val="FF0000"/>
        </w:rPr>
        <w:t xml:space="preserve"> </w:t>
      </w:r>
    </w:p>
    <w:p w:rsidR="0021002D" w:rsidRPr="00A15A32" w:rsidRDefault="0021002D" w:rsidP="000B2D47">
      <w:pPr>
        <w:pStyle w:val="ListParagraph"/>
        <w:spacing w:after="0" w:line="240" w:lineRule="auto"/>
        <w:ind w:left="0"/>
        <w:jc w:val="both"/>
        <w:rPr>
          <w:rFonts w:ascii="Arial" w:hAnsi="Arial" w:cs="Arial"/>
          <w:color w:val="FF0000"/>
        </w:rPr>
      </w:pPr>
    </w:p>
    <w:p w:rsidR="00027F4F" w:rsidRPr="00A15A32" w:rsidRDefault="00027F4F" w:rsidP="000B2D47">
      <w:pPr>
        <w:pStyle w:val="ListParagraph"/>
        <w:spacing w:after="0" w:line="240" w:lineRule="auto"/>
        <w:ind w:left="0"/>
        <w:jc w:val="both"/>
      </w:pPr>
      <w:r w:rsidRPr="00A15A32">
        <w:rPr>
          <w:rFonts w:ascii="Arial" w:hAnsi="Arial" w:cs="Arial"/>
        </w:rPr>
        <w:t xml:space="preserve">Schools should ensure that any contractor, or employee of a </w:t>
      </w:r>
      <w:r w:rsidRPr="00A15A32">
        <w:rPr>
          <w:rFonts w:ascii="Arial" w:hAnsi="Arial" w:cs="Arial"/>
          <w:b/>
          <w:u w:val="single"/>
        </w:rPr>
        <w:t>Contractor,</w:t>
      </w:r>
      <w:r w:rsidRPr="00A15A32">
        <w:rPr>
          <w:rFonts w:ascii="Arial" w:hAnsi="Arial" w:cs="Arial"/>
          <w:b/>
        </w:rPr>
        <w:t xml:space="preserve"> </w:t>
      </w:r>
      <w:r w:rsidRPr="00A15A32">
        <w:rPr>
          <w:rFonts w:ascii="Arial" w:hAnsi="Arial" w:cs="Arial"/>
        </w:rPr>
        <w:t xml:space="preserve">who is to work </w:t>
      </w:r>
      <w:r w:rsidR="00593817" w:rsidRPr="00A15A32">
        <w:rPr>
          <w:rFonts w:ascii="Arial" w:hAnsi="Arial" w:cs="Arial"/>
        </w:rPr>
        <w:t>there has</w:t>
      </w:r>
      <w:r w:rsidRPr="00A15A32">
        <w:rPr>
          <w:rFonts w:ascii="Arial" w:hAnsi="Arial" w:cs="Arial"/>
        </w:rPr>
        <w:t xml:space="preserve"> been subject to the appropriate level of DBS check.</w:t>
      </w:r>
      <w:r w:rsidRPr="00A15A32">
        <w:rPr>
          <w:rFonts w:ascii="Arial" w:hAnsi="Arial" w:cs="Arial"/>
          <w:b/>
        </w:rPr>
        <w:t xml:space="preserve">  </w:t>
      </w:r>
      <w:r w:rsidRPr="00A15A32">
        <w:rPr>
          <w:rFonts w:ascii="Arial" w:hAnsi="Arial" w:cs="Arial"/>
        </w:rPr>
        <w:t>Contractors carrying out work of a temporary or occasional nature, e.g. maintenance (but not teaching, training etc.) are not normally in RA. However, where contractors</w:t>
      </w:r>
      <w:r w:rsidRPr="00A15A32">
        <w:rPr>
          <w:rFonts w:ascii="Arial" w:hAnsi="Arial" w:cs="Arial"/>
          <w:b/>
        </w:rPr>
        <w:t xml:space="preserve"> </w:t>
      </w:r>
      <w:r w:rsidRPr="00A15A32">
        <w:rPr>
          <w:rFonts w:ascii="Arial" w:hAnsi="Arial" w:cs="Arial"/>
        </w:rPr>
        <w:t xml:space="preserve">are engaging in RA, an Enhanced DBS certificate, including Barred List information will be required.  For others who are not engaging in RA, but whose work provides them with an </w:t>
      </w:r>
      <w:r w:rsidRPr="001F5CC3">
        <w:rPr>
          <w:rFonts w:ascii="Arial" w:hAnsi="Arial" w:cs="Arial"/>
        </w:rPr>
        <w:t xml:space="preserve">opportunity for regular contact with children, an Enhanced DBS check (WITHOUT Barred List information) will be required. </w:t>
      </w:r>
      <w:r w:rsidR="00DF42DD" w:rsidRPr="001F5CC3">
        <w:rPr>
          <w:rFonts w:ascii="Arial" w:hAnsi="Arial" w:cs="Arial"/>
        </w:rPr>
        <w:t xml:space="preserve">In considering whether the contact is regular, it is irrelevant whether the contractor works on a single site or across several sites. </w:t>
      </w:r>
      <w:r w:rsidRPr="001F5CC3">
        <w:rPr>
          <w:rFonts w:ascii="Arial" w:hAnsi="Arial" w:cs="Arial"/>
        </w:rPr>
        <w:t xml:space="preserve">For longer term, regular contracted work, a decision needs to be made about whether individuals have the opportunity for contact in a similar way to school site staff and can be deemed to be in RA. Decisions must be made on a case-by-case basis, taking into account the relevant and prevailing circumstances at the time. Under no circumstances should a contractor in respect of whom no checks have been obtained be allowed to work unsupervised or engage in </w:t>
      </w:r>
      <w:r w:rsidR="00593817" w:rsidRPr="001F5CC3">
        <w:rPr>
          <w:rFonts w:ascii="Arial" w:hAnsi="Arial" w:cs="Arial"/>
        </w:rPr>
        <w:t>RA</w:t>
      </w:r>
      <w:r w:rsidRPr="001F5CC3">
        <w:rPr>
          <w:rFonts w:ascii="Arial" w:hAnsi="Arial" w:cs="Arial"/>
        </w:rPr>
        <w:t xml:space="preserve">. Schools are </w:t>
      </w:r>
      <w:r w:rsidRPr="00A15A32">
        <w:rPr>
          <w:rFonts w:ascii="Arial" w:hAnsi="Arial" w:cs="Arial"/>
        </w:rPr>
        <w:t>responsible for determining the appropriate level of supervision depending upon the circumstances.  If a contractor is self-employed, the school should consider obtaining the DBS check, as self-employed people are not able to make an application directly to the DBS on their own account.  The identity of contractors and their staff should always be checked on arrival.</w:t>
      </w:r>
    </w:p>
    <w:p w:rsidR="00027F4F" w:rsidRPr="00A15A32" w:rsidRDefault="00027F4F" w:rsidP="000B2D47">
      <w:pPr>
        <w:pStyle w:val="ListParagraph"/>
        <w:spacing w:after="0" w:line="240" w:lineRule="auto"/>
        <w:ind w:left="0"/>
      </w:pPr>
    </w:p>
    <w:p w:rsidR="00027F4F" w:rsidRPr="001F5CC3" w:rsidRDefault="00027F4F" w:rsidP="000B2D47">
      <w:pPr>
        <w:pStyle w:val="Default"/>
        <w:jc w:val="both"/>
        <w:rPr>
          <w:color w:val="auto"/>
          <w:sz w:val="22"/>
          <w:szCs w:val="22"/>
          <w:lang w:val="en-GB"/>
        </w:rPr>
      </w:pPr>
      <w:r w:rsidRPr="00A15A32">
        <w:rPr>
          <w:color w:val="auto"/>
          <w:sz w:val="22"/>
          <w:szCs w:val="22"/>
          <w:lang w:val="en-GB"/>
        </w:rPr>
        <w:t xml:space="preserve">As </w:t>
      </w:r>
      <w:r w:rsidRPr="00A15A32">
        <w:rPr>
          <w:b/>
          <w:color w:val="auto"/>
          <w:sz w:val="22"/>
          <w:szCs w:val="22"/>
          <w:u w:val="single"/>
          <w:lang w:val="en-GB"/>
        </w:rPr>
        <w:t>trainee teachers</w:t>
      </w:r>
      <w:r w:rsidRPr="00A15A32">
        <w:rPr>
          <w:color w:val="auto"/>
          <w:sz w:val="22"/>
          <w:szCs w:val="22"/>
          <w:lang w:val="en-GB"/>
        </w:rPr>
        <w:t xml:space="preserve"> are likely to be engaging in </w:t>
      </w:r>
      <w:r w:rsidR="00D25F51" w:rsidRPr="00A15A32">
        <w:rPr>
          <w:color w:val="auto"/>
          <w:sz w:val="22"/>
          <w:szCs w:val="22"/>
          <w:lang w:val="en-GB"/>
        </w:rPr>
        <w:t>RA</w:t>
      </w:r>
      <w:r w:rsidRPr="00A15A32">
        <w:rPr>
          <w:color w:val="auto"/>
          <w:sz w:val="22"/>
          <w:szCs w:val="22"/>
          <w:lang w:val="en-GB"/>
        </w:rPr>
        <w:t xml:space="preserve"> an enhanced DBS certificate with barred list check must be obtained. Where trainees are salaried (employed) this is the responsibility of the employer. Where trainee </w:t>
      </w:r>
      <w:r w:rsidRPr="001F5CC3">
        <w:rPr>
          <w:color w:val="auto"/>
          <w:sz w:val="22"/>
          <w:szCs w:val="22"/>
          <w:lang w:val="en-GB"/>
        </w:rPr>
        <w:t>teachers are fee-funded it is the responsibility of the initial teacher training provider to carry out the necessary checks</w:t>
      </w:r>
      <w:r w:rsidR="00DF42DD" w:rsidRPr="001F5CC3">
        <w:rPr>
          <w:color w:val="auto"/>
          <w:sz w:val="22"/>
          <w:szCs w:val="22"/>
          <w:lang w:val="en-GB"/>
        </w:rPr>
        <w:t>. S</w:t>
      </w:r>
      <w:r w:rsidRPr="001F5CC3">
        <w:rPr>
          <w:color w:val="auto"/>
          <w:sz w:val="22"/>
          <w:szCs w:val="22"/>
          <w:lang w:val="en-GB"/>
        </w:rPr>
        <w:t xml:space="preserve">chools should obtain written confirmation from the training provider that </w:t>
      </w:r>
      <w:r w:rsidR="00DF42DD" w:rsidRPr="001F5CC3">
        <w:rPr>
          <w:color w:val="auto"/>
          <w:sz w:val="22"/>
          <w:szCs w:val="22"/>
          <w:lang w:val="en-GB"/>
        </w:rPr>
        <w:t>it has carried out all pre-appointment checks that the school would otherwise be required to perform, and that the trainee has been judged by the provider to be suitable to work with children.</w:t>
      </w:r>
      <w:r w:rsidRPr="001F5CC3">
        <w:rPr>
          <w:color w:val="auto"/>
          <w:sz w:val="22"/>
          <w:szCs w:val="22"/>
          <w:lang w:val="en-GB"/>
        </w:rPr>
        <w:t xml:space="preserve"> </w:t>
      </w:r>
    </w:p>
    <w:p w:rsidR="00027F4F" w:rsidRPr="001F5CC3" w:rsidRDefault="00027F4F" w:rsidP="000B2D47">
      <w:pPr>
        <w:pStyle w:val="Default"/>
        <w:jc w:val="both"/>
        <w:rPr>
          <w:color w:val="auto"/>
          <w:sz w:val="22"/>
          <w:szCs w:val="22"/>
          <w:lang w:val="en-GB"/>
        </w:rPr>
      </w:pPr>
    </w:p>
    <w:p w:rsidR="00027F4F" w:rsidRPr="00A15A32" w:rsidRDefault="00027F4F" w:rsidP="000B2D47">
      <w:pPr>
        <w:pStyle w:val="Default"/>
        <w:jc w:val="both"/>
        <w:rPr>
          <w:color w:val="auto"/>
          <w:sz w:val="22"/>
          <w:szCs w:val="22"/>
          <w:lang w:val="en-GB"/>
        </w:rPr>
      </w:pPr>
      <w:r w:rsidRPr="001F5CC3">
        <w:rPr>
          <w:color w:val="auto"/>
          <w:sz w:val="22"/>
          <w:szCs w:val="22"/>
          <w:lang w:val="en-GB"/>
        </w:rPr>
        <w:t xml:space="preserve">Schools organising work experience placements should ensure that policies and procedures are in place to protect the children from </w:t>
      </w:r>
      <w:r w:rsidRPr="00A15A32">
        <w:rPr>
          <w:color w:val="auto"/>
          <w:sz w:val="22"/>
          <w:szCs w:val="22"/>
          <w:lang w:val="en-GB"/>
        </w:rPr>
        <w:t xml:space="preserve">harm. Barred List checks by the DBS may be required on some </w:t>
      </w:r>
      <w:r w:rsidRPr="00A15A32">
        <w:rPr>
          <w:b/>
          <w:color w:val="auto"/>
          <w:sz w:val="22"/>
          <w:szCs w:val="22"/>
          <w:u w:val="single"/>
          <w:lang w:val="en-GB"/>
        </w:rPr>
        <w:t>adults who supervise a child under the age of 16 on a work experience placement.</w:t>
      </w:r>
      <w:r w:rsidRPr="00A15A32">
        <w:rPr>
          <w:b/>
          <w:color w:val="auto"/>
          <w:sz w:val="22"/>
          <w:szCs w:val="22"/>
          <w:lang w:val="en-GB"/>
        </w:rPr>
        <w:t xml:space="preserve"> </w:t>
      </w:r>
      <w:r w:rsidRPr="00A15A32">
        <w:rPr>
          <w:color w:val="auto"/>
          <w:sz w:val="22"/>
          <w:szCs w:val="22"/>
          <w:lang w:val="en-GB"/>
        </w:rPr>
        <w:t xml:space="preserve"> </w:t>
      </w:r>
      <w:r w:rsidRPr="001F5CC3">
        <w:rPr>
          <w:color w:val="auto"/>
          <w:sz w:val="22"/>
          <w:szCs w:val="22"/>
          <w:lang w:val="en-GB"/>
        </w:rPr>
        <w:t xml:space="preserve">Consideration </w:t>
      </w:r>
      <w:r w:rsidR="00956579" w:rsidRPr="001F5CC3">
        <w:rPr>
          <w:color w:val="auto"/>
          <w:sz w:val="22"/>
          <w:szCs w:val="22"/>
          <w:lang w:val="en-GB"/>
        </w:rPr>
        <w:t>should be given to the</w:t>
      </w:r>
      <w:r w:rsidRPr="001F5CC3">
        <w:rPr>
          <w:color w:val="auto"/>
          <w:sz w:val="22"/>
          <w:szCs w:val="22"/>
          <w:lang w:val="en-GB"/>
        </w:rPr>
        <w:t xml:space="preserve"> specific circumstances of the work experience, in particular the nature of the supervision and the frequency of the activity being supervised, to determine what, if any, checks are necessary. These considerations would include whether the person providing the teaching, training, instruction and/or supervision to the child will be unsupervised and providing the teaching, training and/or instruction </w:t>
      </w:r>
      <w:r w:rsidRPr="00A15A32">
        <w:rPr>
          <w:color w:val="auto"/>
          <w:sz w:val="22"/>
          <w:szCs w:val="22"/>
          <w:lang w:val="en-GB"/>
        </w:rPr>
        <w:t>frequently (at least once a week or on more than three days in a 30 day period, or overnight).  If the person working with the child is unsupervised and the same person is in frequent contact with the child, the work is likely to be regulated activity. If so, the employer providing the work experience should be asked to ensure that the person providing the instruction or training is not a barred person. Schools are not able to request an enhanced DBS check with Barred List information for staff supervising children aged 16 to 17 on work experience.</w:t>
      </w:r>
    </w:p>
    <w:p w:rsidR="00027F4F" w:rsidRPr="00A15A32" w:rsidRDefault="00027F4F" w:rsidP="000B2D47">
      <w:pPr>
        <w:pStyle w:val="Default"/>
        <w:rPr>
          <w:color w:val="auto"/>
          <w:sz w:val="22"/>
          <w:szCs w:val="22"/>
          <w:lang w:val="en-GB"/>
        </w:rPr>
      </w:pPr>
    </w:p>
    <w:p w:rsidR="00027F4F" w:rsidRPr="001F5CC3" w:rsidRDefault="00027F4F" w:rsidP="000B2D47">
      <w:pPr>
        <w:pStyle w:val="Default"/>
        <w:jc w:val="both"/>
        <w:rPr>
          <w:color w:val="auto"/>
          <w:sz w:val="22"/>
          <w:szCs w:val="22"/>
          <w:lang w:val="en-GB"/>
        </w:rPr>
      </w:pPr>
      <w:r w:rsidRPr="00A15A32">
        <w:rPr>
          <w:color w:val="auto"/>
          <w:sz w:val="22"/>
          <w:szCs w:val="22"/>
          <w:lang w:val="en-GB"/>
        </w:rPr>
        <w:t>If an</w:t>
      </w:r>
      <w:r w:rsidRPr="00A15A32">
        <w:rPr>
          <w:b/>
          <w:color w:val="auto"/>
          <w:sz w:val="22"/>
          <w:szCs w:val="22"/>
          <w:lang w:val="en-GB"/>
        </w:rPr>
        <w:t xml:space="preserve"> </w:t>
      </w:r>
      <w:r w:rsidRPr="00A15A32">
        <w:rPr>
          <w:b/>
          <w:color w:val="auto"/>
          <w:sz w:val="22"/>
          <w:szCs w:val="22"/>
          <w:u w:val="single"/>
          <w:lang w:val="en-GB"/>
        </w:rPr>
        <w:t>activity undertaken by a child on work experience takes place in a ‘specified place’,</w:t>
      </w:r>
      <w:r w:rsidRPr="00A15A32">
        <w:rPr>
          <w:color w:val="auto"/>
          <w:sz w:val="22"/>
          <w:szCs w:val="22"/>
          <w:lang w:val="en-GB"/>
        </w:rPr>
        <w:t xml:space="preserve"> such </w:t>
      </w:r>
      <w:r w:rsidRPr="001F5CC3">
        <w:rPr>
          <w:color w:val="auto"/>
          <w:sz w:val="22"/>
          <w:szCs w:val="22"/>
          <w:lang w:val="en-GB"/>
        </w:rPr>
        <w:t xml:space="preserve">as a school, and gives the opportunity for contact with children, this may itself be considered to be </w:t>
      </w:r>
      <w:r w:rsidR="00D25F51" w:rsidRPr="001F5CC3">
        <w:rPr>
          <w:color w:val="auto"/>
          <w:sz w:val="22"/>
          <w:szCs w:val="22"/>
          <w:lang w:val="en-GB"/>
        </w:rPr>
        <w:t>RA</w:t>
      </w:r>
      <w:r w:rsidR="00956579" w:rsidRPr="001F5CC3">
        <w:rPr>
          <w:color w:val="auto"/>
          <w:sz w:val="22"/>
          <w:szCs w:val="22"/>
          <w:lang w:val="en-GB"/>
        </w:rPr>
        <w:t xml:space="preserve"> relating to children</w:t>
      </w:r>
      <w:r w:rsidRPr="001F5CC3">
        <w:rPr>
          <w:color w:val="auto"/>
          <w:sz w:val="22"/>
          <w:szCs w:val="22"/>
          <w:lang w:val="en-GB"/>
        </w:rPr>
        <w:t xml:space="preserve">. In such cases, where the child is 16 or over, the work experience provider should consider whether an Enhanced DBS check should be requested for the child/young person in question. DBS checks cannot be requested for children/young people under the age of 16. </w:t>
      </w:r>
    </w:p>
    <w:p w:rsidR="00027F4F" w:rsidRPr="001F5CC3" w:rsidRDefault="00027F4F" w:rsidP="000B2D47">
      <w:pPr>
        <w:pStyle w:val="ListParagraph"/>
        <w:spacing w:after="0" w:line="240" w:lineRule="auto"/>
        <w:ind w:left="0"/>
        <w:jc w:val="both"/>
        <w:rPr>
          <w:rFonts w:ascii="Arial" w:hAnsi="Arial" w:cs="Arial"/>
        </w:rPr>
      </w:pPr>
    </w:p>
    <w:p w:rsidR="00027F4F" w:rsidRPr="001F5CC3" w:rsidRDefault="00027F4F" w:rsidP="000B2D47">
      <w:pPr>
        <w:pStyle w:val="ListParagraph"/>
        <w:spacing w:after="0" w:line="240" w:lineRule="auto"/>
        <w:ind w:left="0"/>
        <w:jc w:val="both"/>
        <w:rPr>
          <w:rFonts w:ascii="Arial" w:hAnsi="Arial" w:cs="Arial"/>
        </w:rPr>
      </w:pPr>
      <w:r w:rsidRPr="001F5CC3">
        <w:rPr>
          <w:rFonts w:ascii="Arial" w:hAnsi="Arial" w:cs="Arial"/>
        </w:rPr>
        <w:t xml:space="preserve">There is no entitlement to request DBS or Barred List checks on </w:t>
      </w:r>
      <w:r w:rsidRPr="001F5CC3">
        <w:rPr>
          <w:rFonts w:ascii="Arial" w:hAnsi="Arial" w:cs="Arial"/>
          <w:b/>
        </w:rPr>
        <w:t>Visitors</w:t>
      </w:r>
      <w:r w:rsidRPr="001F5CC3">
        <w:rPr>
          <w:rFonts w:ascii="Arial" w:hAnsi="Arial" w:cs="Arial"/>
        </w:rPr>
        <w:t xml:space="preserve"> (e.g. children’s relatives or other visitors attending a sports </w:t>
      </w:r>
      <w:r w:rsidRPr="00A15A32">
        <w:rPr>
          <w:rFonts w:ascii="Arial" w:hAnsi="Arial" w:cs="Arial"/>
        </w:rPr>
        <w:t xml:space="preserve">day). A professional judgement must be made at the relevant time about the need to escort or </w:t>
      </w:r>
      <w:r w:rsidRPr="001F5CC3">
        <w:rPr>
          <w:rFonts w:ascii="Arial" w:hAnsi="Arial" w:cs="Arial"/>
        </w:rPr>
        <w:t xml:space="preserve">supervise them. </w:t>
      </w:r>
      <w:r w:rsidR="00A661A4" w:rsidRPr="001F5CC3">
        <w:rPr>
          <w:rFonts w:ascii="Arial" w:hAnsi="Arial" w:cs="Arial"/>
        </w:rPr>
        <w:t>For visitors attending in a professional capacity, ID should be checked and assurance obtained that the visitor has had the appropriate DBS check. Careful consideration should be given to the suitability of any external organisations attending the school for the provision of information, resources or speakers.</w:t>
      </w:r>
    </w:p>
    <w:p w:rsidR="00C1298E" w:rsidRPr="001F5CC3" w:rsidRDefault="00C1298E" w:rsidP="000B2D47">
      <w:pPr>
        <w:pStyle w:val="ListParagraph"/>
        <w:spacing w:after="0" w:line="240" w:lineRule="auto"/>
        <w:ind w:left="0"/>
        <w:jc w:val="both"/>
        <w:rPr>
          <w:rFonts w:ascii="Arial" w:hAnsi="Arial" w:cs="Arial"/>
        </w:rPr>
      </w:pPr>
    </w:p>
    <w:p w:rsidR="00C1298E" w:rsidRPr="001F5CC3" w:rsidRDefault="00C1298E" w:rsidP="000B2D47">
      <w:pPr>
        <w:pStyle w:val="ListParagraph"/>
        <w:spacing w:after="0" w:line="240" w:lineRule="auto"/>
        <w:ind w:left="0"/>
        <w:jc w:val="both"/>
        <w:rPr>
          <w:rFonts w:ascii="Arial" w:hAnsi="Arial" w:cs="Arial"/>
        </w:rPr>
      </w:pPr>
      <w:r w:rsidRPr="001F5CC3">
        <w:rPr>
          <w:rFonts w:ascii="Arial" w:hAnsi="Arial" w:cs="Arial"/>
        </w:rPr>
        <w:lastRenderedPageBreak/>
        <w:t xml:space="preserve">Where a school places a pupil with an </w:t>
      </w:r>
      <w:r w:rsidRPr="001F5CC3">
        <w:rPr>
          <w:rFonts w:ascii="Arial" w:hAnsi="Arial" w:cs="Arial"/>
          <w:b/>
          <w:bCs/>
          <w:u w:val="single"/>
        </w:rPr>
        <w:t>alternative provision provider,</w:t>
      </w:r>
      <w:r w:rsidRPr="001F5CC3">
        <w:rPr>
          <w:rFonts w:ascii="Arial" w:hAnsi="Arial" w:cs="Arial"/>
        </w:rPr>
        <w:t xml:space="preserve"> the school continues to be responsible for the safeguarding of the pupil. The school should obtain written confirmation from the provider that appropriate safeguarding checks have been carried out on individuals working at the establishment, i.e. those checks that the school would otherwise perform in respect of its own staff. </w:t>
      </w:r>
    </w:p>
    <w:p w:rsidR="00A661A4" w:rsidRPr="001F5CC3" w:rsidRDefault="00A661A4" w:rsidP="000B2D47">
      <w:pPr>
        <w:pStyle w:val="ListParagraph"/>
        <w:spacing w:after="0" w:line="240" w:lineRule="auto"/>
        <w:ind w:left="0"/>
        <w:jc w:val="both"/>
        <w:rPr>
          <w:rFonts w:ascii="Arial" w:hAnsi="Arial" w:cs="Arial"/>
        </w:rPr>
      </w:pPr>
    </w:p>
    <w:p w:rsidR="00027F4F" w:rsidRPr="00A15A32" w:rsidRDefault="00027F4F" w:rsidP="00C1298E">
      <w:pPr>
        <w:pStyle w:val="ListParagraph"/>
        <w:spacing w:after="0" w:line="240" w:lineRule="auto"/>
        <w:ind w:left="0"/>
        <w:jc w:val="both"/>
        <w:rPr>
          <w:rFonts w:ascii="Arial" w:hAnsi="Arial" w:cs="Arial"/>
          <w:u w:val="single"/>
        </w:rPr>
      </w:pPr>
      <w:r w:rsidRPr="00A15A32">
        <w:rPr>
          <w:rFonts w:ascii="Arial" w:hAnsi="Arial" w:cs="Arial"/>
        </w:rPr>
        <w:t xml:space="preserve">Arrangements are </w:t>
      </w:r>
      <w:r w:rsidRPr="001F5CC3">
        <w:rPr>
          <w:rFonts w:ascii="Arial" w:hAnsi="Arial" w:cs="Arial"/>
        </w:rPr>
        <w:t>often made by schools for their children</w:t>
      </w:r>
      <w:r w:rsidRPr="001F5CC3">
        <w:rPr>
          <w:rFonts w:ascii="Arial" w:hAnsi="Arial" w:cs="Arial"/>
          <w:b/>
        </w:rPr>
        <w:t xml:space="preserve"> </w:t>
      </w:r>
      <w:r w:rsidRPr="001F5CC3">
        <w:rPr>
          <w:rFonts w:ascii="Arial" w:hAnsi="Arial" w:cs="Arial"/>
        </w:rPr>
        <w:t xml:space="preserve">to have learning experiences where, for short periods, the </w:t>
      </w:r>
      <w:r w:rsidRPr="001F5CC3">
        <w:rPr>
          <w:rFonts w:ascii="Arial" w:hAnsi="Arial" w:cs="Arial"/>
          <w:b/>
          <w:u w:val="single"/>
        </w:rPr>
        <w:t>children may be provided with care and accommodation by a host family to wh</w:t>
      </w:r>
      <w:r w:rsidR="002E2607" w:rsidRPr="001F5CC3">
        <w:rPr>
          <w:rFonts w:ascii="Arial" w:hAnsi="Arial" w:cs="Arial"/>
          <w:b/>
          <w:u w:val="single"/>
        </w:rPr>
        <w:t>om</w:t>
      </w:r>
      <w:r w:rsidRPr="001F5CC3">
        <w:rPr>
          <w:rFonts w:ascii="Arial" w:hAnsi="Arial" w:cs="Arial"/>
          <w:b/>
          <w:u w:val="single"/>
        </w:rPr>
        <w:t xml:space="preserve"> they are not related</w:t>
      </w:r>
      <w:r w:rsidR="002E2607" w:rsidRPr="001F5CC3">
        <w:rPr>
          <w:rFonts w:ascii="Arial" w:hAnsi="Arial" w:cs="Arial"/>
          <w:b/>
          <w:u w:val="single"/>
        </w:rPr>
        <w:t xml:space="preserve">. This is </w:t>
      </w:r>
      <w:r w:rsidR="00C36CE1" w:rsidRPr="001F5CC3">
        <w:rPr>
          <w:rFonts w:ascii="Arial" w:hAnsi="Arial" w:cs="Arial"/>
          <w:b/>
          <w:u w:val="single"/>
        </w:rPr>
        <w:t>known as ‘homestay’</w:t>
      </w:r>
      <w:r w:rsidRPr="001F5CC3">
        <w:rPr>
          <w:rFonts w:ascii="Arial" w:hAnsi="Arial" w:cs="Arial"/>
          <w:b/>
          <w:u w:val="single"/>
        </w:rPr>
        <w:t>.</w:t>
      </w:r>
      <w:r w:rsidRPr="001F5CC3">
        <w:rPr>
          <w:rFonts w:ascii="Arial" w:hAnsi="Arial" w:cs="Arial"/>
          <w:b/>
        </w:rPr>
        <w:t xml:space="preserve"> </w:t>
      </w:r>
      <w:r w:rsidR="00C36CE1" w:rsidRPr="001F5CC3">
        <w:rPr>
          <w:rFonts w:ascii="Arial" w:hAnsi="Arial" w:cs="Arial"/>
        </w:rPr>
        <w:t>In some circumstances, s</w:t>
      </w:r>
      <w:r w:rsidRPr="001F5CC3">
        <w:rPr>
          <w:rFonts w:ascii="Arial" w:hAnsi="Arial" w:cs="Arial"/>
        </w:rPr>
        <w:t xml:space="preserve">uch arrangements may amount to ‘private fostering’. Further guidance about these arrangements and the responsibilities arising from the link with </w:t>
      </w:r>
      <w:r w:rsidR="00D25F51" w:rsidRPr="001F5CC3">
        <w:rPr>
          <w:rFonts w:ascii="Arial" w:hAnsi="Arial" w:cs="Arial"/>
        </w:rPr>
        <w:t>RA</w:t>
      </w:r>
      <w:r w:rsidRPr="001F5CC3">
        <w:rPr>
          <w:rFonts w:ascii="Arial" w:hAnsi="Arial" w:cs="Arial"/>
        </w:rPr>
        <w:t xml:space="preserve"> are set out in Keeping Children Safe in Education, (KCSIE) ‘Annex E: Host Families</w:t>
      </w:r>
      <w:r w:rsidR="002E2607" w:rsidRPr="001F5CC3">
        <w:rPr>
          <w:rFonts w:ascii="Arial" w:hAnsi="Arial" w:cs="Arial"/>
        </w:rPr>
        <w:t xml:space="preserve"> – homestay during exchange visits‘</w:t>
      </w:r>
      <w:r w:rsidRPr="001F5CC3">
        <w:rPr>
          <w:rFonts w:ascii="Arial" w:hAnsi="Arial" w:cs="Arial"/>
        </w:rPr>
        <w:t>’.</w:t>
      </w:r>
      <w:r w:rsidR="00C1298E" w:rsidRPr="001F5CC3">
        <w:rPr>
          <w:rFonts w:ascii="Arial" w:hAnsi="Arial" w:cs="Arial"/>
        </w:rPr>
        <w:t xml:space="preserve"> Guidance on private fostering can be found at: </w:t>
      </w:r>
      <w:hyperlink r:id="rId9" w:history="1">
        <w:r w:rsidR="00C1298E" w:rsidRPr="00A15A32">
          <w:rPr>
            <w:rStyle w:val="Hyperlink"/>
            <w:rFonts w:ascii="Arial" w:hAnsi="Arial" w:cs="Arial"/>
          </w:rPr>
          <w:t>https://www.gov.uk/government/publications/children-act-1989-private-fostering</w:t>
        </w:r>
      </w:hyperlink>
      <w:r w:rsidR="00C1298E" w:rsidRPr="00A15A32">
        <w:rPr>
          <w:rFonts w:ascii="Arial" w:hAnsi="Arial" w:cs="Arial"/>
        </w:rPr>
        <w:t xml:space="preserve"> </w:t>
      </w:r>
    </w:p>
    <w:p w:rsidR="000B2D47" w:rsidRPr="00A15A32" w:rsidRDefault="00C1298E" w:rsidP="000B2D47">
      <w:pPr>
        <w:pStyle w:val="ListParagraph"/>
        <w:spacing w:after="0" w:line="240" w:lineRule="auto"/>
        <w:ind w:left="0"/>
        <w:jc w:val="both"/>
        <w:rPr>
          <w:rFonts w:ascii="Arial" w:hAnsi="Arial" w:cs="Arial"/>
          <w:i/>
          <w:u w:val="single"/>
        </w:rPr>
      </w:pPr>
      <w:r w:rsidRPr="00A15A32">
        <w:rPr>
          <w:rFonts w:ascii="Arial" w:hAnsi="Arial" w:cs="Arial"/>
          <w:i/>
          <w:u w:val="single"/>
        </w:rPr>
        <w:t xml:space="preserve">  </w:t>
      </w:r>
    </w:p>
    <w:p w:rsidR="00027F4F" w:rsidRPr="00A15A32" w:rsidRDefault="00027F4F" w:rsidP="000B2D47">
      <w:pPr>
        <w:pStyle w:val="ListParagraph"/>
        <w:spacing w:after="0" w:line="240" w:lineRule="auto"/>
        <w:ind w:left="0"/>
        <w:jc w:val="both"/>
        <w:rPr>
          <w:rFonts w:ascii="Arial" w:hAnsi="Arial" w:cs="Arial"/>
          <w:b/>
          <w:i/>
        </w:rPr>
      </w:pPr>
      <w:r w:rsidRPr="00A15A32">
        <w:rPr>
          <w:rFonts w:ascii="Arial" w:hAnsi="Arial" w:cs="Arial"/>
          <w:i/>
          <w:u w:val="single"/>
        </w:rPr>
        <w:t xml:space="preserve">** The </w:t>
      </w:r>
      <w:proofErr w:type="spellStart"/>
      <w:r w:rsidRPr="00A15A32">
        <w:rPr>
          <w:rFonts w:ascii="Arial" w:hAnsi="Arial" w:cs="Arial"/>
          <w:i/>
          <w:u w:val="single"/>
        </w:rPr>
        <w:t>DfE’s</w:t>
      </w:r>
      <w:proofErr w:type="spellEnd"/>
      <w:r w:rsidRPr="00A15A32">
        <w:rPr>
          <w:rFonts w:ascii="Arial" w:hAnsi="Arial" w:cs="Arial"/>
          <w:i/>
          <w:u w:val="single"/>
        </w:rPr>
        <w:t xml:space="preserve"> factual notes on </w:t>
      </w:r>
      <w:r w:rsidRPr="00A15A32">
        <w:rPr>
          <w:rFonts w:ascii="Arial" w:hAnsi="Arial" w:cs="Arial"/>
          <w:b/>
          <w:i/>
          <w:u w:val="single"/>
        </w:rPr>
        <w:t>‘Regulated Activity in relation to Children: Scope’</w:t>
      </w:r>
      <w:r w:rsidRPr="00A15A32">
        <w:rPr>
          <w:rFonts w:ascii="Arial" w:hAnsi="Arial" w:cs="Arial"/>
          <w:i/>
          <w:u w:val="single"/>
        </w:rPr>
        <w:t xml:space="preserve"> and </w:t>
      </w:r>
      <w:r w:rsidRPr="00A15A32">
        <w:rPr>
          <w:rFonts w:ascii="Arial" w:hAnsi="Arial" w:cs="Arial"/>
          <w:b/>
          <w:i/>
          <w:u w:val="single"/>
        </w:rPr>
        <w:t>‘Statutory Guidance: Regulated Activity (Children) – Supervision of Activity with Children which is Regulated Activity when Unsupervised’</w:t>
      </w:r>
      <w:r w:rsidRPr="00A15A32">
        <w:rPr>
          <w:rFonts w:ascii="Arial" w:hAnsi="Arial" w:cs="Arial"/>
          <w:i/>
        </w:rPr>
        <w:t xml:space="preserve"> are </w:t>
      </w:r>
      <w:r w:rsidR="00C36CE1" w:rsidRPr="00A15A32">
        <w:rPr>
          <w:rFonts w:ascii="Arial" w:hAnsi="Arial" w:cs="Arial"/>
          <w:i/>
        </w:rPr>
        <w:t xml:space="preserve">available on the website </w:t>
      </w:r>
      <w:hyperlink r:id="rId10" w:history="1">
        <w:r w:rsidR="00C36CE1" w:rsidRPr="00A15A32">
          <w:rPr>
            <w:rStyle w:val="Hyperlink"/>
            <w:rFonts w:ascii="Arial" w:hAnsi="Arial" w:cs="Arial"/>
            <w:i/>
            <w:color w:val="auto"/>
          </w:rPr>
          <w:t>www.gov.uk</w:t>
        </w:r>
      </w:hyperlink>
      <w:r w:rsidR="00C36CE1" w:rsidRPr="00A15A32">
        <w:rPr>
          <w:rFonts w:ascii="Arial" w:hAnsi="Arial" w:cs="Arial"/>
          <w:i/>
        </w:rPr>
        <w:t xml:space="preserve"> to provide full information on RA and Supervision. Supervision guidance is also included as Annex F within KCSIE.</w:t>
      </w:r>
    </w:p>
    <w:p w:rsidR="000B2D47" w:rsidRPr="00A15A32" w:rsidRDefault="000B2D47" w:rsidP="00BB2A81">
      <w:pPr>
        <w:pStyle w:val="ListParagraph"/>
        <w:spacing w:after="0" w:line="240" w:lineRule="auto"/>
        <w:ind w:left="0"/>
        <w:jc w:val="both"/>
        <w:rPr>
          <w:rFonts w:ascii="Arial" w:hAnsi="Arial" w:cs="Arial"/>
        </w:rPr>
      </w:pPr>
    </w:p>
    <w:p w:rsidR="00206F52" w:rsidRPr="00A15A32" w:rsidRDefault="00BB2A81" w:rsidP="00672D8E">
      <w:pPr>
        <w:pStyle w:val="ListParagraph"/>
        <w:spacing w:after="0" w:line="240" w:lineRule="auto"/>
        <w:ind w:left="0"/>
        <w:jc w:val="both"/>
        <w:rPr>
          <w:rFonts w:ascii="Arial" w:hAnsi="Arial" w:cs="Arial"/>
        </w:rPr>
      </w:pPr>
      <w:r w:rsidRPr="00A15A32">
        <w:rPr>
          <w:rFonts w:ascii="Arial" w:hAnsi="Arial" w:cs="Arial"/>
        </w:rPr>
        <w:t>In accordance with the above requirements and guidance, t</w:t>
      </w:r>
      <w:r w:rsidR="00B636B6" w:rsidRPr="00A15A32">
        <w:rPr>
          <w:rFonts w:ascii="Arial" w:hAnsi="Arial" w:cs="Arial"/>
        </w:rPr>
        <w:t xml:space="preserve">his </w:t>
      </w:r>
      <w:r w:rsidR="00B636B6" w:rsidRPr="00A15A32">
        <w:rPr>
          <w:rFonts w:ascii="Arial" w:hAnsi="Arial" w:cs="Arial"/>
          <w:i/>
          <w:iCs/>
        </w:rPr>
        <w:t>school</w:t>
      </w:r>
      <w:r w:rsidR="00B05BC9" w:rsidRPr="00A15A32">
        <w:rPr>
          <w:rFonts w:ascii="Arial" w:hAnsi="Arial" w:cs="Arial"/>
          <w:i/>
          <w:iCs/>
        </w:rPr>
        <w:t xml:space="preserve"> </w:t>
      </w:r>
      <w:r w:rsidR="00B636B6" w:rsidRPr="00A15A32">
        <w:rPr>
          <w:rFonts w:ascii="Arial" w:hAnsi="Arial" w:cs="Arial"/>
        </w:rPr>
        <w:t xml:space="preserve">will take appropriate steps to ensure that all those employees, paid workers and any others deemed to be in </w:t>
      </w:r>
      <w:r w:rsidR="00B05BC9" w:rsidRPr="00A15A32">
        <w:rPr>
          <w:rFonts w:ascii="Arial" w:hAnsi="Arial" w:cs="Arial"/>
        </w:rPr>
        <w:t>RA</w:t>
      </w:r>
      <w:r w:rsidR="00F32D34" w:rsidRPr="00A15A32">
        <w:rPr>
          <w:rFonts w:ascii="Arial" w:hAnsi="Arial" w:cs="Arial"/>
        </w:rPr>
        <w:t>,</w:t>
      </w:r>
      <w:r w:rsidR="00B636B6" w:rsidRPr="00A15A32">
        <w:rPr>
          <w:rFonts w:ascii="Arial" w:hAnsi="Arial" w:cs="Arial"/>
        </w:rPr>
        <w:t xml:space="preserve"> are subject to the highest level of checks including, for new recruits, a full </w:t>
      </w:r>
      <w:r w:rsidR="00C03EC3" w:rsidRPr="00A15A32">
        <w:rPr>
          <w:rFonts w:ascii="Arial" w:hAnsi="Arial" w:cs="Arial"/>
        </w:rPr>
        <w:t>E</w:t>
      </w:r>
      <w:r w:rsidR="00B636B6" w:rsidRPr="00A15A32">
        <w:rPr>
          <w:rFonts w:ascii="Arial" w:hAnsi="Arial" w:cs="Arial"/>
        </w:rPr>
        <w:t xml:space="preserve">nhanced </w:t>
      </w:r>
      <w:r w:rsidR="00E45BDE" w:rsidRPr="00A15A32">
        <w:rPr>
          <w:rFonts w:ascii="Arial" w:hAnsi="Arial" w:cs="Arial"/>
        </w:rPr>
        <w:t xml:space="preserve">DBS </w:t>
      </w:r>
      <w:r w:rsidR="00B636B6" w:rsidRPr="00A15A32">
        <w:rPr>
          <w:rFonts w:ascii="Arial" w:hAnsi="Arial" w:cs="Arial"/>
        </w:rPr>
        <w:t xml:space="preserve">with </w:t>
      </w:r>
      <w:r w:rsidR="00C03EC3" w:rsidRPr="00A15A32">
        <w:rPr>
          <w:rFonts w:ascii="Arial" w:hAnsi="Arial" w:cs="Arial"/>
        </w:rPr>
        <w:t>B</w:t>
      </w:r>
      <w:r w:rsidR="00B636B6" w:rsidRPr="00A15A32">
        <w:rPr>
          <w:rFonts w:ascii="Arial" w:hAnsi="Arial" w:cs="Arial"/>
        </w:rPr>
        <w:t xml:space="preserve">arred </w:t>
      </w:r>
      <w:r w:rsidR="00C03EC3" w:rsidRPr="00A15A32">
        <w:rPr>
          <w:rFonts w:ascii="Arial" w:hAnsi="Arial" w:cs="Arial"/>
        </w:rPr>
        <w:t>L</w:t>
      </w:r>
      <w:r w:rsidR="00B636B6" w:rsidRPr="00A15A32">
        <w:rPr>
          <w:rFonts w:ascii="Arial" w:hAnsi="Arial" w:cs="Arial"/>
        </w:rPr>
        <w:t xml:space="preserve">ist </w:t>
      </w:r>
      <w:r w:rsidR="00C03EC3" w:rsidRPr="00A15A32">
        <w:rPr>
          <w:rFonts w:ascii="Arial" w:hAnsi="Arial" w:cs="Arial"/>
        </w:rPr>
        <w:t>C</w:t>
      </w:r>
      <w:r w:rsidR="00B636B6" w:rsidRPr="00A15A32">
        <w:rPr>
          <w:rFonts w:ascii="Arial" w:hAnsi="Arial" w:cs="Arial"/>
        </w:rPr>
        <w:t>heck</w:t>
      </w:r>
      <w:r w:rsidR="00E45BDE" w:rsidRPr="00A15A32">
        <w:rPr>
          <w:rFonts w:ascii="Arial" w:hAnsi="Arial" w:cs="Arial"/>
        </w:rPr>
        <w:t>,</w:t>
      </w:r>
      <w:r w:rsidR="00B636B6" w:rsidRPr="00A15A32">
        <w:rPr>
          <w:rFonts w:ascii="Arial" w:hAnsi="Arial" w:cs="Arial"/>
        </w:rPr>
        <w:t xml:space="preserve"> or as required at the time of recruitment.</w:t>
      </w:r>
      <w:r w:rsidR="00206F52" w:rsidRPr="00A15A32">
        <w:rPr>
          <w:rFonts w:ascii="Arial" w:hAnsi="Arial" w:cs="Arial"/>
        </w:rPr>
        <w:t xml:space="preserve">  Others not in </w:t>
      </w:r>
      <w:r w:rsidR="00B05BC9" w:rsidRPr="00A15A32">
        <w:rPr>
          <w:rFonts w:ascii="Arial" w:hAnsi="Arial" w:cs="Arial"/>
        </w:rPr>
        <w:t>RA</w:t>
      </w:r>
      <w:r w:rsidR="00206F52" w:rsidRPr="00A15A32">
        <w:rPr>
          <w:rFonts w:ascii="Arial" w:hAnsi="Arial" w:cs="Arial"/>
        </w:rPr>
        <w:t xml:space="preserve"> </w:t>
      </w:r>
      <w:r w:rsidR="00A21503" w:rsidRPr="00A15A32">
        <w:rPr>
          <w:rFonts w:ascii="Arial" w:hAnsi="Arial" w:cs="Arial"/>
        </w:rPr>
        <w:t>will normally</w:t>
      </w:r>
      <w:r w:rsidR="00206F52" w:rsidRPr="00A15A32">
        <w:rPr>
          <w:rFonts w:ascii="Arial" w:hAnsi="Arial" w:cs="Arial"/>
        </w:rPr>
        <w:t xml:space="preserve"> be required to undergo an Enhanced </w:t>
      </w:r>
      <w:r w:rsidR="00E45BDE" w:rsidRPr="00A15A32">
        <w:rPr>
          <w:rFonts w:ascii="Arial" w:hAnsi="Arial" w:cs="Arial"/>
        </w:rPr>
        <w:t>DBS</w:t>
      </w:r>
      <w:r w:rsidR="00206F52" w:rsidRPr="00A15A32">
        <w:rPr>
          <w:rFonts w:ascii="Arial" w:hAnsi="Arial" w:cs="Arial"/>
        </w:rPr>
        <w:t xml:space="preserve"> without Barred List check if they have regular involvement with pupils but are adequately supervised.  However, if they are carrying out ad-hoc or one off volunteering activities etc., they will not </w:t>
      </w:r>
      <w:r w:rsidR="00F32D34" w:rsidRPr="00A15A32">
        <w:rPr>
          <w:rFonts w:ascii="Arial" w:hAnsi="Arial" w:cs="Arial"/>
        </w:rPr>
        <w:t>normally</w:t>
      </w:r>
      <w:r w:rsidR="00F32D34" w:rsidRPr="00A15A32">
        <w:rPr>
          <w:rFonts w:ascii="Arial" w:hAnsi="Arial" w:cs="Arial"/>
          <w:color w:val="FF0000"/>
        </w:rPr>
        <w:t xml:space="preserve"> </w:t>
      </w:r>
      <w:r w:rsidR="00206F52" w:rsidRPr="00A15A32">
        <w:rPr>
          <w:rFonts w:ascii="Arial" w:hAnsi="Arial" w:cs="Arial"/>
        </w:rPr>
        <w:t>be subject to an Enhanced D</w:t>
      </w:r>
      <w:r w:rsidR="00F32D34" w:rsidRPr="00A15A32">
        <w:rPr>
          <w:rFonts w:ascii="Arial" w:hAnsi="Arial" w:cs="Arial"/>
        </w:rPr>
        <w:t>BS check.</w:t>
      </w:r>
      <w:r w:rsidR="00206F52" w:rsidRPr="00A15A32">
        <w:rPr>
          <w:rFonts w:ascii="Arial" w:hAnsi="Arial" w:cs="Arial"/>
        </w:rPr>
        <w:t xml:space="preserve"> (See also 11. below ‘Use of Agency Workers</w:t>
      </w:r>
      <w:r w:rsidR="00406C0B" w:rsidRPr="00A15A32">
        <w:rPr>
          <w:rFonts w:ascii="Arial" w:hAnsi="Arial" w:cs="Arial"/>
        </w:rPr>
        <w:t>’</w:t>
      </w:r>
      <w:r w:rsidR="00206F52" w:rsidRPr="00A15A32">
        <w:rPr>
          <w:rFonts w:ascii="Arial" w:hAnsi="Arial" w:cs="Arial"/>
        </w:rPr>
        <w:t xml:space="preserve"> and 12. ‘Use of Volunteers’).</w:t>
      </w:r>
    </w:p>
    <w:p w:rsidR="00D33AAF" w:rsidRPr="00A15A32" w:rsidRDefault="00D33AAF" w:rsidP="00672D8E">
      <w:pPr>
        <w:pStyle w:val="ListParagraph"/>
        <w:spacing w:after="0" w:line="240" w:lineRule="auto"/>
        <w:ind w:left="0"/>
        <w:jc w:val="both"/>
        <w:rPr>
          <w:rFonts w:ascii="Arial" w:hAnsi="Arial" w:cs="Arial"/>
        </w:rPr>
      </w:pPr>
    </w:p>
    <w:p w:rsidR="00BF0074" w:rsidRPr="00A15A32" w:rsidRDefault="00B636B6" w:rsidP="00672D8E">
      <w:pPr>
        <w:pStyle w:val="ListParagraph"/>
        <w:spacing w:after="0" w:line="240" w:lineRule="auto"/>
        <w:ind w:left="0"/>
        <w:jc w:val="both"/>
        <w:rPr>
          <w:rFonts w:ascii="Arial" w:hAnsi="Arial" w:cs="Arial"/>
        </w:rPr>
      </w:pPr>
      <w:r w:rsidRPr="00A15A32">
        <w:rPr>
          <w:rFonts w:ascii="Arial" w:hAnsi="Arial" w:cs="Arial"/>
        </w:rPr>
        <w:t xml:space="preserve">For </w:t>
      </w:r>
      <w:r w:rsidR="009D3266" w:rsidRPr="00A15A32">
        <w:rPr>
          <w:rFonts w:ascii="Arial" w:hAnsi="Arial" w:cs="Arial"/>
        </w:rPr>
        <w:t>any</w:t>
      </w:r>
      <w:r w:rsidRPr="00A15A32">
        <w:rPr>
          <w:rFonts w:ascii="Arial" w:hAnsi="Arial" w:cs="Arial"/>
        </w:rPr>
        <w:t xml:space="preserve"> persons deemed not to be in </w:t>
      </w:r>
      <w:r w:rsidR="00B05BC9" w:rsidRPr="00A15A32">
        <w:rPr>
          <w:rFonts w:ascii="Arial" w:hAnsi="Arial" w:cs="Arial"/>
        </w:rPr>
        <w:t>RA</w:t>
      </w:r>
      <w:r w:rsidRPr="00A15A32">
        <w:rPr>
          <w:rFonts w:ascii="Arial" w:hAnsi="Arial" w:cs="Arial"/>
        </w:rPr>
        <w:t xml:space="preserve">, steps will be taken to ensure that adequate supervision </w:t>
      </w:r>
      <w:r w:rsidR="00DC3A15" w:rsidRPr="00A15A32">
        <w:rPr>
          <w:rFonts w:ascii="Arial" w:hAnsi="Arial" w:cs="Arial"/>
        </w:rPr>
        <w:t>and/or protocols to ensure the safety of pupils at all times, are</w:t>
      </w:r>
      <w:r w:rsidRPr="00A15A32">
        <w:rPr>
          <w:rFonts w:ascii="Arial" w:hAnsi="Arial" w:cs="Arial"/>
        </w:rPr>
        <w:t xml:space="preserve"> in place, in accordance with statutory guidance</w:t>
      </w:r>
      <w:r w:rsidR="00C270BF" w:rsidRPr="00A15A32">
        <w:rPr>
          <w:rFonts w:ascii="Arial" w:hAnsi="Arial" w:cs="Arial"/>
        </w:rPr>
        <w:t xml:space="preserve"> and general good practice</w:t>
      </w:r>
      <w:r w:rsidRPr="00A15A32">
        <w:rPr>
          <w:rFonts w:ascii="Arial" w:hAnsi="Arial" w:cs="Arial"/>
        </w:rPr>
        <w:t>.  An appropriate level of checks</w:t>
      </w:r>
      <w:r w:rsidR="000A7202" w:rsidRPr="00A15A32">
        <w:rPr>
          <w:rFonts w:ascii="Arial" w:hAnsi="Arial" w:cs="Arial"/>
        </w:rPr>
        <w:t xml:space="preserve">, in addition to the requirements set out above, </w:t>
      </w:r>
      <w:r w:rsidRPr="00A15A32">
        <w:rPr>
          <w:rFonts w:ascii="Arial" w:hAnsi="Arial" w:cs="Arial"/>
        </w:rPr>
        <w:t xml:space="preserve">will be carried out in relation to </w:t>
      </w:r>
      <w:r w:rsidR="009D3266" w:rsidRPr="00A15A32">
        <w:rPr>
          <w:rFonts w:ascii="Arial" w:hAnsi="Arial" w:cs="Arial"/>
        </w:rPr>
        <w:t xml:space="preserve">all </w:t>
      </w:r>
      <w:r w:rsidRPr="00A15A32">
        <w:rPr>
          <w:rFonts w:ascii="Arial" w:hAnsi="Arial" w:cs="Arial"/>
        </w:rPr>
        <w:t xml:space="preserve">new recruits. </w:t>
      </w:r>
    </w:p>
    <w:p w:rsidR="006412A9" w:rsidRPr="00A15A32" w:rsidRDefault="006412A9" w:rsidP="00672D8E">
      <w:pPr>
        <w:pStyle w:val="ListParagraph"/>
        <w:spacing w:after="0" w:line="240" w:lineRule="auto"/>
        <w:ind w:left="0"/>
        <w:jc w:val="both"/>
        <w:rPr>
          <w:rFonts w:ascii="Arial" w:hAnsi="Arial" w:cs="Arial"/>
        </w:rPr>
      </w:pPr>
    </w:p>
    <w:p w:rsidR="006412A9" w:rsidRPr="00A15A32" w:rsidRDefault="006412A9" w:rsidP="006412A9">
      <w:pPr>
        <w:pStyle w:val="ListParagraph"/>
        <w:spacing w:after="0" w:line="240" w:lineRule="auto"/>
        <w:ind w:left="0"/>
        <w:jc w:val="both"/>
        <w:rPr>
          <w:rFonts w:ascii="Arial" w:hAnsi="Arial" w:cs="Arial"/>
        </w:rPr>
      </w:pPr>
      <w:r w:rsidRPr="00A15A32">
        <w:rPr>
          <w:rFonts w:ascii="Arial" w:hAnsi="Arial" w:cs="Arial"/>
        </w:rPr>
        <w:t xml:space="preserve">Notwithstanding the above, the </w:t>
      </w:r>
      <w:r w:rsidRPr="00A15A32">
        <w:rPr>
          <w:rFonts w:ascii="Arial" w:hAnsi="Arial" w:cs="Arial"/>
          <w:i/>
          <w:iCs/>
        </w:rPr>
        <w:t>school</w:t>
      </w:r>
      <w:r w:rsidRPr="00A15A32">
        <w:rPr>
          <w:rFonts w:ascii="Arial" w:hAnsi="Arial" w:cs="Arial"/>
        </w:rPr>
        <w:t xml:space="preserve"> will ensure that all Governors have an Enhanced DBS check (with Barred List check if in RA, otherwise without Barred List check), in accordance</w:t>
      </w:r>
      <w:r w:rsidR="001F4005" w:rsidRPr="00A15A32">
        <w:rPr>
          <w:rFonts w:ascii="Arial" w:hAnsi="Arial" w:cs="Arial"/>
        </w:rPr>
        <w:t xml:space="preserve"> with legislative requirements.</w:t>
      </w:r>
    </w:p>
    <w:p w:rsidR="00D9179C" w:rsidRPr="00A15A32" w:rsidRDefault="00D9179C" w:rsidP="006412A9">
      <w:pPr>
        <w:pStyle w:val="ListParagraph"/>
        <w:spacing w:after="0" w:line="240" w:lineRule="auto"/>
        <w:ind w:left="0"/>
        <w:jc w:val="both"/>
        <w:rPr>
          <w:rFonts w:ascii="Arial" w:hAnsi="Arial" w:cs="Arial"/>
        </w:rPr>
      </w:pPr>
    </w:p>
    <w:p w:rsidR="00B81820" w:rsidRPr="00A15A32" w:rsidRDefault="00B81820" w:rsidP="002D1512">
      <w:pPr>
        <w:pStyle w:val="ListParagraph"/>
        <w:keepNext/>
        <w:keepLines/>
        <w:numPr>
          <w:ilvl w:val="0"/>
          <w:numId w:val="41"/>
        </w:numPr>
        <w:spacing w:after="0" w:line="240" w:lineRule="auto"/>
        <w:ind w:left="714" w:hanging="357"/>
        <w:jc w:val="both"/>
        <w:rPr>
          <w:rFonts w:ascii="Arial" w:hAnsi="Arial" w:cs="Arial"/>
          <w:b/>
          <w:u w:val="single"/>
        </w:rPr>
      </w:pPr>
      <w:r w:rsidRPr="00A15A32">
        <w:rPr>
          <w:rFonts w:ascii="Arial" w:hAnsi="Arial" w:cs="Arial"/>
          <w:b/>
          <w:u w:val="single"/>
        </w:rPr>
        <w:t xml:space="preserve">‘REGULATED ACTIVITY’ </w:t>
      </w:r>
      <w:r w:rsidR="00B05BC9" w:rsidRPr="00A15A32">
        <w:rPr>
          <w:rFonts w:ascii="Arial" w:hAnsi="Arial" w:cs="Arial"/>
          <w:b/>
          <w:u w:val="single"/>
        </w:rPr>
        <w:t xml:space="preserve">(RA) </w:t>
      </w:r>
      <w:r w:rsidRPr="00A15A32">
        <w:rPr>
          <w:rFonts w:ascii="Arial" w:hAnsi="Arial" w:cs="Arial"/>
          <w:b/>
          <w:u w:val="single"/>
        </w:rPr>
        <w:t xml:space="preserve">IN RELATION TO </w:t>
      </w:r>
      <w:r w:rsidRPr="00A15A32">
        <w:rPr>
          <w:rFonts w:ascii="Arial" w:hAnsi="Arial" w:cs="Arial"/>
          <w:b/>
          <w:sz w:val="28"/>
          <w:szCs w:val="28"/>
          <w:u w:val="single"/>
        </w:rPr>
        <w:t xml:space="preserve">ADULTS </w:t>
      </w:r>
      <w:r w:rsidRPr="00A15A32">
        <w:rPr>
          <w:rFonts w:ascii="Arial" w:hAnsi="Arial" w:cs="Arial"/>
          <w:b/>
          <w:u w:val="single"/>
        </w:rPr>
        <w:t>AND DISCLOSURE AND BARRING SERVICE CHECKS</w:t>
      </w:r>
    </w:p>
    <w:p w:rsidR="004F6CC4" w:rsidRPr="00A15A32" w:rsidRDefault="004F6CC4" w:rsidP="002D1512">
      <w:pPr>
        <w:keepNext/>
        <w:keepLines/>
        <w:spacing w:after="0" w:line="240" w:lineRule="auto"/>
        <w:jc w:val="both"/>
        <w:rPr>
          <w:rFonts w:ascii="Arial" w:hAnsi="Arial" w:cs="Arial"/>
        </w:rPr>
      </w:pPr>
    </w:p>
    <w:p w:rsidR="00B06C30" w:rsidRPr="00A15A32" w:rsidRDefault="00B06C30" w:rsidP="00B06C30">
      <w:pPr>
        <w:spacing w:after="0" w:line="240" w:lineRule="auto"/>
        <w:jc w:val="both"/>
        <w:rPr>
          <w:rFonts w:ascii="Arial" w:hAnsi="Arial" w:cs="Arial"/>
        </w:rPr>
      </w:pPr>
      <w:r w:rsidRPr="00A15A32">
        <w:rPr>
          <w:rFonts w:ascii="Arial" w:hAnsi="Arial" w:cs="Arial"/>
        </w:rPr>
        <w:t xml:space="preserve">The definition of </w:t>
      </w:r>
      <w:r w:rsidR="004F6CC4" w:rsidRPr="00A15A32">
        <w:rPr>
          <w:rFonts w:ascii="Arial" w:hAnsi="Arial" w:cs="Arial"/>
        </w:rPr>
        <w:t>Regulated Activity (</w:t>
      </w:r>
      <w:r w:rsidRPr="00A15A32">
        <w:rPr>
          <w:rFonts w:ascii="Arial" w:hAnsi="Arial" w:cs="Arial"/>
        </w:rPr>
        <w:t>RA</w:t>
      </w:r>
      <w:r w:rsidR="004F6CC4" w:rsidRPr="00A15A32">
        <w:rPr>
          <w:rFonts w:ascii="Arial" w:hAnsi="Arial" w:cs="Arial"/>
        </w:rPr>
        <w:t>)</w:t>
      </w:r>
      <w:r w:rsidRPr="00A15A32">
        <w:rPr>
          <w:rFonts w:ascii="Arial" w:hAnsi="Arial" w:cs="Arial"/>
        </w:rPr>
        <w:t xml:space="preserve"> in relation to adults identifies activities provided to any adult which, if any adult requires them, will mean the adult is considered vulnerable at that particular time. In other words, an adult is considered vulnerable </w:t>
      </w:r>
      <w:r w:rsidR="009E6845" w:rsidRPr="00A15A32">
        <w:rPr>
          <w:rFonts w:ascii="Arial" w:hAnsi="Arial" w:cs="Arial"/>
        </w:rPr>
        <w:t>at any time</w:t>
      </w:r>
      <w:r w:rsidRPr="00A15A32">
        <w:rPr>
          <w:rFonts w:ascii="Arial" w:hAnsi="Arial" w:cs="Arial"/>
        </w:rPr>
        <w:t xml:space="preserve"> s/he requires RA to be provided to him or her. An adult is a person aged 18 years or over.</w:t>
      </w:r>
    </w:p>
    <w:p w:rsidR="00B06C30" w:rsidRPr="00A15A32" w:rsidRDefault="00B06C30" w:rsidP="00B06C30">
      <w:pPr>
        <w:spacing w:after="0" w:line="240" w:lineRule="auto"/>
        <w:jc w:val="both"/>
        <w:rPr>
          <w:rFonts w:ascii="Arial" w:hAnsi="Arial" w:cs="Arial"/>
        </w:rPr>
      </w:pPr>
    </w:p>
    <w:p w:rsidR="002A5602" w:rsidRPr="00A15A32" w:rsidRDefault="00672D8E" w:rsidP="00FC3A7A">
      <w:pPr>
        <w:pStyle w:val="ListParagraph"/>
        <w:numPr>
          <w:ilvl w:val="0"/>
          <w:numId w:val="1"/>
        </w:numPr>
        <w:spacing w:line="240" w:lineRule="auto"/>
        <w:jc w:val="both"/>
        <w:rPr>
          <w:rFonts w:ascii="Arial" w:hAnsi="Arial" w:cs="Arial"/>
          <w:b/>
          <w:u w:val="single"/>
        </w:rPr>
      </w:pPr>
      <w:r w:rsidRPr="00A15A32">
        <w:rPr>
          <w:rFonts w:ascii="Arial" w:hAnsi="Arial" w:cs="Arial"/>
          <w:b/>
          <w:u w:val="single"/>
        </w:rPr>
        <w:t>RECRUITMENT PANEL MEMBERS</w:t>
      </w:r>
      <w:r w:rsidR="002A5602" w:rsidRPr="00A15A32">
        <w:rPr>
          <w:rFonts w:ascii="Arial" w:hAnsi="Arial" w:cs="Arial"/>
          <w:b/>
          <w:u w:val="single"/>
        </w:rPr>
        <w:t xml:space="preserve"> </w:t>
      </w:r>
      <w:r w:rsidR="00032E9A" w:rsidRPr="00A15A32">
        <w:rPr>
          <w:rFonts w:ascii="Arial" w:hAnsi="Arial" w:cs="Arial"/>
          <w:b/>
          <w:u w:val="single"/>
        </w:rPr>
        <w:t xml:space="preserve"> </w:t>
      </w:r>
    </w:p>
    <w:p w:rsidR="008E1246" w:rsidRPr="00A15A32" w:rsidRDefault="008E1246" w:rsidP="00CD5731">
      <w:pPr>
        <w:spacing w:after="0" w:line="240" w:lineRule="auto"/>
        <w:jc w:val="both"/>
        <w:rPr>
          <w:rFonts w:ascii="Arial" w:hAnsi="Arial" w:cs="Arial"/>
          <w:i/>
        </w:rPr>
      </w:pPr>
      <w:r w:rsidRPr="00A15A32">
        <w:rPr>
          <w:rFonts w:ascii="Arial" w:hAnsi="Arial" w:cs="Arial"/>
        </w:rPr>
        <w:t>Panel members will be appointed or selected in accordance with any requirements set out in the School Staffing</w:t>
      </w:r>
      <w:r w:rsidR="0091327C" w:rsidRPr="00A15A32">
        <w:rPr>
          <w:rFonts w:ascii="Arial" w:hAnsi="Arial" w:cs="Arial"/>
        </w:rPr>
        <w:t>, Further Education Providers, Independent School Standards</w:t>
      </w:r>
      <w:r w:rsidR="00A64579" w:rsidRPr="00A15A32">
        <w:rPr>
          <w:rFonts w:ascii="Arial" w:hAnsi="Arial" w:cs="Arial"/>
        </w:rPr>
        <w:t xml:space="preserve">, Funding Agreements, </w:t>
      </w:r>
      <w:proofErr w:type="gramStart"/>
      <w:r w:rsidRPr="00A15A32">
        <w:rPr>
          <w:rFonts w:ascii="Arial" w:hAnsi="Arial" w:cs="Arial"/>
        </w:rPr>
        <w:t>other</w:t>
      </w:r>
      <w:proofErr w:type="gramEnd"/>
      <w:r w:rsidRPr="00A15A32">
        <w:rPr>
          <w:rFonts w:ascii="Arial" w:hAnsi="Arial" w:cs="Arial"/>
        </w:rPr>
        <w:t xml:space="preserve"> relevant </w:t>
      </w:r>
      <w:r w:rsidR="001D7726" w:rsidRPr="00A15A32">
        <w:rPr>
          <w:rFonts w:ascii="Arial" w:hAnsi="Arial" w:cs="Arial"/>
        </w:rPr>
        <w:t>R</w:t>
      </w:r>
      <w:r w:rsidRPr="00A15A32">
        <w:rPr>
          <w:rFonts w:ascii="Arial" w:hAnsi="Arial" w:cs="Arial"/>
        </w:rPr>
        <w:t xml:space="preserve">egulations and/or as otherwise determined by the </w:t>
      </w:r>
      <w:r w:rsidRPr="00A15A32">
        <w:rPr>
          <w:rFonts w:ascii="Arial" w:hAnsi="Arial" w:cs="Arial"/>
          <w:i/>
        </w:rPr>
        <w:t>Governing Body.</w:t>
      </w:r>
    </w:p>
    <w:p w:rsidR="001D7726" w:rsidRPr="00A15A32" w:rsidRDefault="001D7726" w:rsidP="00CD5731">
      <w:pPr>
        <w:spacing w:after="0" w:line="240" w:lineRule="auto"/>
        <w:jc w:val="both"/>
        <w:rPr>
          <w:rFonts w:ascii="Arial" w:hAnsi="Arial" w:cs="Arial"/>
          <w:i/>
        </w:rPr>
      </w:pPr>
    </w:p>
    <w:p w:rsidR="001D7726" w:rsidRPr="00A15A32" w:rsidRDefault="001D7726" w:rsidP="00CD5731">
      <w:pPr>
        <w:spacing w:after="0" w:line="240" w:lineRule="auto"/>
        <w:jc w:val="both"/>
        <w:rPr>
          <w:rFonts w:ascii="Arial" w:hAnsi="Arial" w:cs="Arial"/>
        </w:rPr>
      </w:pPr>
      <w:r w:rsidRPr="00A15A32">
        <w:rPr>
          <w:rFonts w:ascii="Arial" w:hAnsi="Arial" w:cs="Arial"/>
        </w:rPr>
        <w:t xml:space="preserve">The recruitment and selection process, in particular interviews, will be carried out by two or more people.  Wherever possible, </w:t>
      </w:r>
      <w:r w:rsidR="00852AFF" w:rsidRPr="001F5CC3">
        <w:rPr>
          <w:rFonts w:ascii="Arial" w:hAnsi="Arial" w:cs="Arial"/>
        </w:rPr>
        <w:t xml:space="preserve">Appointments </w:t>
      </w:r>
      <w:r w:rsidRPr="001F5CC3">
        <w:rPr>
          <w:rFonts w:ascii="Arial" w:hAnsi="Arial" w:cs="Arial"/>
        </w:rPr>
        <w:t>Panels will consist of an odd number of at least three people.</w:t>
      </w:r>
      <w:r w:rsidR="00F15C8F" w:rsidRPr="001F5CC3">
        <w:rPr>
          <w:rFonts w:ascii="Arial" w:hAnsi="Arial" w:cs="Arial"/>
        </w:rPr>
        <w:t xml:space="preserve"> </w:t>
      </w:r>
      <w:r w:rsidRPr="001F5CC3">
        <w:rPr>
          <w:rFonts w:ascii="Arial" w:hAnsi="Arial" w:cs="Arial"/>
        </w:rPr>
        <w:t>Panel members will be appropriately trained or briefed</w:t>
      </w:r>
      <w:r w:rsidR="00B42BC2" w:rsidRPr="001F5CC3">
        <w:rPr>
          <w:rFonts w:ascii="Arial" w:hAnsi="Arial" w:cs="Arial"/>
        </w:rPr>
        <w:t xml:space="preserve"> and will normally have received </w:t>
      </w:r>
      <w:r w:rsidR="00B42BC2" w:rsidRPr="001F5CC3">
        <w:rPr>
          <w:rFonts w:ascii="Arial" w:hAnsi="Arial" w:cs="Arial"/>
        </w:rPr>
        <w:lastRenderedPageBreak/>
        <w:t>safer recruitment training covering, as a minimum, the content of Part Three of Keeping Children Safe in Education</w:t>
      </w:r>
      <w:r w:rsidRPr="001F5CC3">
        <w:rPr>
          <w:rFonts w:ascii="Arial" w:hAnsi="Arial" w:cs="Arial"/>
        </w:rPr>
        <w:t xml:space="preserve">. </w:t>
      </w:r>
      <w:r w:rsidR="00B42BC2" w:rsidRPr="001F5CC3">
        <w:rPr>
          <w:rFonts w:ascii="Arial" w:hAnsi="Arial" w:cs="Arial"/>
        </w:rPr>
        <w:t xml:space="preserve">In any event, </w:t>
      </w:r>
      <w:r w:rsidR="00B42BC2" w:rsidRPr="001F5CC3">
        <w:rPr>
          <w:rFonts w:ascii="Arial" w:hAnsi="Arial" w:cs="Arial"/>
          <w:b/>
          <w:bCs/>
        </w:rPr>
        <w:t>i</w:t>
      </w:r>
      <w:r w:rsidR="0086457B" w:rsidRPr="001F5CC3">
        <w:rPr>
          <w:rFonts w:ascii="Arial" w:hAnsi="Arial" w:cs="Arial"/>
          <w:b/>
          <w:bCs/>
        </w:rPr>
        <w:t xml:space="preserve">n </w:t>
      </w:r>
      <w:r w:rsidR="0086457B" w:rsidRPr="001F5CC3">
        <w:rPr>
          <w:rFonts w:ascii="Arial" w:hAnsi="Arial" w:cs="Arial"/>
          <w:b/>
        </w:rPr>
        <w:t>accordance with statutory requirements, a</w:t>
      </w:r>
      <w:r w:rsidRPr="001F5CC3">
        <w:rPr>
          <w:rFonts w:ascii="Arial" w:hAnsi="Arial" w:cs="Arial"/>
          <w:b/>
        </w:rPr>
        <w:t xml:space="preserve">t least one </w:t>
      </w:r>
      <w:r w:rsidR="00B42BC2" w:rsidRPr="001F5CC3">
        <w:rPr>
          <w:rFonts w:ascii="Arial" w:hAnsi="Arial" w:cs="Arial"/>
          <w:b/>
        </w:rPr>
        <w:t>of the persons conducting an interview</w:t>
      </w:r>
      <w:r w:rsidR="0030179D" w:rsidRPr="001F5CC3">
        <w:rPr>
          <w:rFonts w:ascii="Arial" w:hAnsi="Arial" w:cs="Arial"/>
          <w:b/>
        </w:rPr>
        <w:t xml:space="preserve"> </w:t>
      </w:r>
      <w:r w:rsidRPr="001F5CC3">
        <w:rPr>
          <w:rFonts w:ascii="Arial" w:hAnsi="Arial" w:cs="Arial"/>
          <w:b/>
        </w:rPr>
        <w:t>will have successfully completed safer recruitment training</w:t>
      </w:r>
      <w:r w:rsidR="00FE2DE0" w:rsidRPr="001F5CC3">
        <w:rPr>
          <w:rFonts w:ascii="Arial" w:hAnsi="Arial" w:cs="Arial"/>
          <w:b/>
        </w:rPr>
        <w:t>.</w:t>
      </w:r>
      <w:r w:rsidRPr="001F5CC3">
        <w:rPr>
          <w:rFonts w:ascii="Arial" w:hAnsi="Arial" w:cs="Arial"/>
          <w:b/>
        </w:rPr>
        <w:t xml:space="preserve"> </w:t>
      </w:r>
      <w:r w:rsidR="0030179D" w:rsidRPr="001F5CC3">
        <w:rPr>
          <w:rFonts w:ascii="Arial" w:hAnsi="Arial" w:cs="Arial"/>
        </w:rPr>
        <w:t xml:space="preserve"> Wherever possible, </w:t>
      </w:r>
      <w:r w:rsidR="0030179D" w:rsidRPr="001F5CC3">
        <w:rPr>
          <w:rFonts w:ascii="Arial" w:hAnsi="Arial" w:cs="Arial"/>
          <w:u w:val="single"/>
        </w:rPr>
        <w:t>a</w:t>
      </w:r>
      <w:r w:rsidR="00FE2DE0" w:rsidRPr="001F5CC3">
        <w:rPr>
          <w:rFonts w:ascii="Arial" w:hAnsi="Arial" w:cs="Arial"/>
          <w:u w:val="single"/>
        </w:rPr>
        <w:t>ll</w:t>
      </w:r>
      <w:r w:rsidRPr="001F5CC3">
        <w:rPr>
          <w:rFonts w:ascii="Arial" w:hAnsi="Arial" w:cs="Arial"/>
        </w:rPr>
        <w:t xml:space="preserve"> Panel member</w:t>
      </w:r>
      <w:r w:rsidR="00FE2DE0" w:rsidRPr="001F5CC3">
        <w:rPr>
          <w:rFonts w:ascii="Arial" w:hAnsi="Arial" w:cs="Arial"/>
        </w:rPr>
        <w:t>s</w:t>
      </w:r>
      <w:r w:rsidRPr="001F5CC3">
        <w:rPr>
          <w:rFonts w:ascii="Arial" w:hAnsi="Arial" w:cs="Arial"/>
        </w:rPr>
        <w:t xml:space="preserve"> </w:t>
      </w:r>
      <w:r w:rsidRPr="00A15A32">
        <w:rPr>
          <w:rFonts w:ascii="Arial" w:hAnsi="Arial" w:cs="Arial"/>
        </w:rPr>
        <w:t>will be involved throughout all stages of the recruitment and selection process</w:t>
      </w:r>
      <w:r w:rsidR="00FE2DE0" w:rsidRPr="00A15A32">
        <w:rPr>
          <w:rFonts w:ascii="Arial" w:hAnsi="Arial" w:cs="Arial"/>
        </w:rPr>
        <w:t xml:space="preserve"> but, in any event, a Panel member trained in safer recruitment will be involved throughout. </w:t>
      </w:r>
    </w:p>
    <w:p w:rsidR="001F64A8" w:rsidRPr="00A15A32" w:rsidRDefault="001F64A8" w:rsidP="00CD5731">
      <w:pPr>
        <w:spacing w:after="0" w:line="240" w:lineRule="auto"/>
        <w:jc w:val="both"/>
        <w:rPr>
          <w:rFonts w:ascii="Arial" w:hAnsi="Arial" w:cs="Arial"/>
        </w:rPr>
      </w:pPr>
    </w:p>
    <w:p w:rsidR="001D7726" w:rsidRPr="00A15A32" w:rsidRDefault="00B55767" w:rsidP="00FC3A7A">
      <w:pPr>
        <w:numPr>
          <w:ilvl w:val="0"/>
          <w:numId w:val="1"/>
        </w:numPr>
        <w:spacing w:after="0" w:line="240" w:lineRule="auto"/>
        <w:jc w:val="both"/>
        <w:rPr>
          <w:rFonts w:ascii="Arial" w:hAnsi="Arial" w:cs="Arial"/>
          <w:b/>
          <w:u w:val="single"/>
        </w:rPr>
      </w:pPr>
      <w:r w:rsidRPr="00A15A32">
        <w:rPr>
          <w:rFonts w:ascii="Arial" w:hAnsi="Arial" w:cs="Arial"/>
          <w:b/>
          <w:u w:val="single"/>
        </w:rPr>
        <w:t>JOB DESCRIPTIONS AND PERSON SPECIFICATIONS</w:t>
      </w:r>
    </w:p>
    <w:p w:rsidR="00B55767" w:rsidRPr="00A15A32" w:rsidRDefault="00B55767" w:rsidP="00B55767">
      <w:pPr>
        <w:spacing w:after="0" w:line="240" w:lineRule="auto"/>
        <w:jc w:val="both"/>
        <w:rPr>
          <w:rFonts w:ascii="Arial" w:hAnsi="Arial" w:cs="Arial"/>
          <w:b/>
          <w:sz w:val="24"/>
          <w:szCs w:val="24"/>
          <w:u w:val="single"/>
        </w:rPr>
      </w:pPr>
    </w:p>
    <w:p w:rsidR="00815E29" w:rsidRPr="00A15A32" w:rsidRDefault="004A357A" w:rsidP="00CD5731">
      <w:pPr>
        <w:spacing w:after="0" w:line="240" w:lineRule="auto"/>
        <w:jc w:val="both"/>
        <w:rPr>
          <w:rFonts w:ascii="Arial" w:hAnsi="Arial" w:cs="Arial"/>
        </w:rPr>
      </w:pPr>
      <w:r w:rsidRPr="00A15A32">
        <w:rPr>
          <w:rFonts w:ascii="Arial" w:hAnsi="Arial" w:cs="Arial"/>
          <w:b/>
        </w:rPr>
        <w:t>Job Analysis</w:t>
      </w:r>
      <w:r w:rsidR="001B1ED5" w:rsidRPr="00A15A32">
        <w:rPr>
          <w:rFonts w:ascii="Arial" w:hAnsi="Arial" w:cs="Arial"/>
          <w:b/>
        </w:rPr>
        <w:t xml:space="preserve"> - </w:t>
      </w:r>
      <w:r w:rsidR="000D255D" w:rsidRPr="00A15A32">
        <w:rPr>
          <w:rFonts w:ascii="Arial" w:hAnsi="Arial" w:cs="Arial"/>
        </w:rPr>
        <w:t>When a vacancy arises</w:t>
      </w:r>
      <w:r w:rsidR="00D14D6D" w:rsidRPr="00A15A32">
        <w:rPr>
          <w:rFonts w:ascii="Arial" w:hAnsi="Arial" w:cs="Arial"/>
        </w:rPr>
        <w:t xml:space="preserve"> due to an employee leaving or moving to a different role, it cannot be assumed that a ‘like for like’ replacement is required.  </w:t>
      </w:r>
      <w:r w:rsidR="00472BBE" w:rsidRPr="00A15A32">
        <w:rPr>
          <w:rFonts w:ascii="Arial" w:hAnsi="Arial" w:cs="Arial"/>
        </w:rPr>
        <w:t xml:space="preserve">A review of the job description may highlight the fact that the existing role no longer meets current needs. </w:t>
      </w:r>
      <w:r w:rsidR="00D14D6D" w:rsidRPr="00A15A32">
        <w:rPr>
          <w:rFonts w:ascii="Arial" w:hAnsi="Arial" w:cs="Arial"/>
        </w:rPr>
        <w:t xml:space="preserve">Therefore, </w:t>
      </w:r>
      <w:r w:rsidR="000D255D" w:rsidRPr="00A15A32">
        <w:rPr>
          <w:rFonts w:ascii="Arial" w:hAnsi="Arial" w:cs="Arial"/>
        </w:rPr>
        <w:t xml:space="preserve">the requirements for any replacement </w:t>
      </w:r>
      <w:r w:rsidR="00815E29" w:rsidRPr="00A15A32">
        <w:rPr>
          <w:rFonts w:ascii="Arial" w:hAnsi="Arial" w:cs="Arial"/>
        </w:rPr>
        <w:t xml:space="preserve">or new </w:t>
      </w:r>
      <w:r w:rsidR="000D255D" w:rsidRPr="00A15A32">
        <w:rPr>
          <w:rFonts w:ascii="Arial" w:hAnsi="Arial" w:cs="Arial"/>
        </w:rPr>
        <w:t xml:space="preserve">role will be analysed prior to </w:t>
      </w:r>
      <w:r w:rsidR="00815E29" w:rsidRPr="00A15A32">
        <w:rPr>
          <w:rFonts w:ascii="Arial" w:hAnsi="Arial" w:cs="Arial"/>
        </w:rPr>
        <w:t>drawing up the Job Description and Person Specification</w:t>
      </w:r>
      <w:r w:rsidR="00725FB8" w:rsidRPr="00A15A32">
        <w:rPr>
          <w:rFonts w:ascii="Arial" w:hAnsi="Arial" w:cs="Arial"/>
        </w:rPr>
        <w:t xml:space="preserve"> which define the role</w:t>
      </w:r>
      <w:r w:rsidR="00815E29" w:rsidRPr="00A15A32">
        <w:rPr>
          <w:rFonts w:ascii="Arial" w:hAnsi="Arial" w:cs="Arial"/>
        </w:rPr>
        <w:t>.</w:t>
      </w:r>
    </w:p>
    <w:p w:rsidR="00D74309" w:rsidRPr="00A15A32" w:rsidRDefault="00D74309" w:rsidP="00CD5731">
      <w:pPr>
        <w:spacing w:after="0" w:line="240" w:lineRule="auto"/>
        <w:jc w:val="both"/>
        <w:rPr>
          <w:rFonts w:ascii="Arial" w:hAnsi="Arial" w:cs="Arial"/>
          <w:b/>
        </w:rPr>
      </w:pPr>
    </w:p>
    <w:p w:rsidR="007653BA" w:rsidRPr="00A15A32" w:rsidRDefault="00CE1DFA" w:rsidP="00CD5731">
      <w:pPr>
        <w:spacing w:after="0" w:line="240" w:lineRule="auto"/>
        <w:jc w:val="both"/>
        <w:rPr>
          <w:rFonts w:ascii="Arial" w:hAnsi="Arial" w:cs="Arial"/>
        </w:rPr>
      </w:pPr>
      <w:r w:rsidRPr="00A15A32">
        <w:rPr>
          <w:rFonts w:ascii="Arial" w:hAnsi="Arial" w:cs="Arial"/>
          <w:b/>
        </w:rPr>
        <w:t>Job Description</w:t>
      </w:r>
      <w:r w:rsidR="001B1ED5" w:rsidRPr="00A15A32">
        <w:rPr>
          <w:rFonts w:ascii="Arial" w:hAnsi="Arial" w:cs="Arial"/>
          <w:b/>
        </w:rPr>
        <w:t xml:space="preserve"> - </w:t>
      </w:r>
      <w:r w:rsidR="00A36625" w:rsidRPr="00A15A32">
        <w:rPr>
          <w:rFonts w:ascii="Arial" w:hAnsi="Arial" w:cs="Arial"/>
        </w:rPr>
        <w:t xml:space="preserve">The general layout of job descriptions for all posts including support staff and teachers will be very similar but may also need to reflect any local or national requirements.  For example, the </w:t>
      </w:r>
      <w:r w:rsidR="007653BA" w:rsidRPr="00A15A32">
        <w:rPr>
          <w:rFonts w:ascii="Arial" w:hAnsi="Arial" w:cs="Arial"/>
        </w:rPr>
        <w:t>statutory School Teachers’ Pay and Conditions Document sets out the contractual framework for all teachers in terms of their professional responsibilities and duties.  However, additions may be made, for example, in terms of any generic requirements such as equal opportunities and responsibilities for safeguarding, and specific requirements relating to TLR payments</w:t>
      </w:r>
      <w:r w:rsidR="001E48C7" w:rsidRPr="00A15A32">
        <w:rPr>
          <w:rFonts w:ascii="Arial" w:hAnsi="Arial" w:cs="Arial"/>
        </w:rPr>
        <w:t xml:space="preserve"> or other job requirements </w:t>
      </w:r>
      <w:r w:rsidR="007653BA" w:rsidRPr="00A15A32">
        <w:rPr>
          <w:rFonts w:ascii="Arial" w:hAnsi="Arial" w:cs="Arial"/>
        </w:rPr>
        <w:t>where applicable.</w:t>
      </w:r>
    </w:p>
    <w:p w:rsidR="00CF784A" w:rsidRPr="00A15A32" w:rsidRDefault="00CF784A" w:rsidP="00CD5731">
      <w:pPr>
        <w:spacing w:after="0" w:line="240" w:lineRule="auto"/>
        <w:jc w:val="both"/>
        <w:rPr>
          <w:rFonts w:ascii="Arial" w:hAnsi="Arial" w:cs="Arial"/>
        </w:rPr>
      </w:pPr>
    </w:p>
    <w:p w:rsidR="00A64579" w:rsidRPr="00A15A32" w:rsidRDefault="00064C27" w:rsidP="00CD5731">
      <w:pPr>
        <w:spacing w:after="0" w:line="240" w:lineRule="auto"/>
        <w:jc w:val="both"/>
        <w:rPr>
          <w:rFonts w:ascii="Arial" w:hAnsi="Arial" w:cs="Arial"/>
        </w:rPr>
      </w:pPr>
      <w:r w:rsidRPr="00A15A32">
        <w:rPr>
          <w:rFonts w:ascii="Arial" w:hAnsi="Arial" w:cs="Arial"/>
        </w:rPr>
        <w:t xml:space="preserve">However, in general, all </w:t>
      </w:r>
      <w:r w:rsidR="008C4AE2" w:rsidRPr="00A15A32">
        <w:rPr>
          <w:rFonts w:ascii="Arial" w:hAnsi="Arial" w:cs="Arial"/>
        </w:rPr>
        <w:t>j</w:t>
      </w:r>
      <w:r w:rsidR="00CF784A" w:rsidRPr="00A15A32">
        <w:rPr>
          <w:rFonts w:ascii="Arial" w:hAnsi="Arial" w:cs="Arial"/>
        </w:rPr>
        <w:t>ob descriptions will normally contain:</w:t>
      </w:r>
    </w:p>
    <w:p w:rsidR="00EF74D1" w:rsidRPr="00A15A32" w:rsidRDefault="00CF784A" w:rsidP="005B4B40">
      <w:pPr>
        <w:numPr>
          <w:ilvl w:val="0"/>
          <w:numId w:val="3"/>
        </w:numPr>
        <w:spacing w:after="0" w:line="240" w:lineRule="auto"/>
        <w:jc w:val="both"/>
        <w:rPr>
          <w:rFonts w:ascii="Arial" w:hAnsi="Arial" w:cs="Arial"/>
        </w:rPr>
      </w:pPr>
      <w:r w:rsidRPr="00A15A32">
        <w:rPr>
          <w:rFonts w:ascii="Arial" w:hAnsi="Arial" w:cs="Arial"/>
        </w:rPr>
        <w:t>The post title and grade</w:t>
      </w:r>
    </w:p>
    <w:p w:rsidR="00EF74D1" w:rsidRPr="00A15A32" w:rsidRDefault="00CF784A" w:rsidP="005B4B40">
      <w:pPr>
        <w:numPr>
          <w:ilvl w:val="0"/>
          <w:numId w:val="3"/>
        </w:numPr>
        <w:spacing w:after="0" w:line="240" w:lineRule="auto"/>
        <w:jc w:val="both"/>
        <w:rPr>
          <w:rFonts w:ascii="Arial" w:hAnsi="Arial" w:cs="Arial"/>
        </w:rPr>
      </w:pPr>
      <w:r w:rsidRPr="00A15A32">
        <w:rPr>
          <w:rFonts w:ascii="Arial" w:hAnsi="Arial" w:cs="Arial"/>
        </w:rPr>
        <w:t>The main purpose of the job</w:t>
      </w:r>
    </w:p>
    <w:p w:rsidR="00EF74D1" w:rsidRPr="00A15A32" w:rsidRDefault="00CF784A" w:rsidP="005B4B40">
      <w:pPr>
        <w:numPr>
          <w:ilvl w:val="0"/>
          <w:numId w:val="3"/>
        </w:numPr>
        <w:spacing w:after="0" w:line="240" w:lineRule="auto"/>
        <w:jc w:val="both"/>
        <w:rPr>
          <w:rFonts w:ascii="Arial" w:hAnsi="Arial" w:cs="Arial"/>
        </w:rPr>
      </w:pPr>
      <w:r w:rsidRPr="00A15A32">
        <w:rPr>
          <w:rFonts w:ascii="Arial" w:hAnsi="Arial" w:cs="Arial"/>
        </w:rPr>
        <w:t>The main tasks or duties to be carried out</w:t>
      </w:r>
    </w:p>
    <w:p w:rsidR="00EF74D1" w:rsidRPr="00A15A32" w:rsidRDefault="00CF784A" w:rsidP="005B4B40">
      <w:pPr>
        <w:numPr>
          <w:ilvl w:val="0"/>
          <w:numId w:val="3"/>
        </w:numPr>
        <w:spacing w:after="0" w:line="240" w:lineRule="auto"/>
        <w:jc w:val="both"/>
        <w:rPr>
          <w:rFonts w:ascii="Arial" w:hAnsi="Arial" w:cs="Arial"/>
        </w:rPr>
      </w:pPr>
      <w:r w:rsidRPr="00A15A32">
        <w:rPr>
          <w:rFonts w:ascii="Arial" w:hAnsi="Arial" w:cs="Arial"/>
        </w:rPr>
        <w:t>The scope of the job to indicate its position within the organisation</w:t>
      </w:r>
    </w:p>
    <w:p w:rsidR="0070367A" w:rsidRPr="00A15A32" w:rsidRDefault="00CF784A" w:rsidP="005B4B40">
      <w:pPr>
        <w:numPr>
          <w:ilvl w:val="0"/>
          <w:numId w:val="3"/>
        </w:numPr>
        <w:spacing w:after="0" w:line="240" w:lineRule="auto"/>
        <w:jc w:val="both"/>
        <w:rPr>
          <w:rFonts w:ascii="Arial" w:hAnsi="Arial" w:cs="Arial"/>
        </w:rPr>
      </w:pPr>
      <w:r w:rsidRPr="00A15A32">
        <w:rPr>
          <w:rFonts w:ascii="Arial" w:hAnsi="Arial" w:cs="Arial"/>
        </w:rPr>
        <w:t>General statements relevant to all positions</w:t>
      </w:r>
      <w:r w:rsidR="00162F90" w:rsidRPr="00A15A32">
        <w:rPr>
          <w:rFonts w:ascii="Arial" w:hAnsi="Arial" w:cs="Arial"/>
        </w:rPr>
        <w:t>,</w:t>
      </w:r>
      <w:r w:rsidRPr="00A15A32">
        <w:rPr>
          <w:rFonts w:ascii="Arial" w:hAnsi="Arial" w:cs="Arial"/>
        </w:rPr>
        <w:t xml:space="preserve"> such as requirements relating to equal opportunities and health and safety</w:t>
      </w:r>
      <w:r w:rsidR="003B5D6F" w:rsidRPr="00A15A32">
        <w:rPr>
          <w:rFonts w:ascii="Arial" w:hAnsi="Arial" w:cs="Arial"/>
        </w:rPr>
        <w:t xml:space="preserve"> </w:t>
      </w:r>
    </w:p>
    <w:p w:rsidR="00EF74D1" w:rsidRPr="00A15A32" w:rsidRDefault="00EF74D1" w:rsidP="00EF74D1">
      <w:pPr>
        <w:spacing w:after="0" w:line="240" w:lineRule="auto"/>
        <w:jc w:val="both"/>
        <w:rPr>
          <w:rFonts w:ascii="Arial" w:hAnsi="Arial" w:cs="Arial"/>
        </w:rPr>
      </w:pPr>
    </w:p>
    <w:p w:rsidR="00A64579" w:rsidRPr="001F5CC3" w:rsidRDefault="00B10EDD" w:rsidP="003B5D6F">
      <w:pPr>
        <w:spacing w:after="0" w:line="240" w:lineRule="auto"/>
        <w:jc w:val="both"/>
        <w:rPr>
          <w:rFonts w:ascii="Arial" w:hAnsi="Arial" w:cs="Arial"/>
        </w:rPr>
      </w:pPr>
      <w:r w:rsidRPr="00A15A32">
        <w:rPr>
          <w:rFonts w:ascii="Arial" w:hAnsi="Arial" w:cs="Arial"/>
        </w:rPr>
        <w:t>A</w:t>
      </w:r>
      <w:r w:rsidR="003B5D6F" w:rsidRPr="00A15A32">
        <w:rPr>
          <w:rFonts w:ascii="Arial" w:hAnsi="Arial" w:cs="Arial"/>
        </w:rPr>
        <w:t>s all work in a school or similar setting involves responsibility for the safeguarding of children</w:t>
      </w:r>
      <w:r w:rsidR="001E48C7" w:rsidRPr="00A15A32">
        <w:rPr>
          <w:rFonts w:ascii="Arial" w:hAnsi="Arial" w:cs="Arial"/>
        </w:rPr>
        <w:t>,</w:t>
      </w:r>
      <w:r w:rsidR="003B5D6F" w:rsidRPr="00A15A32">
        <w:rPr>
          <w:rFonts w:ascii="Arial" w:hAnsi="Arial" w:cs="Arial"/>
        </w:rPr>
        <w:t xml:space="preserve"> the </w:t>
      </w:r>
      <w:r w:rsidR="003B5D6F" w:rsidRPr="001F5CC3">
        <w:rPr>
          <w:rFonts w:ascii="Arial" w:hAnsi="Arial" w:cs="Arial"/>
        </w:rPr>
        <w:t xml:space="preserve">job description </w:t>
      </w:r>
      <w:r w:rsidRPr="001F5CC3">
        <w:rPr>
          <w:rFonts w:ascii="Arial" w:hAnsi="Arial" w:cs="Arial"/>
        </w:rPr>
        <w:t xml:space="preserve">will also </w:t>
      </w:r>
      <w:r w:rsidR="003B5D6F" w:rsidRPr="001F5CC3">
        <w:rPr>
          <w:rFonts w:ascii="Arial" w:hAnsi="Arial" w:cs="Arial"/>
        </w:rPr>
        <w:t xml:space="preserve">make clear </w:t>
      </w:r>
      <w:r w:rsidR="0070367A" w:rsidRPr="001F5CC3">
        <w:rPr>
          <w:rFonts w:ascii="Arial" w:hAnsi="Arial" w:cs="Arial"/>
        </w:rPr>
        <w:t>–</w:t>
      </w:r>
    </w:p>
    <w:p w:rsidR="00750084" w:rsidRPr="00A15A32" w:rsidRDefault="003B5D6F" w:rsidP="005B4B40">
      <w:pPr>
        <w:numPr>
          <w:ilvl w:val="0"/>
          <w:numId w:val="3"/>
        </w:numPr>
        <w:spacing w:after="0" w:line="240" w:lineRule="auto"/>
        <w:jc w:val="both"/>
        <w:rPr>
          <w:rFonts w:ascii="Arial" w:hAnsi="Arial" w:cs="Arial"/>
        </w:rPr>
      </w:pPr>
      <w:r w:rsidRPr="001F5CC3">
        <w:rPr>
          <w:rFonts w:ascii="Arial" w:hAnsi="Arial" w:cs="Arial"/>
        </w:rPr>
        <w:t>The extent of the post holder’s contact with children and young people</w:t>
      </w:r>
      <w:r w:rsidR="00CE5C53" w:rsidRPr="001F5CC3">
        <w:rPr>
          <w:rFonts w:ascii="Arial" w:hAnsi="Arial" w:cs="Arial"/>
        </w:rPr>
        <w:t xml:space="preserve">, whether the </w:t>
      </w:r>
      <w:proofErr w:type="spellStart"/>
      <w:r w:rsidR="00CE5C53" w:rsidRPr="001F5CC3">
        <w:rPr>
          <w:rFonts w:ascii="Arial" w:hAnsi="Arial" w:cs="Arial"/>
        </w:rPr>
        <w:t>postholder</w:t>
      </w:r>
      <w:proofErr w:type="spellEnd"/>
      <w:r w:rsidR="00CE5C53" w:rsidRPr="001F5CC3">
        <w:rPr>
          <w:rFonts w:ascii="Arial" w:hAnsi="Arial" w:cs="Arial"/>
        </w:rPr>
        <w:t xml:space="preserve"> will be engaging in regulated activity </w:t>
      </w:r>
      <w:r w:rsidR="00162F90" w:rsidRPr="001F5CC3">
        <w:rPr>
          <w:rFonts w:ascii="Arial" w:hAnsi="Arial" w:cs="Arial"/>
        </w:rPr>
        <w:t xml:space="preserve">and, in line with the establishment’s commitment to the health, safety and </w:t>
      </w:r>
      <w:r w:rsidR="00CE5C53" w:rsidRPr="001F5CC3">
        <w:rPr>
          <w:rFonts w:ascii="Arial" w:hAnsi="Arial" w:cs="Arial"/>
        </w:rPr>
        <w:t xml:space="preserve">promoting the </w:t>
      </w:r>
      <w:r w:rsidR="00162F90" w:rsidRPr="001F5CC3">
        <w:rPr>
          <w:rFonts w:ascii="Arial" w:hAnsi="Arial" w:cs="Arial"/>
        </w:rPr>
        <w:t xml:space="preserve">welfare </w:t>
      </w:r>
      <w:r w:rsidR="00162F90" w:rsidRPr="00A15A32">
        <w:rPr>
          <w:rFonts w:ascii="Arial" w:hAnsi="Arial" w:cs="Arial"/>
        </w:rPr>
        <w:t>of children,</w:t>
      </w:r>
      <w:r w:rsidRPr="00A15A32">
        <w:rPr>
          <w:rFonts w:ascii="Arial" w:hAnsi="Arial" w:cs="Arial"/>
        </w:rPr>
        <w:t xml:space="preserve"> the </w:t>
      </w:r>
      <w:r w:rsidR="005574E7" w:rsidRPr="00A15A32">
        <w:rPr>
          <w:rFonts w:ascii="Arial" w:hAnsi="Arial" w:cs="Arial"/>
        </w:rPr>
        <w:t xml:space="preserve">general </w:t>
      </w:r>
      <w:r w:rsidRPr="00A15A32">
        <w:rPr>
          <w:rFonts w:ascii="Arial" w:hAnsi="Arial" w:cs="Arial"/>
        </w:rPr>
        <w:t>responsibility for safeguarding.</w:t>
      </w:r>
      <w:r w:rsidR="00CF784A" w:rsidRPr="00A15A32">
        <w:rPr>
          <w:rFonts w:ascii="Arial" w:hAnsi="Arial" w:cs="Arial"/>
        </w:rPr>
        <w:t xml:space="preserve"> </w:t>
      </w:r>
    </w:p>
    <w:p w:rsidR="005E73F5" w:rsidRPr="00A15A32" w:rsidRDefault="005E73F5" w:rsidP="005E73F5">
      <w:pPr>
        <w:spacing w:after="0" w:line="240" w:lineRule="auto"/>
        <w:jc w:val="both"/>
        <w:rPr>
          <w:rFonts w:ascii="Arial" w:hAnsi="Arial" w:cs="Arial"/>
        </w:rPr>
      </w:pPr>
    </w:p>
    <w:p w:rsidR="005E73F5" w:rsidRPr="00A15A32" w:rsidRDefault="005E73F5" w:rsidP="005E73F5">
      <w:pPr>
        <w:spacing w:after="0" w:line="240" w:lineRule="auto"/>
        <w:jc w:val="both"/>
        <w:rPr>
          <w:rFonts w:ascii="Arial" w:hAnsi="Arial" w:cs="Arial"/>
        </w:rPr>
      </w:pPr>
      <w:r w:rsidRPr="00A15A32">
        <w:rPr>
          <w:rFonts w:ascii="Arial" w:hAnsi="Arial" w:cs="Arial"/>
          <w:b/>
        </w:rPr>
        <w:t>Person Specification</w:t>
      </w:r>
      <w:r w:rsidR="001B1ED5" w:rsidRPr="00A15A32">
        <w:rPr>
          <w:rFonts w:ascii="Arial" w:hAnsi="Arial" w:cs="Arial"/>
          <w:b/>
        </w:rPr>
        <w:t xml:space="preserve"> - </w:t>
      </w:r>
      <w:r w:rsidR="00E648F6" w:rsidRPr="00A15A32">
        <w:rPr>
          <w:rFonts w:ascii="Arial" w:hAnsi="Arial" w:cs="Arial"/>
        </w:rPr>
        <w:t>The person specification describes the profile of the ideal person to fill the job requirements.  It is essential to the recruitment and selection process as it is used for the drawing up the advertisement, long/shortlisting and the interviewing and selection process.  It sets out the criteria against which candidates will be assessed and includes the core areas for the focus of interview questions.</w:t>
      </w:r>
    </w:p>
    <w:p w:rsidR="00E648F6" w:rsidRPr="00A15A32" w:rsidRDefault="00E648F6" w:rsidP="005E73F5">
      <w:pPr>
        <w:spacing w:after="0" w:line="240" w:lineRule="auto"/>
        <w:jc w:val="both"/>
        <w:rPr>
          <w:rFonts w:ascii="Arial" w:hAnsi="Arial" w:cs="Arial"/>
        </w:rPr>
      </w:pPr>
    </w:p>
    <w:p w:rsidR="00A64579" w:rsidRPr="00A15A32" w:rsidRDefault="00365F99" w:rsidP="00CD5731">
      <w:pPr>
        <w:spacing w:after="0" w:line="240" w:lineRule="auto"/>
        <w:jc w:val="both"/>
        <w:rPr>
          <w:rFonts w:ascii="Arial" w:hAnsi="Arial" w:cs="Arial"/>
        </w:rPr>
      </w:pPr>
      <w:r w:rsidRPr="00A15A32">
        <w:rPr>
          <w:rFonts w:ascii="Arial" w:hAnsi="Arial" w:cs="Arial"/>
        </w:rPr>
        <w:t xml:space="preserve">Person specifications drawn up will </w:t>
      </w:r>
      <w:r w:rsidR="003C0CB4" w:rsidRPr="00A15A32">
        <w:rPr>
          <w:rFonts w:ascii="Arial" w:hAnsi="Arial" w:cs="Arial"/>
        </w:rPr>
        <w:t>outline:</w:t>
      </w:r>
    </w:p>
    <w:p w:rsidR="00EF74D1" w:rsidRPr="00A15A32" w:rsidRDefault="003C0CB4" w:rsidP="005B4B40">
      <w:pPr>
        <w:numPr>
          <w:ilvl w:val="0"/>
          <w:numId w:val="4"/>
        </w:numPr>
        <w:spacing w:after="0" w:line="240" w:lineRule="auto"/>
        <w:jc w:val="both"/>
        <w:rPr>
          <w:rFonts w:ascii="Arial" w:hAnsi="Arial" w:cs="Arial"/>
        </w:rPr>
      </w:pPr>
      <w:r w:rsidRPr="00A15A32">
        <w:rPr>
          <w:rFonts w:ascii="Arial" w:hAnsi="Arial" w:cs="Arial"/>
        </w:rPr>
        <w:t>Any qualifications required for the post</w:t>
      </w:r>
    </w:p>
    <w:p w:rsidR="00EF74D1" w:rsidRPr="00A15A32" w:rsidRDefault="003C0CB4" w:rsidP="005B4B40">
      <w:pPr>
        <w:numPr>
          <w:ilvl w:val="0"/>
          <w:numId w:val="4"/>
        </w:numPr>
        <w:spacing w:after="0" w:line="240" w:lineRule="auto"/>
        <w:jc w:val="both"/>
        <w:rPr>
          <w:rFonts w:ascii="Arial" w:hAnsi="Arial" w:cs="Arial"/>
        </w:rPr>
      </w:pPr>
      <w:r w:rsidRPr="00A15A32">
        <w:rPr>
          <w:rFonts w:ascii="Arial" w:hAnsi="Arial" w:cs="Arial"/>
        </w:rPr>
        <w:t>Knowledge, skills and abilities required to carry out the duties of the post</w:t>
      </w:r>
    </w:p>
    <w:p w:rsidR="00EF74D1" w:rsidRPr="00A15A32" w:rsidRDefault="005926FB" w:rsidP="005B4B40">
      <w:pPr>
        <w:numPr>
          <w:ilvl w:val="0"/>
          <w:numId w:val="4"/>
        </w:numPr>
        <w:spacing w:after="0" w:line="240" w:lineRule="auto"/>
        <w:jc w:val="both"/>
        <w:rPr>
          <w:rFonts w:ascii="Arial" w:hAnsi="Arial" w:cs="Arial"/>
        </w:rPr>
      </w:pPr>
      <w:r w:rsidRPr="00A15A32">
        <w:rPr>
          <w:rFonts w:ascii="Arial" w:hAnsi="Arial" w:cs="Arial"/>
        </w:rPr>
        <w:t>Any specific training requirements</w:t>
      </w:r>
    </w:p>
    <w:p w:rsidR="00EF74D1" w:rsidRPr="00A15A32" w:rsidRDefault="005926FB" w:rsidP="005B4B40">
      <w:pPr>
        <w:numPr>
          <w:ilvl w:val="0"/>
          <w:numId w:val="4"/>
        </w:numPr>
        <w:spacing w:after="0" w:line="240" w:lineRule="auto"/>
        <w:jc w:val="both"/>
        <w:rPr>
          <w:rFonts w:ascii="Arial" w:hAnsi="Arial" w:cs="Arial"/>
        </w:rPr>
      </w:pPr>
      <w:r w:rsidRPr="00A15A32">
        <w:rPr>
          <w:rFonts w:ascii="Arial" w:hAnsi="Arial" w:cs="Arial"/>
        </w:rPr>
        <w:t xml:space="preserve">The need for </w:t>
      </w:r>
      <w:r w:rsidR="00CD775C" w:rsidRPr="00A15A32">
        <w:rPr>
          <w:rFonts w:ascii="Arial" w:hAnsi="Arial" w:cs="Arial"/>
        </w:rPr>
        <w:t xml:space="preserve">awareness of, and </w:t>
      </w:r>
      <w:r w:rsidRPr="00A15A32">
        <w:rPr>
          <w:rFonts w:ascii="Arial" w:hAnsi="Arial" w:cs="Arial"/>
        </w:rPr>
        <w:t>commitment to</w:t>
      </w:r>
      <w:r w:rsidR="001D3B86" w:rsidRPr="00A15A32">
        <w:rPr>
          <w:rFonts w:ascii="Arial" w:hAnsi="Arial" w:cs="Arial"/>
        </w:rPr>
        <w:t>,</w:t>
      </w:r>
      <w:r w:rsidRPr="00A15A32">
        <w:rPr>
          <w:rFonts w:ascii="Arial" w:hAnsi="Arial" w:cs="Arial"/>
        </w:rPr>
        <w:t xml:space="preserve"> equal opportunities issues</w:t>
      </w:r>
    </w:p>
    <w:p w:rsidR="001D3B86" w:rsidRPr="00A15A32" w:rsidRDefault="005926FB" w:rsidP="005B4B40">
      <w:pPr>
        <w:numPr>
          <w:ilvl w:val="0"/>
          <w:numId w:val="4"/>
        </w:numPr>
        <w:spacing w:after="0" w:line="240" w:lineRule="auto"/>
        <w:jc w:val="both"/>
        <w:rPr>
          <w:rFonts w:ascii="Arial" w:hAnsi="Arial" w:cs="Arial"/>
        </w:rPr>
      </w:pPr>
      <w:r w:rsidRPr="00A15A32">
        <w:rPr>
          <w:rFonts w:ascii="Arial" w:hAnsi="Arial" w:cs="Arial"/>
        </w:rPr>
        <w:t>The need for commitment to the promotion of health and safet</w:t>
      </w:r>
      <w:r w:rsidR="001D3B86" w:rsidRPr="00A15A32">
        <w:rPr>
          <w:rFonts w:ascii="Arial" w:hAnsi="Arial" w:cs="Arial"/>
        </w:rPr>
        <w:t>y</w:t>
      </w:r>
      <w:r w:rsidRPr="00A15A32">
        <w:rPr>
          <w:rFonts w:ascii="Arial" w:hAnsi="Arial" w:cs="Arial"/>
        </w:rPr>
        <w:t xml:space="preserve"> at work </w:t>
      </w:r>
      <w:r w:rsidR="001D3B86" w:rsidRPr="00A15A32">
        <w:rPr>
          <w:rFonts w:ascii="Arial" w:hAnsi="Arial" w:cs="Arial"/>
        </w:rPr>
        <w:t xml:space="preserve">and to the </w:t>
      </w:r>
      <w:r w:rsidR="00DF4A21" w:rsidRPr="00A15A32">
        <w:rPr>
          <w:rFonts w:ascii="Arial" w:hAnsi="Arial" w:cs="Arial"/>
        </w:rPr>
        <w:t xml:space="preserve">protection and </w:t>
      </w:r>
      <w:r w:rsidR="001D3B86" w:rsidRPr="00A15A32">
        <w:rPr>
          <w:rFonts w:ascii="Arial" w:hAnsi="Arial" w:cs="Arial"/>
        </w:rPr>
        <w:t>safeguarding of children.</w:t>
      </w:r>
    </w:p>
    <w:p w:rsidR="00EF74D1" w:rsidRPr="00A15A32" w:rsidRDefault="00EF74D1" w:rsidP="00EF74D1">
      <w:pPr>
        <w:spacing w:after="0" w:line="240" w:lineRule="auto"/>
        <w:jc w:val="both"/>
        <w:rPr>
          <w:rFonts w:ascii="Arial" w:hAnsi="Arial" w:cs="Arial"/>
        </w:rPr>
      </w:pPr>
    </w:p>
    <w:p w:rsidR="00A64579" w:rsidRPr="00A15A32" w:rsidRDefault="001D3B86" w:rsidP="001D3B86">
      <w:pPr>
        <w:spacing w:after="0" w:line="240" w:lineRule="auto"/>
        <w:jc w:val="both"/>
        <w:rPr>
          <w:rFonts w:ascii="Arial" w:hAnsi="Arial" w:cs="Arial"/>
        </w:rPr>
      </w:pPr>
      <w:r w:rsidRPr="00A15A32">
        <w:rPr>
          <w:rFonts w:ascii="Arial" w:hAnsi="Arial" w:cs="Arial"/>
        </w:rPr>
        <w:t>The person specification will clearly indicate whether the stated criteria are:</w:t>
      </w:r>
    </w:p>
    <w:p w:rsidR="00EF74D1" w:rsidRPr="00A15A32" w:rsidRDefault="001D3B86" w:rsidP="00EF74D1">
      <w:pPr>
        <w:numPr>
          <w:ilvl w:val="0"/>
          <w:numId w:val="3"/>
        </w:numPr>
        <w:spacing w:after="0" w:line="240" w:lineRule="auto"/>
        <w:jc w:val="both"/>
        <w:rPr>
          <w:rFonts w:ascii="Arial" w:hAnsi="Arial" w:cs="Arial"/>
        </w:rPr>
      </w:pPr>
      <w:r w:rsidRPr="00A15A32">
        <w:rPr>
          <w:rFonts w:ascii="Arial" w:hAnsi="Arial" w:cs="Arial"/>
          <w:b/>
        </w:rPr>
        <w:t>Essential</w:t>
      </w:r>
      <w:r w:rsidRPr="00A15A32">
        <w:rPr>
          <w:rFonts w:ascii="Arial" w:hAnsi="Arial" w:cs="Arial"/>
        </w:rPr>
        <w:t xml:space="preserve"> – relating only to those areas without which the job cannot be performed; or</w:t>
      </w:r>
    </w:p>
    <w:p w:rsidR="005667CE" w:rsidRPr="00A15A32" w:rsidRDefault="001D3B86" w:rsidP="005B4B40">
      <w:pPr>
        <w:numPr>
          <w:ilvl w:val="0"/>
          <w:numId w:val="3"/>
        </w:numPr>
        <w:spacing w:after="0" w:line="240" w:lineRule="auto"/>
        <w:jc w:val="both"/>
        <w:rPr>
          <w:rFonts w:ascii="Arial" w:hAnsi="Arial" w:cs="Arial"/>
        </w:rPr>
      </w:pPr>
      <w:r w:rsidRPr="00A15A32">
        <w:rPr>
          <w:rFonts w:ascii="Arial" w:hAnsi="Arial" w:cs="Arial"/>
          <w:b/>
        </w:rPr>
        <w:lastRenderedPageBreak/>
        <w:t>Desirable</w:t>
      </w:r>
      <w:r w:rsidRPr="00A15A32">
        <w:rPr>
          <w:rFonts w:ascii="Arial" w:hAnsi="Arial" w:cs="Arial"/>
        </w:rPr>
        <w:t xml:space="preserve"> – not essential to carrying out the duties, but which would be valuable.  They may assist in the final selection process if several candidates all meet the essential criteria.</w:t>
      </w:r>
    </w:p>
    <w:p w:rsidR="00EF74D1" w:rsidRPr="00A15A32" w:rsidRDefault="00EF74D1" w:rsidP="00EF74D1">
      <w:pPr>
        <w:spacing w:after="0" w:line="240" w:lineRule="auto"/>
        <w:jc w:val="both"/>
        <w:rPr>
          <w:rFonts w:ascii="Arial" w:hAnsi="Arial" w:cs="Arial"/>
        </w:rPr>
      </w:pPr>
    </w:p>
    <w:p w:rsidR="001D3B86" w:rsidRPr="00A15A32" w:rsidRDefault="001D3B86" w:rsidP="001D3B86">
      <w:pPr>
        <w:spacing w:after="0" w:line="240" w:lineRule="auto"/>
        <w:jc w:val="both"/>
        <w:rPr>
          <w:rFonts w:ascii="Arial" w:hAnsi="Arial" w:cs="Arial"/>
        </w:rPr>
      </w:pPr>
      <w:r w:rsidRPr="00A15A32">
        <w:rPr>
          <w:rFonts w:ascii="Arial" w:hAnsi="Arial" w:cs="Arial"/>
        </w:rPr>
        <w:t xml:space="preserve">It will also indicate how the criteria will be tested, i.e. on the application form, at interview and/or through a task set as part of the selection process.  </w:t>
      </w:r>
    </w:p>
    <w:p w:rsidR="001D3B86" w:rsidRPr="00A15A32" w:rsidRDefault="001D3B86" w:rsidP="001D3B86">
      <w:pPr>
        <w:spacing w:after="0" w:line="240" w:lineRule="auto"/>
        <w:jc w:val="both"/>
        <w:rPr>
          <w:rFonts w:ascii="Arial" w:hAnsi="Arial" w:cs="Arial"/>
        </w:rPr>
      </w:pPr>
    </w:p>
    <w:p w:rsidR="001D3B86" w:rsidRPr="00A15A32" w:rsidRDefault="001D3B86" w:rsidP="001D3B86">
      <w:pPr>
        <w:spacing w:after="0" w:line="240" w:lineRule="auto"/>
        <w:jc w:val="both"/>
        <w:rPr>
          <w:rFonts w:ascii="Arial" w:hAnsi="Arial" w:cs="Arial"/>
        </w:rPr>
      </w:pPr>
      <w:r w:rsidRPr="00A15A32">
        <w:rPr>
          <w:rFonts w:ascii="Arial" w:hAnsi="Arial" w:cs="Arial"/>
        </w:rPr>
        <w:t>Person specifications will also include statements to the following effect:</w:t>
      </w:r>
    </w:p>
    <w:p w:rsidR="001D3B86" w:rsidRPr="00A15A32" w:rsidRDefault="001D3B86" w:rsidP="001D3B86">
      <w:pPr>
        <w:spacing w:after="0" w:line="240" w:lineRule="auto"/>
        <w:jc w:val="both"/>
        <w:rPr>
          <w:rFonts w:ascii="Arial" w:hAnsi="Arial" w:cs="Arial"/>
        </w:rPr>
      </w:pPr>
    </w:p>
    <w:p w:rsidR="00A64579" w:rsidRPr="00A15A32" w:rsidRDefault="001D3B86" w:rsidP="001D3B86">
      <w:pPr>
        <w:spacing w:after="0" w:line="240" w:lineRule="auto"/>
        <w:jc w:val="both"/>
        <w:rPr>
          <w:rFonts w:ascii="Arial" w:hAnsi="Arial" w:cs="Arial"/>
          <w:i/>
        </w:rPr>
      </w:pPr>
      <w:r w:rsidRPr="00A15A32">
        <w:rPr>
          <w:rFonts w:ascii="Arial" w:hAnsi="Arial" w:cs="Arial"/>
          <w:i/>
        </w:rPr>
        <w:t>“Applicants called for interview should note that the interview itself (and/or any additional tasks to be performed, if app</w:t>
      </w:r>
      <w:r w:rsidR="00D4055E" w:rsidRPr="00A15A32">
        <w:rPr>
          <w:rFonts w:ascii="Arial" w:hAnsi="Arial" w:cs="Arial"/>
          <w:i/>
        </w:rPr>
        <w:t>licable</w:t>
      </w:r>
      <w:r w:rsidRPr="00A15A32">
        <w:rPr>
          <w:rFonts w:ascii="Arial" w:hAnsi="Arial" w:cs="Arial"/>
          <w:i/>
        </w:rPr>
        <w:t>) will</w:t>
      </w:r>
      <w:r w:rsidR="00D4055E" w:rsidRPr="00A15A32">
        <w:rPr>
          <w:rFonts w:ascii="Arial" w:hAnsi="Arial" w:cs="Arial"/>
          <w:i/>
        </w:rPr>
        <w:t>, as appropriate to the role</w:t>
      </w:r>
      <w:r w:rsidRPr="00A15A32">
        <w:rPr>
          <w:rFonts w:ascii="Arial" w:hAnsi="Arial" w:cs="Arial"/>
          <w:i/>
        </w:rPr>
        <w:t>:</w:t>
      </w:r>
    </w:p>
    <w:p w:rsidR="001D3B86" w:rsidRPr="00A15A32" w:rsidRDefault="001D3B86" w:rsidP="00A76B62">
      <w:pPr>
        <w:numPr>
          <w:ilvl w:val="0"/>
          <w:numId w:val="5"/>
        </w:numPr>
        <w:spacing w:after="0" w:line="240" w:lineRule="auto"/>
        <w:ind w:left="709" w:hanging="349"/>
        <w:jc w:val="both"/>
        <w:rPr>
          <w:rFonts w:ascii="Arial" w:hAnsi="Arial" w:cs="Arial"/>
          <w:i/>
        </w:rPr>
      </w:pPr>
      <w:r w:rsidRPr="00A15A32">
        <w:rPr>
          <w:rFonts w:ascii="Arial" w:hAnsi="Arial" w:cs="Arial"/>
          <w:i/>
        </w:rPr>
        <w:t>Focus on the requirements to carry out the duties of the job, as described</w:t>
      </w:r>
    </w:p>
    <w:p w:rsidR="004F6CC4" w:rsidRPr="00A15A32" w:rsidRDefault="001D3B86" w:rsidP="001B1ED5">
      <w:pPr>
        <w:numPr>
          <w:ilvl w:val="0"/>
          <w:numId w:val="5"/>
        </w:numPr>
        <w:spacing w:after="0" w:line="240" w:lineRule="auto"/>
        <w:ind w:left="360" w:firstLine="0"/>
        <w:jc w:val="both"/>
        <w:rPr>
          <w:rFonts w:ascii="Arial" w:hAnsi="Arial" w:cs="Arial"/>
          <w:i/>
        </w:rPr>
      </w:pPr>
      <w:r w:rsidRPr="00A15A32">
        <w:rPr>
          <w:rFonts w:ascii="Arial" w:hAnsi="Arial" w:cs="Arial"/>
          <w:i/>
        </w:rPr>
        <w:t>Explore issues relating to the safeguarding and promoting the welfare of children, including:</w:t>
      </w:r>
    </w:p>
    <w:p w:rsidR="001D3B86" w:rsidRPr="00A15A32" w:rsidRDefault="001D3B86" w:rsidP="005B4B40">
      <w:pPr>
        <w:numPr>
          <w:ilvl w:val="0"/>
          <w:numId w:val="6"/>
        </w:numPr>
        <w:spacing w:after="0" w:line="240" w:lineRule="auto"/>
        <w:jc w:val="both"/>
        <w:rPr>
          <w:rFonts w:ascii="Arial" w:hAnsi="Arial" w:cs="Arial"/>
          <w:i/>
        </w:rPr>
      </w:pPr>
      <w:r w:rsidRPr="00A15A32">
        <w:rPr>
          <w:rFonts w:ascii="Arial" w:hAnsi="Arial" w:cs="Arial"/>
          <w:i/>
        </w:rPr>
        <w:t>Motivation to work with children and young people</w:t>
      </w:r>
    </w:p>
    <w:p w:rsidR="001D3B86" w:rsidRPr="00A15A32" w:rsidRDefault="001D3B86" w:rsidP="005B4B40">
      <w:pPr>
        <w:numPr>
          <w:ilvl w:val="0"/>
          <w:numId w:val="6"/>
        </w:numPr>
        <w:spacing w:after="0" w:line="240" w:lineRule="auto"/>
        <w:jc w:val="both"/>
        <w:rPr>
          <w:rFonts w:ascii="Arial" w:hAnsi="Arial" w:cs="Arial"/>
          <w:i/>
        </w:rPr>
      </w:pPr>
      <w:r w:rsidRPr="00A15A32">
        <w:rPr>
          <w:rFonts w:ascii="Arial" w:hAnsi="Arial" w:cs="Arial"/>
          <w:i/>
        </w:rPr>
        <w:t>Ability to form and maintain appropriate relationships and personal boundaries with children and young people</w:t>
      </w:r>
    </w:p>
    <w:p w:rsidR="001D3B86" w:rsidRPr="00A15A32" w:rsidRDefault="00D4055E" w:rsidP="005B4B40">
      <w:pPr>
        <w:numPr>
          <w:ilvl w:val="0"/>
          <w:numId w:val="6"/>
        </w:numPr>
        <w:spacing w:after="0" w:line="240" w:lineRule="auto"/>
        <w:jc w:val="both"/>
        <w:rPr>
          <w:rFonts w:ascii="Arial" w:hAnsi="Arial" w:cs="Arial"/>
          <w:i/>
        </w:rPr>
      </w:pPr>
      <w:r w:rsidRPr="00A15A32">
        <w:rPr>
          <w:rFonts w:ascii="Arial" w:hAnsi="Arial" w:cs="Arial"/>
          <w:i/>
        </w:rPr>
        <w:t>Emotional resilience in working with challenging behaviours</w:t>
      </w:r>
    </w:p>
    <w:p w:rsidR="00EF74D1" w:rsidRPr="00A15A32" w:rsidRDefault="00D4055E" w:rsidP="001B1ED5">
      <w:pPr>
        <w:numPr>
          <w:ilvl w:val="0"/>
          <w:numId w:val="6"/>
        </w:numPr>
        <w:spacing w:after="0" w:line="240" w:lineRule="auto"/>
        <w:ind w:left="1800"/>
        <w:jc w:val="both"/>
        <w:rPr>
          <w:rFonts w:ascii="Arial" w:hAnsi="Arial" w:cs="Arial"/>
          <w:i/>
        </w:rPr>
      </w:pPr>
      <w:r w:rsidRPr="00A15A32">
        <w:rPr>
          <w:rFonts w:ascii="Arial" w:hAnsi="Arial" w:cs="Arial"/>
          <w:i/>
        </w:rPr>
        <w:t>Attitudes to use of authority and maintaining discipline.</w:t>
      </w:r>
    </w:p>
    <w:p w:rsidR="00D4055E" w:rsidRPr="00A15A32" w:rsidRDefault="00D4055E" w:rsidP="005B4B40">
      <w:pPr>
        <w:numPr>
          <w:ilvl w:val="0"/>
          <w:numId w:val="5"/>
        </w:numPr>
        <w:spacing w:after="0" w:line="240" w:lineRule="auto"/>
        <w:jc w:val="both"/>
        <w:rPr>
          <w:rFonts w:ascii="Arial" w:hAnsi="Arial" w:cs="Arial"/>
          <w:i/>
        </w:rPr>
      </w:pPr>
      <w:r w:rsidRPr="00A15A32">
        <w:rPr>
          <w:rFonts w:ascii="Arial" w:hAnsi="Arial" w:cs="Arial"/>
          <w:i/>
        </w:rPr>
        <w:t>Be used to explore any relevant issues arising from references received.”</w:t>
      </w:r>
    </w:p>
    <w:p w:rsidR="00F45B56" w:rsidRPr="00A15A32" w:rsidRDefault="00F45B56" w:rsidP="003C0CB4">
      <w:pPr>
        <w:spacing w:after="0" w:line="240" w:lineRule="auto"/>
        <w:jc w:val="both"/>
        <w:rPr>
          <w:rFonts w:ascii="Arial" w:hAnsi="Arial" w:cs="Arial"/>
        </w:rPr>
      </w:pPr>
    </w:p>
    <w:p w:rsidR="00B06406" w:rsidRPr="00A15A32" w:rsidRDefault="00FE0084" w:rsidP="003C0CB4">
      <w:pPr>
        <w:spacing w:after="0" w:line="240" w:lineRule="auto"/>
        <w:jc w:val="both"/>
        <w:rPr>
          <w:rFonts w:ascii="Arial" w:hAnsi="Arial" w:cs="Arial"/>
          <w:b/>
        </w:rPr>
      </w:pPr>
      <w:r w:rsidRPr="00A15A32">
        <w:rPr>
          <w:rFonts w:ascii="Arial" w:hAnsi="Arial" w:cs="Arial"/>
        </w:rPr>
        <w:t xml:space="preserve">Profiles for </w:t>
      </w:r>
      <w:r w:rsidRPr="00A15A32">
        <w:rPr>
          <w:rFonts w:ascii="Arial" w:hAnsi="Arial" w:cs="Arial"/>
          <w:b/>
        </w:rPr>
        <w:t xml:space="preserve">Volunteer roles </w:t>
      </w:r>
      <w:r w:rsidRPr="00A15A32">
        <w:rPr>
          <w:rFonts w:ascii="Arial" w:hAnsi="Arial" w:cs="Arial"/>
        </w:rPr>
        <w:t>will also be drawn up according to the principles set out above.</w:t>
      </w:r>
      <w:r w:rsidRPr="00A15A32">
        <w:rPr>
          <w:rFonts w:ascii="Arial" w:hAnsi="Arial" w:cs="Arial"/>
          <w:b/>
        </w:rPr>
        <w:t xml:space="preserve"> </w:t>
      </w:r>
    </w:p>
    <w:p w:rsidR="00494B79" w:rsidRPr="00A15A32" w:rsidRDefault="00494B79" w:rsidP="003C0CB4">
      <w:pPr>
        <w:spacing w:after="0" w:line="240" w:lineRule="auto"/>
        <w:jc w:val="both"/>
        <w:rPr>
          <w:rFonts w:ascii="Arial" w:hAnsi="Arial" w:cs="Arial"/>
          <w:b/>
        </w:rPr>
      </w:pPr>
    </w:p>
    <w:p w:rsidR="00F2330B" w:rsidRPr="00A15A32" w:rsidRDefault="00F2330B" w:rsidP="00FC3A7A">
      <w:pPr>
        <w:numPr>
          <w:ilvl w:val="0"/>
          <w:numId w:val="1"/>
        </w:numPr>
        <w:spacing w:after="0" w:line="240" w:lineRule="auto"/>
        <w:jc w:val="both"/>
        <w:rPr>
          <w:rFonts w:ascii="Arial" w:hAnsi="Arial" w:cs="Arial"/>
          <w:b/>
          <w:u w:val="single"/>
        </w:rPr>
      </w:pPr>
      <w:r w:rsidRPr="00A15A32">
        <w:rPr>
          <w:rFonts w:ascii="Arial" w:hAnsi="Arial" w:cs="Arial"/>
          <w:b/>
          <w:u w:val="single"/>
        </w:rPr>
        <w:t>APPLICATION FORMS</w:t>
      </w:r>
    </w:p>
    <w:p w:rsidR="00F2330B" w:rsidRPr="00A15A32" w:rsidRDefault="00F2330B" w:rsidP="00F2330B">
      <w:pPr>
        <w:spacing w:after="0" w:line="240" w:lineRule="auto"/>
        <w:jc w:val="both"/>
        <w:rPr>
          <w:rFonts w:ascii="Arial" w:hAnsi="Arial" w:cs="Arial"/>
          <w:b/>
          <w:sz w:val="24"/>
          <w:szCs w:val="24"/>
          <w:u w:val="single"/>
        </w:rPr>
      </w:pPr>
    </w:p>
    <w:p w:rsidR="00F2330B" w:rsidRPr="00A15A32" w:rsidRDefault="00F2330B" w:rsidP="00F2330B">
      <w:pPr>
        <w:spacing w:after="0" w:line="240" w:lineRule="auto"/>
        <w:jc w:val="both"/>
        <w:rPr>
          <w:rFonts w:ascii="Arial" w:hAnsi="Arial" w:cs="Arial"/>
        </w:rPr>
      </w:pPr>
      <w:r w:rsidRPr="00A15A32">
        <w:rPr>
          <w:rFonts w:ascii="Arial" w:hAnsi="Arial" w:cs="Arial"/>
        </w:rPr>
        <w:t>A suitably-structured</w:t>
      </w:r>
      <w:r w:rsidR="00B445D6" w:rsidRPr="00A15A32">
        <w:rPr>
          <w:rFonts w:ascii="Arial" w:hAnsi="Arial" w:cs="Arial"/>
        </w:rPr>
        <w:t>, pre-defined</w:t>
      </w:r>
      <w:r w:rsidRPr="00A15A32">
        <w:rPr>
          <w:rFonts w:ascii="Arial" w:hAnsi="Arial" w:cs="Arial"/>
        </w:rPr>
        <w:t xml:space="preserve"> application form will be used for recruitment to all posts.  CVs will not be accepted. </w:t>
      </w:r>
      <w:r w:rsidR="00E41CA4" w:rsidRPr="00A15A32">
        <w:rPr>
          <w:rFonts w:ascii="Arial" w:hAnsi="Arial" w:cs="Arial"/>
        </w:rPr>
        <w:t xml:space="preserve">  Application forms are employer-led, requiring specific information from all applicants.  CVs are left to the discretion of individual applicants and contain only information that they choose to provide. </w:t>
      </w:r>
    </w:p>
    <w:p w:rsidR="00F2330B" w:rsidRPr="00A15A32" w:rsidRDefault="00F2330B" w:rsidP="00F2330B">
      <w:pPr>
        <w:spacing w:after="0" w:line="240" w:lineRule="auto"/>
        <w:jc w:val="both"/>
        <w:rPr>
          <w:rFonts w:ascii="Arial" w:hAnsi="Arial" w:cs="Arial"/>
        </w:rPr>
      </w:pPr>
    </w:p>
    <w:p w:rsidR="008268F0" w:rsidRPr="00A15A32" w:rsidRDefault="00F2330B" w:rsidP="00F2330B">
      <w:pPr>
        <w:spacing w:after="0" w:line="240" w:lineRule="auto"/>
        <w:jc w:val="both"/>
        <w:rPr>
          <w:rFonts w:ascii="Arial" w:hAnsi="Arial" w:cs="Arial"/>
        </w:rPr>
      </w:pPr>
      <w:r w:rsidRPr="00A15A32">
        <w:rPr>
          <w:rFonts w:ascii="Arial" w:hAnsi="Arial" w:cs="Arial"/>
        </w:rPr>
        <w:t xml:space="preserve">The use of application forms will help to ensure that </w:t>
      </w:r>
      <w:r w:rsidR="00B71C70" w:rsidRPr="00A15A32">
        <w:rPr>
          <w:rFonts w:ascii="Arial" w:hAnsi="Arial" w:cs="Arial"/>
        </w:rPr>
        <w:t>detailed inf</w:t>
      </w:r>
      <w:r w:rsidRPr="00A15A32">
        <w:rPr>
          <w:rFonts w:ascii="Arial" w:hAnsi="Arial" w:cs="Arial"/>
        </w:rPr>
        <w:t>ormation</w:t>
      </w:r>
      <w:r w:rsidR="00B445D6" w:rsidRPr="00A15A32">
        <w:rPr>
          <w:rFonts w:ascii="Arial" w:hAnsi="Arial" w:cs="Arial"/>
        </w:rPr>
        <w:t>,</w:t>
      </w:r>
      <w:r w:rsidRPr="00A15A32">
        <w:rPr>
          <w:rFonts w:ascii="Arial" w:hAnsi="Arial" w:cs="Arial"/>
        </w:rPr>
        <w:t xml:space="preserve"> critical to the recruitment process</w:t>
      </w:r>
      <w:r w:rsidR="00B445D6" w:rsidRPr="00A15A32">
        <w:rPr>
          <w:rFonts w:ascii="Arial" w:hAnsi="Arial" w:cs="Arial"/>
        </w:rPr>
        <w:t>,</w:t>
      </w:r>
      <w:r w:rsidRPr="00A15A32">
        <w:rPr>
          <w:rFonts w:ascii="Arial" w:hAnsi="Arial" w:cs="Arial"/>
        </w:rPr>
        <w:t xml:space="preserve"> can be gathered from all applicants in a consistent format.</w:t>
      </w:r>
    </w:p>
    <w:p w:rsidR="008268F0" w:rsidRPr="00A15A32" w:rsidRDefault="008268F0" w:rsidP="00F2330B">
      <w:pPr>
        <w:spacing w:after="0" w:line="240" w:lineRule="auto"/>
        <w:jc w:val="both"/>
        <w:rPr>
          <w:rFonts w:ascii="Arial" w:hAnsi="Arial" w:cs="Arial"/>
        </w:rPr>
      </w:pPr>
    </w:p>
    <w:p w:rsidR="00EF74D1" w:rsidRPr="00A15A32" w:rsidRDefault="008268F0" w:rsidP="00F2330B">
      <w:pPr>
        <w:spacing w:after="0" w:line="240" w:lineRule="auto"/>
        <w:jc w:val="both"/>
        <w:rPr>
          <w:rFonts w:ascii="Arial" w:hAnsi="Arial" w:cs="Arial"/>
        </w:rPr>
      </w:pPr>
      <w:bookmarkStart w:id="0" w:name="_Hlk83911060"/>
      <w:r w:rsidRPr="00A15A32">
        <w:rPr>
          <w:rFonts w:ascii="Arial" w:hAnsi="Arial" w:cs="Arial"/>
        </w:rPr>
        <w:t xml:space="preserve">Application forms to be used for all </w:t>
      </w:r>
      <w:r w:rsidRPr="00A15A32">
        <w:rPr>
          <w:rFonts w:ascii="Arial" w:hAnsi="Arial" w:cs="Arial"/>
          <w:b/>
        </w:rPr>
        <w:t>external recruitment</w:t>
      </w:r>
      <w:r w:rsidRPr="00A15A32">
        <w:rPr>
          <w:rFonts w:ascii="Arial" w:hAnsi="Arial" w:cs="Arial"/>
        </w:rPr>
        <w:t xml:space="preserve"> will include as a minimum:</w:t>
      </w:r>
    </w:p>
    <w:p w:rsidR="00881AF9" w:rsidRPr="001F5CC3" w:rsidRDefault="008268F0" w:rsidP="004C6FDD">
      <w:pPr>
        <w:numPr>
          <w:ilvl w:val="0"/>
          <w:numId w:val="7"/>
        </w:numPr>
        <w:spacing w:after="0" w:line="240" w:lineRule="auto"/>
        <w:ind w:left="720"/>
        <w:jc w:val="both"/>
        <w:rPr>
          <w:rFonts w:ascii="Arial" w:hAnsi="Arial" w:cs="Arial"/>
        </w:rPr>
      </w:pPr>
      <w:r w:rsidRPr="001F5CC3">
        <w:rPr>
          <w:rFonts w:ascii="Arial" w:hAnsi="Arial" w:cs="Arial"/>
        </w:rPr>
        <w:t xml:space="preserve">Personal details including </w:t>
      </w:r>
      <w:r w:rsidR="00725FCF" w:rsidRPr="001F5CC3">
        <w:rPr>
          <w:rFonts w:ascii="Arial" w:hAnsi="Arial" w:cs="Arial"/>
        </w:rPr>
        <w:t xml:space="preserve">name, former names, </w:t>
      </w:r>
      <w:r w:rsidRPr="001F5CC3">
        <w:rPr>
          <w:rFonts w:ascii="Arial" w:hAnsi="Arial" w:cs="Arial"/>
        </w:rPr>
        <w:t>date of birth</w:t>
      </w:r>
      <w:r w:rsidR="00725FCF" w:rsidRPr="001F5CC3">
        <w:rPr>
          <w:rFonts w:ascii="Arial" w:hAnsi="Arial" w:cs="Arial"/>
        </w:rPr>
        <w:t>, current address, NI number and, for teachers, teacher reference number</w:t>
      </w:r>
    </w:p>
    <w:p w:rsidR="00881AF9" w:rsidRPr="001F5CC3" w:rsidRDefault="008268F0" w:rsidP="004C6FDD">
      <w:pPr>
        <w:numPr>
          <w:ilvl w:val="0"/>
          <w:numId w:val="7"/>
        </w:numPr>
        <w:spacing w:after="0" w:line="240" w:lineRule="auto"/>
        <w:ind w:left="720"/>
        <w:jc w:val="both"/>
        <w:rPr>
          <w:rFonts w:ascii="Arial" w:hAnsi="Arial" w:cs="Arial"/>
        </w:rPr>
      </w:pPr>
      <w:r w:rsidRPr="001F5CC3">
        <w:rPr>
          <w:rFonts w:ascii="Arial" w:hAnsi="Arial" w:cs="Arial"/>
        </w:rPr>
        <w:t>Qualifications</w:t>
      </w:r>
      <w:r w:rsidR="004B2303" w:rsidRPr="001F5CC3">
        <w:rPr>
          <w:rFonts w:ascii="Arial" w:hAnsi="Arial" w:cs="Arial"/>
        </w:rPr>
        <w:t>, the awarding body and date of award</w:t>
      </w:r>
    </w:p>
    <w:p w:rsidR="00881AF9" w:rsidRPr="001F5CC3" w:rsidRDefault="008268F0" w:rsidP="004C6FDD">
      <w:pPr>
        <w:numPr>
          <w:ilvl w:val="0"/>
          <w:numId w:val="7"/>
        </w:numPr>
        <w:spacing w:after="0" w:line="240" w:lineRule="auto"/>
        <w:ind w:left="720"/>
        <w:jc w:val="both"/>
        <w:rPr>
          <w:rFonts w:ascii="Arial" w:hAnsi="Arial" w:cs="Arial"/>
        </w:rPr>
      </w:pPr>
      <w:r w:rsidRPr="001F5CC3">
        <w:rPr>
          <w:rFonts w:ascii="Arial" w:hAnsi="Arial" w:cs="Arial"/>
        </w:rPr>
        <w:t>Present (or last) employment and reason</w:t>
      </w:r>
      <w:r w:rsidR="002D62EE" w:rsidRPr="001F5CC3">
        <w:rPr>
          <w:rFonts w:ascii="Arial" w:hAnsi="Arial" w:cs="Arial"/>
        </w:rPr>
        <w:t>(s)</w:t>
      </w:r>
      <w:r w:rsidRPr="001F5CC3">
        <w:rPr>
          <w:rFonts w:ascii="Arial" w:hAnsi="Arial" w:cs="Arial"/>
        </w:rPr>
        <w:t xml:space="preserve"> for leaving</w:t>
      </w:r>
    </w:p>
    <w:p w:rsidR="004B2303" w:rsidRPr="001F5CC3" w:rsidRDefault="008268F0" w:rsidP="004C6FDD">
      <w:pPr>
        <w:numPr>
          <w:ilvl w:val="0"/>
          <w:numId w:val="7"/>
        </w:numPr>
        <w:spacing w:after="0" w:line="240" w:lineRule="auto"/>
        <w:ind w:left="720"/>
        <w:jc w:val="both"/>
        <w:rPr>
          <w:rFonts w:ascii="Arial" w:hAnsi="Arial" w:cs="Arial"/>
        </w:rPr>
      </w:pPr>
      <w:r w:rsidRPr="001F5CC3">
        <w:rPr>
          <w:rFonts w:ascii="Arial" w:hAnsi="Arial" w:cs="Arial"/>
        </w:rPr>
        <w:t xml:space="preserve">Full history since leaving school - education, employment and any voluntary work, </w:t>
      </w:r>
      <w:r w:rsidR="002D62EE" w:rsidRPr="001F5CC3">
        <w:rPr>
          <w:rFonts w:ascii="Arial" w:hAnsi="Arial" w:cs="Arial"/>
        </w:rPr>
        <w:t xml:space="preserve">including reasons for leaving, </w:t>
      </w:r>
      <w:r w:rsidRPr="001F5CC3">
        <w:rPr>
          <w:rFonts w:ascii="Arial" w:hAnsi="Arial" w:cs="Arial"/>
        </w:rPr>
        <w:t>as well as explanation of any gaps</w:t>
      </w:r>
    </w:p>
    <w:p w:rsidR="00881AF9" w:rsidRPr="001F5CC3" w:rsidRDefault="00CC79E2" w:rsidP="004C6FDD">
      <w:pPr>
        <w:numPr>
          <w:ilvl w:val="0"/>
          <w:numId w:val="7"/>
        </w:numPr>
        <w:spacing w:after="0" w:line="240" w:lineRule="auto"/>
        <w:ind w:left="720"/>
        <w:jc w:val="both"/>
        <w:rPr>
          <w:rFonts w:ascii="Arial" w:hAnsi="Arial" w:cs="Arial"/>
        </w:rPr>
      </w:pPr>
      <w:r w:rsidRPr="001F5CC3">
        <w:rPr>
          <w:rFonts w:ascii="Arial" w:hAnsi="Arial" w:cs="Arial"/>
        </w:rPr>
        <w:t>Request for details of appropriate r</w:t>
      </w:r>
      <w:r w:rsidR="008268F0" w:rsidRPr="001F5CC3">
        <w:rPr>
          <w:rFonts w:ascii="Arial" w:hAnsi="Arial" w:cs="Arial"/>
        </w:rPr>
        <w:t>eferees</w:t>
      </w:r>
      <w:r w:rsidR="00725FCF" w:rsidRPr="001F5CC3">
        <w:rPr>
          <w:rFonts w:ascii="Arial" w:hAnsi="Arial" w:cs="Arial"/>
        </w:rPr>
        <w:t xml:space="preserve"> (see also </w:t>
      </w:r>
      <w:r w:rsidR="00AE5023" w:rsidRPr="001F5CC3">
        <w:rPr>
          <w:rFonts w:ascii="Arial" w:hAnsi="Arial" w:cs="Arial"/>
        </w:rPr>
        <w:t>‘9.</w:t>
      </w:r>
      <w:r w:rsidR="00725FCF" w:rsidRPr="001F5CC3">
        <w:rPr>
          <w:rFonts w:ascii="Arial" w:hAnsi="Arial" w:cs="Arial"/>
        </w:rPr>
        <w:t xml:space="preserve"> </w:t>
      </w:r>
      <w:r w:rsidR="00AE5023" w:rsidRPr="001F5CC3">
        <w:rPr>
          <w:rFonts w:ascii="Arial" w:hAnsi="Arial" w:cs="Arial"/>
        </w:rPr>
        <w:t xml:space="preserve">References’ </w:t>
      </w:r>
      <w:r w:rsidR="00725FCF" w:rsidRPr="001F5CC3">
        <w:rPr>
          <w:rFonts w:ascii="Arial" w:hAnsi="Arial" w:cs="Arial"/>
        </w:rPr>
        <w:t>below)</w:t>
      </w:r>
    </w:p>
    <w:p w:rsidR="00881AF9" w:rsidRPr="001F5CC3" w:rsidRDefault="008268F0" w:rsidP="004C6FDD">
      <w:pPr>
        <w:numPr>
          <w:ilvl w:val="0"/>
          <w:numId w:val="7"/>
        </w:numPr>
        <w:spacing w:after="0" w:line="240" w:lineRule="auto"/>
        <w:ind w:left="720"/>
        <w:jc w:val="both"/>
        <w:rPr>
          <w:rFonts w:ascii="Arial" w:hAnsi="Arial" w:cs="Arial"/>
        </w:rPr>
      </w:pPr>
      <w:r w:rsidRPr="001F5CC3">
        <w:rPr>
          <w:rFonts w:ascii="Arial" w:hAnsi="Arial" w:cs="Arial"/>
        </w:rPr>
        <w:t xml:space="preserve">The requirement for a statement </w:t>
      </w:r>
      <w:r w:rsidR="00E934AF" w:rsidRPr="001F5CC3">
        <w:rPr>
          <w:rFonts w:ascii="Arial" w:hAnsi="Arial" w:cs="Arial"/>
        </w:rPr>
        <w:t xml:space="preserve">of the personal qualities and experience the applicant believes are relevant to their suitability for the post and how they meet </w:t>
      </w:r>
      <w:r w:rsidRPr="001F5CC3">
        <w:rPr>
          <w:rFonts w:ascii="Arial" w:hAnsi="Arial" w:cs="Arial"/>
        </w:rPr>
        <w:t>the criteria set out in the person specification</w:t>
      </w:r>
    </w:p>
    <w:p w:rsidR="007D66DF" w:rsidRPr="001F5CC3" w:rsidRDefault="008268F0" w:rsidP="004C6FDD">
      <w:pPr>
        <w:numPr>
          <w:ilvl w:val="0"/>
          <w:numId w:val="7"/>
        </w:numPr>
        <w:tabs>
          <w:tab w:val="left" w:pos="360"/>
        </w:tabs>
        <w:spacing w:after="0" w:line="240" w:lineRule="auto"/>
        <w:ind w:left="720"/>
        <w:jc w:val="both"/>
        <w:rPr>
          <w:rFonts w:ascii="Arial" w:hAnsi="Arial" w:cs="Arial"/>
          <w:i/>
          <w:iCs/>
        </w:rPr>
      </w:pPr>
      <w:r w:rsidRPr="001F5CC3">
        <w:rPr>
          <w:rFonts w:ascii="Arial" w:hAnsi="Arial" w:cs="Arial"/>
        </w:rPr>
        <w:t>The requirement for a signed declaration that all information provided is true</w:t>
      </w:r>
      <w:r w:rsidR="0087485F" w:rsidRPr="001F5CC3">
        <w:rPr>
          <w:rFonts w:ascii="Arial" w:hAnsi="Arial" w:cs="Arial"/>
        </w:rPr>
        <w:t>.</w:t>
      </w:r>
      <w:r w:rsidR="004C6FDD" w:rsidRPr="001F5CC3">
        <w:rPr>
          <w:rFonts w:ascii="Arial" w:hAnsi="Arial" w:cs="Arial"/>
        </w:rPr>
        <w:t xml:space="preserve"> The declaration to be signed by the applicant will also include a statement to the effect </w:t>
      </w:r>
      <w:r w:rsidR="004C6FDD" w:rsidRPr="001F5CC3">
        <w:rPr>
          <w:rFonts w:ascii="Arial" w:hAnsi="Arial" w:cs="Arial"/>
          <w:i/>
          <w:iCs/>
        </w:rPr>
        <w:t>“I understand that it is an offence to apply for a role engaging in regulated activity relevant to children if you are barred from doing so.”</w:t>
      </w:r>
    </w:p>
    <w:bookmarkEnd w:id="0"/>
    <w:p w:rsidR="00C42005" w:rsidRPr="001F5CC3" w:rsidRDefault="00C42005" w:rsidP="00CC79E2">
      <w:pPr>
        <w:spacing w:after="0" w:line="240" w:lineRule="auto"/>
        <w:jc w:val="both"/>
        <w:rPr>
          <w:rFonts w:ascii="Arial" w:hAnsi="Arial" w:cs="Arial"/>
        </w:rPr>
      </w:pPr>
    </w:p>
    <w:p w:rsidR="00C42005" w:rsidRPr="00A15A32" w:rsidRDefault="00C42005" w:rsidP="00C42005">
      <w:pPr>
        <w:spacing w:after="0" w:line="240" w:lineRule="auto"/>
        <w:jc w:val="both"/>
        <w:rPr>
          <w:rFonts w:ascii="Arial" w:hAnsi="Arial" w:cs="Arial"/>
        </w:rPr>
      </w:pPr>
      <w:r w:rsidRPr="00A15A32">
        <w:rPr>
          <w:rFonts w:ascii="Arial" w:hAnsi="Arial" w:cs="Arial"/>
        </w:rPr>
        <w:t xml:space="preserve">Separate application forms may be used for </w:t>
      </w:r>
      <w:r w:rsidRPr="00A15A32">
        <w:rPr>
          <w:rFonts w:ascii="Arial" w:hAnsi="Arial" w:cs="Arial"/>
          <w:b/>
        </w:rPr>
        <w:t>internally advertised posts</w:t>
      </w:r>
      <w:r w:rsidRPr="00A15A32">
        <w:rPr>
          <w:rFonts w:ascii="Arial" w:hAnsi="Arial" w:cs="Arial"/>
        </w:rPr>
        <w:t xml:space="preserve"> which will require, as a minimum, further details to update the above information, as originally provided, and new signed declarations.</w:t>
      </w:r>
    </w:p>
    <w:p w:rsidR="00C42005" w:rsidRPr="00A15A32" w:rsidRDefault="00C42005" w:rsidP="00C42005">
      <w:pPr>
        <w:spacing w:after="0" w:line="240" w:lineRule="auto"/>
        <w:jc w:val="both"/>
        <w:rPr>
          <w:rFonts w:ascii="Arial" w:hAnsi="Arial" w:cs="Arial"/>
        </w:rPr>
      </w:pPr>
    </w:p>
    <w:p w:rsidR="00DC7D84" w:rsidRPr="001F5CC3" w:rsidRDefault="00C42005" w:rsidP="0045529F">
      <w:pPr>
        <w:spacing w:after="0" w:line="240" w:lineRule="auto"/>
        <w:jc w:val="both"/>
        <w:rPr>
          <w:rFonts w:ascii="Arial" w:hAnsi="Arial" w:cs="Arial"/>
        </w:rPr>
      </w:pPr>
      <w:r w:rsidRPr="00A15A32">
        <w:rPr>
          <w:rFonts w:ascii="Arial" w:hAnsi="Arial" w:cs="Arial"/>
          <w:b/>
        </w:rPr>
        <w:t xml:space="preserve">Volunteers </w:t>
      </w:r>
      <w:r w:rsidRPr="00A15A32">
        <w:rPr>
          <w:rFonts w:ascii="Arial" w:hAnsi="Arial" w:cs="Arial"/>
        </w:rPr>
        <w:t xml:space="preserve">will be required to complete an application form in order to provide personal details, details of previous employment, </w:t>
      </w:r>
      <w:r w:rsidRPr="001F5CC3">
        <w:rPr>
          <w:rFonts w:ascii="Arial" w:hAnsi="Arial" w:cs="Arial"/>
        </w:rPr>
        <w:t xml:space="preserve">voluntary work and other activities, general information about their reasons for applying for voluntary work and </w:t>
      </w:r>
      <w:r w:rsidR="00DC0F36" w:rsidRPr="001F5CC3">
        <w:rPr>
          <w:rFonts w:ascii="Arial" w:hAnsi="Arial" w:cs="Arial"/>
        </w:rPr>
        <w:t xml:space="preserve">declaration to confirm the accuracy of information provided. Where the school decides to proceed further with the application, volunteer applicants </w:t>
      </w:r>
      <w:r w:rsidR="00DC0F36" w:rsidRPr="001F5CC3">
        <w:rPr>
          <w:rFonts w:ascii="Arial" w:hAnsi="Arial" w:cs="Arial"/>
        </w:rPr>
        <w:lastRenderedPageBreak/>
        <w:t xml:space="preserve">will also be required to provide </w:t>
      </w:r>
      <w:r w:rsidR="008A734E" w:rsidRPr="001F5CC3">
        <w:rPr>
          <w:rFonts w:ascii="Arial" w:hAnsi="Arial" w:cs="Arial"/>
        </w:rPr>
        <w:t xml:space="preserve">a </w:t>
      </w:r>
      <w:r w:rsidRPr="001F5CC3">
        <w:rPr>
          <w:rFonts w:ascii="Arial" w:hAnsi="Arial" w:cs="Arial"/>
        </w:rPr>
        <w:t>signed declaration about any criminal record</w:t>
      </w:r>
      <w:r w:rsidR="00DC0F36" w:rsidRPr="001F5CC3">
        <w:rPr>
          <w:rFonts w:ascii="Arial" w:hAnsi="Arial" w:cs="Arial"/>
        </w:rPr>
        <w:t xml:space="preserve"> and,</w:t>
      </w:r>
      <w:r w:rsidR="0086764B" w:rsidRPr="001F5CC3">
        <w:rPr>
          <w:rFonts w:ascii="Arial" w:hAnsi="Arial" w:cs="Arial"/>
        </w:rPr>
        <w:t xml:space="preserve"> for relevant roles</w:t>
      </w:r>
      <w:r w:rsidR="00DC0F36" w:rsidRPr="001F5CC3">
        <w:rPr>
          <w:rFonts w:ascii="Arial" w:hAnsi="Arial" w:cs="Arial"/>
        </w:rPr>
        <w:t>,</w:t>
      </w:r>
      <w:r w:rsidR="0086764B" w:rsidRPr="001F5CC3">
        <w:rPr>
          <w:rFonts w:ascii="Arial" w:hAnsi="Arial" w:cs="Arial"/>
        </w:rPr>
        <w:t xml:space="preserve"> </w:t>
      </w:r>
      <w:r w:rsidR="008A734E" w:rsidRPr="001F5CC3">
        <w:rPr>
          <w:rFonts w:ascii="Arial" w:hAnsi="Arial" w:cs="Arial"/>
        </w:rPr>
        <w:t xml:space="preserve">a declaration to meet </w:t>
      </w:r>
      <w:r w:rsidR="0086764B" w:rsidRPr="001F5CC3">
        <w:rPr>
          <w:rFonts w:ascii="Arial" w:hAnsi="Arial" w:cs="Arial"/>
        </w:rPr>
        <w:t>childcare disqualification requirements under the Childcare Act 2006</w:t>
      </w:r>
      <w:r w:rsidR="00DC0F36" w:rsidRPr="001F5CC3">
        <w:rPr>
          <w:rFonts w:ascii="Arial" w:hAnsi="Arial" w:cs="Arial"/>
        </w:rPr>
        <w:t>.</w:t>
      </w:r>
    </w:p>
    <w:p w:rsidR="00DC7D84" w:rsidRPr="001F5CC3" w:rsidRDefault="00DC7D84" w:rsidP="0045529F">
      <w:pPr>
        <w:spacing w:after="0" w:line="240" w:lineRule="auto"/>
        <w:jc w:val="both"/>
        <w:rPr>
          <w:rFonts w:ascii="Arial" w:hAnsi="Arial" w:cs="Arial"/>
        </w:rPr>
      </w:pPr>
    </w:p>
    <w:p w:rsidR="00672D8E" w:rsidRPr="00A15A32" w:rsidRDefault="00672D8E" w:rsidP="00FC3A7A">
      <w:pPr>
        <w:numPr>
          <w:ilvl w:val="0"/>
          <w:numId w:val="1"/>
        </w:numPr>
        <w:spacing w:after="0" w:line="240" w:lineRule="auto"/>
        <w:jc w:val="both"/>
        <w:rPr>
          <w:rFonts w:ascii="Arial" w:hAnsi="Arial" w:cs="Arial"/>
          <w:b/>
          <w:u w:val="single"/>
        </w:rPr>
      </w:pPr>
      <w:r w:rsidRPr="00A15A32">
        <w:rPr>
          <w:rFonts w:ascii="Arial" w:hAnsi="Arial" w:cs="Arial"/>
          <w:b/>
          <w:u w:val="single"/>
        </w:rPr>
        <w:t xml:space="preserve">ADVERTISING AND RECRUITMENT MATERIALS </w:t>
      </w:r>
    </w:p>
    <w:p w:rsidR="00FE0084" w:rsidRPr="00A15A32" w:rsidRDefault="00FE0084" w:rsidP="00FE0084">
      <w:pPr>
        <w:spacing w:after="0" w:line="240" w:lineRule="auto"/>
        <w:jc w:val="both"/>
        <w:rPr>
          <w:rFonts w:ascii="Arial" w:hAnsi="Arial" w:cs="Arial"/>
          <w:b/>
          <w:sz w:val="24"/>
          <w:szCs w:val="24"/>
          <w:u w:val="single"/>
        </w:rPr>
      </w:pPr>
    </w:p>
    <w:p w:rsidR="00DC0F36" w:rsidRPr="001F5CC3" w:rsidRDefault="00DC0F36" w:rsidP="00DC0F36">
      <w:pPr>
        <w:spacing w:after="0" w:line="240" w:lineRule="auto"/>
        <w:jc w:val="both"/>
        <w:rPr>
          <w:rFonts w:ascii="Arial" w:hAnsi="Arial" w:cs="Arial"/>
          <w:bCs/>
        </w:rPr>
      </w:pPr>
      <w:r w:rsidRPr="001F5CC3">
        <w:rPr>
          <w:rFonts w:ascii="Arial" w:hAnsi="Arial" w:cs="Arial"/>
          <w:bCs/>
        </w:rPr>
        <w:t>Careful consideration will be given to the wording of adverts in order to accurately define the job role, including its safeguarding responsibilities, as well as emphasising the school’s overall commitment to safeguarding. Therefore, adverts will normally include, as considered relevant and appropriate, a description of, or reference to:</w:t>
      </w:r>
    </w:p>
    <w:p w:rsidR="00DC0F36" w:rsidRPr="001F5CC3" w:rsidRDefault="00DC0F36" w:rsidP="00DC0F36">
      <w:pPr>
        <w:spacing w:after="0" w:line="240" w:lineRule="auto"/>
        <w:jc w:val="both"/>
        <w:rPr>
          <w:rFonts w:ascii="Arial" w:hAnsi="Arial" w:cs="Arial"/>
          <w:bCs/>
        </w:rPr>
      </w:pPr>
    </w:p>
    <w:p w:rsidR="00DC0F36" w:rsidRPr="001F5CC3" w:rsidRDefault="00DC0F36" w:rsidP="00DC0F36">
      <w:pPr>
        <w:numPr>
          <w:ilvl w:val="0"/>
          <w:numId w:val="54"/>
        </w:numPr>
        <w:spacing w:after="0" w:line="240" w:lineRule="auto"/>
        <w:jc w:val="both"/>
        <w:rPr>
          <w:rFonts w:ascii="Arial" w:hAnsi="Arial" w:cs="Arial"/>
          <w:bCs/>
        </w:rPr>
      </w:pPr>
      <w:r w:rsidRPr="001F5CC3">
        <w:rPr>
          <w:rFonts w:ascii="Arial" w:hAnsi="Arial" w:cs="Arial"/>
          <w:bCs/>
        </w:rPr>
        <w:t>The skills, abilities, experience, attitude and behaviours required for the post</w:t>
      </w:r>
    </w:p>
    <w:p w:rsidR="00DC0F36" w:rsidRPr="001F5CC3" w:rsidRDefault="00DC0F36" w:rsidP="00DC0F36">
      <w:pPr>
        <w:numPr>
          <w:ilvl w:val="0"/>
          <w:numId w:val="54"/>
        </w:numPr>
        <w:spacing w:after="0" w:line="240" w:lineRule="auto"/>
        <w:jc w:val="both"/>
        <w:rPr>
          <w:rFonts w:ascii="Arial" w:hAnsi="Arial" w:cs="Arial"/>
          <w:bCs/>
        </w:rPr>
      </w:pPr>
      <w:r w:rsidRPr="001F5CC3">
        <w:rPr>
          <w:rFonts w:ascii="Arial" w:hAnsi="Arial" w:cs="Arial"/>
          <w:bCs/>
        </w:rPr>
        <w:t xml:space="preserve">The safeguarding requirements and responsibilities of the post as per the job description and person specification (see 5. above) </w:t>
      </w:r>
    </w:p>
    <w:p w:rsidR="00DC0F36" w:rsidRPr="001F5CC3" w:rsidRDefault="00DC0F36" w:rsidP="00DC0F36">
      <w:pPr>
        <w:numPr>
          <w:ilvl w:val="0"/>
          <w:numId w:val="54"/>
        </w:numPr>
        <w:spacing w:after="0" w:line="240" w:lineRule="auto"/>
        <w:jc w:val="both"/>
        <w:rPr>
          <w:rFonts w:ascii="Arial" w:hAnsi="Arial" w:cs="Arial"/>
          <w:bCs/>
        </w:rPr>
      </w:pPr>
      <w:r w:rsidRPr="001F5CC3">
        <w:rPr>
          <w:rFonts w:ascii="Arial" w:hAnsi="Arial" w:cs="Arial"/>
          <w:bCs/>
        </w:rPr>
        <w:t>The school’s commitment to safeguarding and promoting the welfare of children</w:t>
      </w:r>
      <w:r w:rsidR="0019343B" w:rsidRPr="001F5CC3">
        <w:rPr>
          <w:rFonts w:ascii="Arial" w:hAnsi="Arial" w:cs="Arial"/>
          <w:bCs/>
        </w:rPr>
        <w:t xml:space="preserve"> </w:t>
      </w:r>
    </w:p>
    <w:p w:rsidR="00DC0F36" w:rsidRPr="001F5CC3" w:rsidRDefault="00DC0F36" w:rsidP="00987404">
      <w:pPr>
        <w:numPr>
          <w:ilvl w:val="0"/>
          <w:numId w:val="54"/>
        </w:numPr>
        <w:spacing w:after="0" w:line="240" w:lineRule="auto"/>
        <w:jc w:val="both"/>
        <w:rPr>
          <w:rFonts w:ascii="Arial" w:hAnsi="Arial" w:cs="Arial"/>
          <w:bCs/>
        </w:rPr>
      </w:pPr>
      <w:r w:rsidRPr="001F5CC3">
        <w:rPr>
          <w:rFonts w:ascii="Arial" w:hAnsi="Arial" w:cs="Arial"/>
          <w:bCs/>
        </w:rPr>
        <w:t>Safeguarding checks that will be undertaken</w:t>
      </w:r>
      <w:r w:rsidR="006B5C5D" w:rsidRPr="001F5CC3">
        <w:rPr>
          <w:rFonts w:ascii="Arial" w:hAnsi="Arial" w:cs="Arial"/>
          <w:bCs/>
        </w:rPr>
        <w:t xml:space="preserve"> and/or w</w:t>
      </w:r>
      <w:r w:rsidRPr="001F5CC3">
        <w:rPr>
          <w:rFonts w:ascii="Arial" w:hAnsi="Arial" w:cs="Arial"/>
          <w:bCs/>
        </w:rPr>
        <w:t xml:space="preserve">hether the post is exempt from the Rehabilitation of Offenders Act 1974 and the amendments to the Exceptions Order 1975, 2013 and 2020. </w:t>
      </w:r>
    </w:p>
    <w:p w:rsidR="0019343B" w:rsidRPr="001F5CC3" w:rsidRDefault="0019343B" w:rsidP="00FE0084">
      <w:pPr>
        <w:spacing w:after="0" w:line="240" w:lineRule="auto"/>
        <w:jc w:val="both"/>
        <w:rPr>
          <w:rFonts w:ascii="Arial" w:hAnsi="Arial" w:cs="Arial"/>
        </w:rPr>
      </w:pPr>
    </w:p>
    <w:p w:rsidR="00992536" w:rsidRPr="00A15A32" w:rsidRDefault="0019343B" w:rsidP="00FE0084">
      <w:pPr>
        <w:spacing w:after="0" w:line="240" w:lineRule="auto"/>
        <w:jc w:val="both"/>
        <w:rPr>
          <w:rFonts w:ascii="Arial" w:hAnsi="Arial" w:cs="Arial"/>
        </w:rPr>
      </w:pPr>
      <w:r w:rsidRPr="001F5CC3">
        <w:rPr>
          <w:rFonts w:ascii="Arial" w:hAnsi="Arial" w:cs="Arial"/>
        </w:rPr>
        <w:t>As t</w:t>
      </w:r>
      <w:r w:rsidR="00250354" w:rsidRPr="001F5CC3">
        <w:rPr>
          <w:rFonts w:ascii="Arial" w:hAnsi="Arial" w:cs="Arial"/>
        </w:rPr>
        <w:t xml:space="preserve">he </w:t>
      </w:r>
      <w:r w:rsidR="00250354" w:rsidRPr="001F5CC3">
        <w:rPr>
          <w:rFonts w:ascii="Arial" w:hAnsi="Arial" w:cs="Arial"/>
          <w:b/>
        </w:rPr>
        <w:t>job advertisement</w:t>
      </w:r>
      <w:r w:rsidR="00250354" w:rsidRPr="001F5CC3">
        <w:rPr>
          <w:rFonts w:ascii="Arial" w:hAnsi="Arial" w:cs="Arial"/>
        </w:rPr>
        <w:t xml:space="preserve"> provides potential applicants with their first impression of the organisation</w:t>
      </w:r>
      <w:r w:rsidRPr="001F5CC3">
        <w:rPr>
          <w:rFonts w:ascii="Arial" w:hAnsi="Arial" w:cs="Arial"/>
        </w:rPr>
        <w:t>, a</w:t>
      </w:r>
      <w:r w:rsidR="00992536" w:rsidRPr="001F5CC3">
        <w:rPr>
          <w:rFonts w:ascii="Arial" w:hAnsi="Arial" w:cs="Arial"/>
        </w:rPr>
        <w:t xml:space="preserve">n important part of the message of the advert is to inform anyone viewing it that the organisation is fully committed </w:t>
      </w:r>
      <w:r w:rsidR="00992536" w:rsidRPr="00A15A32">
        <w:rPr>
          <w:rFonts w:ascii="Arial" w:hAnsi="Arial" w:cs="Arial"/>
        </w:rPr>
        <w:t>to safeguarding and protecting the welfare of children and young people.</w:t>
      </w:r>
      <w:r w:rsidRPr="00A15A32">
        <w:rPr>
          <w:rFonts w:ascii="Arial" w:hAnsi="Arial" w:cs="Arial"/>
        </w:rPr>
        <w:t xml:space="preserve">  </w:t>
      </w:r>
      <w:r w:rsidR="007D66DF" w:rsidRPr="00A15A32">
        <w:rPr>
          <w:rFonts w:ascii="Arial" w:hAnsi="Arial" w:cs="Arial"/>
        </w:rPr>
        <w:t>In these circumstances, a</w:t>
      </w:r>
      <w:r w:rsidR="00992536" w:rsidRPr="00A15A32">
        <w:rPr>
          <w:rFonts w:ascii="Arial" w:hAnsi="Arial" w:cs="Arial"/>
        </w:rPr>
        <w:t>ll advertisements will include a statement to the effect</w:t>
      </w:r>
      <w:r w:rsidR="007D66DF" w:rsidRPr="00A15A32">
        <w:rPr>
          <w:rFonts w:ascii="Arial" w:hAnsi="Arial" w:cs="Arial"/>
        </w:rPr>
        <w:t xml:space="preserve"> that</w:t>
      </w:r>
      <w:r w:rsidR="00992536" w:rsidRPr="00A15A32">
        <w:rPr>
          <w:rFonts w:ascii="Arial" w:hAnsi="Arial" w:cs="Arial"/>
        </w:rPr>
        <w:t>:</w:t>
      </w:r>
    </w:p>
    <w:p w:rsidR="002A37E4" w:rsidRPr="00A15A32" w:rsidRDefault="002A37E4" w:rsidP="00FE0084">
      <w:pPr>
        <w:spacing w:after="0" w:line="240" w:lineRule="auto"/>
        <w:jc w:val="both"/>
        <w:rPr>
          <w:rFonts w:ascii="Arial" w:hAnsi="Arial" w:cs="Arial"/>
        </w:rPr>
      </w:pPr>
    </w:p>
    <w:p w:rsidR="002A37E4" w:rsidRPr="00A15A32" w:rsidRDefault="002A37E4" w:rsidP="00FE0084">
      <w:pPr>
        <w:spacing w:after="0" w:line="240" w:lineRule="auto"/>
        <w:jc w:val="both"/>
        <w:rPr>
          <w:rFonts w:ascii="Arial" w:hAnsi="Arial" w:cs="Arial"/>
          <w:i/>
        </w:rPr>
      </w:pPr>
      <w:r w:rsidRPr="00A15A32">
        <w:rPr>
          <w:rFonts w:ascii="Arial" w:hAnsi="Arial" w:cs="Arial"/>
          <w:i/>
        </w:rPr>
        <w:t>“All schools and services in Enfield are committed to safeguarding and promoting the welfare of children and young people.  Therefore, all workers and employees within Enfield are expected to share this commitment.”</w:t>
      </w:r>
    </w:p>
    <w:p w:rsidR="002A37E4" w:rsidRPr="00A15A32" w:rsidRDefault="002A37E4" w:rsidP="00FE0084">
      <w:pPr>
        <w:spacing w:after="0" w:line="240" w:lineRule="auto"/>
        <w:jc w:val="both"/>
        <w:rPr>
          <w:rFonts w:ascii="Arial" w:hAnsi="Arial" w:cs="Arial"/>
          <w:u w:val="single"/>
        </w:rPr>
      </w:pPr>
      <w:r w:rsidRPr="00A15A32">
        <w:rPr>
          <w:rFonts w:ascii="Arial" w:hAnsi="Arial" w:cs="Arial"/>
          <w:u w:val="single"/>
        </w:rPr>
        <w:t xml:space="preserve">OR </w:t>
      </w:r>
    </w:p>
    <w:p w:rsidR="002A37E4" w:rsidRPr="00A15A32" w:rsidRDefault="002A37E4" w:rsidP="002A37E4">
      <w:pPr>
        <w:spacing w:after="0" w:line="240" w:lineRule="auto"/>
        <w:jc w:val="both"/>
        <w:rPr>
          <w:rFonts w:ascii="Arial" w:hAnsi="Arial" w:cs="Arial"/>
          <w:i/>
        </w:rPr>
      </w:pPr>
      <w:r w:rsidRPr="00A15A32">
        <w:rPr>
          <w:rFonts w:ascii="Arial" w:hAnsi="Arial" w:cs="Arial"/>
          <w:i/>
        </w:rPr>
        <w:t>“</w:t>
      </w:r>
      <w:r w:rsidR="00AF51EC">
        <w:rPr>
          <w:rFonts w:ascii="Arial" w:hAnsi="Arial" w:cs="Arial"/>
          <w:i/>
        </w:rPr>
        <w:t xml:space="preserve">St John and St James C of E </w:t>
      </w:r>
      <w:r w:rsidRPr="00A15A32">
        <w:rPr>
          <w:rFonts w:ascii="Arial" w:hAnsi="Arial" w:cs="Arial"/>
          <w:i/>
        </w:rPr>
        <w:t>school is committed to safeguarding and promoting the welfare of children and young people.  Therefore, we expect all workers and employees to share this commitment”.</w:t>
      </w:r>
    </w:p>
    <w:p w:rsidR="001A1D2D" w:rsidRPr="001F5CC3" w:rsidRDefault="001A1D2D" w:rsidP="002A37E4">
      <w:pPr>
        <w:spacing w:after="0" w:line="240" w:lineRule="auto"/>
        <w:jc w:val="both"/>
        <w:rPr>
          <w:rFonts w:ascii="Arial" w:hAnsi="Arial" w:cs="Arial"/>
          <w:i/>
        </w:rPr>
      </w:pPr>
    </w:p>
    <w:p w:rsidR="001A1D2D" w:rsidRPr="001F5CC3" w:rsidRDefault="001A1D2D" w:rsidP="002A37E4">
      <w:pPr>
        <w:spacing w:after="0" w:line="240" w:lineRule="auto"/>
        <w:jc w:val="both"/>
        <w:rPr>
          <w:rFonts w:ascii="Arial" w:hAnsi="Arial" w:cs="Arial"/>
          <w:iCs/>
        </w:rPr>
      </w:pPr>
      <w:r w:rsidRPr="001F5CC3">
        <w:rPr>
          <w:rFonts w:ascii="Arial" w:hAnsi="Arial" w:cs="Arial"/>
          <w:iCs/>
        </w:rPr>
        <w:t>A statement relating to exemption from the Rehabilitation of Offenders Act 1974 will also be included, to the effect that:</w:t>
      </w:r>
    </w:p>
    <w:p w:rsidR="001A1D2D" w:rsidRPr="001F5CC3" w:rsidRDefault="001A1D2D" w:rsidP="002A37E4">
      <w:pPr>
        <w:spacing w:after="0" w:line="240" w:lineRule="auto"/>
        <w:jc w:val="both"/>
        <w:rPr>
          <w:rFonts w:ascii="Arial" w:hAnsi="Arial" w:cs="Arial"/>
          <w:iCs/>
        </w:rPr>
      </w:pPr>
    </w:p>
    <w:p w:rsidR="001A1D2D" w:rsidRPr="001F5CC3" w:rsidRDefault="001A1D2D" w:rsidP="002A37E4">
      <w:pPr>
        <w:spacing w:after="0" w:line="240" w:lineRule="auto"/>
        <w:jc w:val="both"/>
        <w:rPr>
          <w:rFonts w:ascii="Arial" w:hAnsi="Arial" w:cs="Arial"/>
          <w:i/>
        </w:rPr>
      </w:pPr>
      <w:r w:rsidRPr="001F5CC3">
        <w:rPr>
          <w:rFonts w:ascii="Arial" w:hAnsi="Arial" w:cs="Arial"/>
          <w:i/>
        </w:rPr>
        <w:t xml:space="preserve">“The post you are applying for is exempt from the Rehabilitation of Offenders Act 1974 and applicants </w:t>
      </w:r>
      <w:r w:rsidR="00C06B8F" w:rsidRPr="001F5CC3">
        <w:rPr>
          <w:rFonts w:ascii="Arial" w:hAnsi="Arial" w:cs="Arial"/>
          <w:i/>
        </w:rPr>
        <w:t>will be</w:t>
      </w:r>
      <w:r w:rsidRPr="001F5CC3">
        <w:rPr>
          <w:rFonts w:ascii="Arial" w:hAnsi="Arial" w:cs="Arial"/>
          <w:i/>
        </w:rPr>
        <w:t xml:space="preserve"> required to declare any convictions, cautions, reprimands and warnings that are not ‘protected</w:t>
      </w:r>
      <w:r w:rsidR="00C06B8F" w:rsidRPr="001F5CC3">
        <w:rPr>
          <w:rFonts w:ascii="Arial" w:hAnsi="Arial" w:cs="Arial"/>
          <w:i/>
        </w:rPr>
        <w:t>’</w:t>
      </w:r>
      <w:r w:rsidRPr="001F5CC3">
        <w:rPr>
          <w:rFonts w:ascii="Arial" w:hAnsi="Arial" w:cs="Arial"/>
          <w:i/>
        </w:rPr>
        <w:t xml:space="preserve"> </w:t>
      </w:r>
      <w:r w:rsidR="00594C7F" w:rsidRPr="001F5CC3">
        <w:rPr>
          <w:rFonts w:ascii="Arial" w:hAnsi="Arial" w:cs="Arial"/>
          <w:i/>
        </w:rPr>
        <w:t>[</w:t>
      </w:r>
      <w:r w:rsidRPr="001F5CC3">
        <w:rPr>
          <w:rFonts w:ascii="Arial" w:hAnsi="Arial" w:cs="Arial"/>
          <w:i/>
        </w:rPr>
        <w:t>as defined by the Rehabilitation of Offenders Act</w:t>
      </w:r>
      <w:r w:rsidRPr="001F5CC3">
        <w:rPr>
          <w:rFonts w:ascii="Arial" w:hAnsi="Arial" w:cs="Arial"/>
          <w:iCs/>
        </w:rPr>
        <w:t xml:space="preserve"> </w:t>
      </w:r>
      <w:r w:rsidRPr="001F5CC3">
        <w:rPr>
          <w:rFonts w:ascii="Arial" w:hAnsi="Arial" w:cs="Arial"/>
          <w:i/>
        </w:rPr>
        <w:t>1974 (Exceptions) Order 1975 (as amended in 2013 and 2020)</w:t>
      </w:r>
      <w:r w:rsidR="00594C7F" w:rsidRPr="001F5CC3">
        <w:rPr>
          <w:rFonts w:ascii="Arial" w:hAnsi="Arial" w:cs="Arial"/>
          <w:i/>
        </w:rPr>
        <w:t>]</w:t>
      </w:r>
      <w:r w:rsidRPr="001F5CC3">
        <w:rPr>
          <w:rFonts w:ascii="Arial" w:hAnsi="Arial" w:cs="Arial"/>
          <w:i/>
        </w:rPr>
        <w:t xml:space="preserve">. </w:t>
      </w:r>
    </w:p>
    <w:p w:rsidR="002A37E4" w:rsidRPr="001F5CC3" w:rsidRDefault="002A37E4" w:rsidP="00FE0084">
      <w:pPr>
        <w:spacing w:after="0" w:line="240" w:lineRule="auto"/>
        <w:jc w:val="both"/>
        <w:rPr>
          <w:rFonts w:ascii="Arial" w:hAnsi="Arial" w:cs="Arial"/>
          <w:i/>
        </w:rPr>
      </w:pPr>
    </w:p>
    <w:p w:rsidR="00992536" w:rsidRPr="001F5CC3" w:rsidRDefault="002A37E4" w:rsidP="00FE0084">
      <w:pPr>
        <w:spacing w:after="0" w:line="240" w:lineRule="auto"/>
        <w:jc w:val="both"/>
        <w:rPr>
          <w:rFonts w:ascii="Arial" w:hAnsi="Arial" w:cs="Arial"/>
        </w:rPr>
      </w:pPr>
      <w:r w:rsidRPr="001F5CC3">
        <w:rPr>
          <w:rFonts w:ascii="Arial" w:hAnsi="Arial" w:cs="Arial"/>
        </w:rPr>
        <w:t xml:space="preserve">Other statements </w:t>
      </w:r>
      <w:r w:rsidR="0019343B" w:rsidRPr="001F5CC3">
        <w:rPr>
          <w:rFonts w:ascii="Arial" w:hAnsi="Arial" w:cs="Arial"/>
        </w:rPr>
        <w:t xml:space="preserve">relating to safeguarding and background checks </w:t>
      </w:r>
      <w:r w:rsidRPr="001F5CC3">
        <w:rPr>
          <w:rFonts w:ascii="Arial" w:hAnsi="Arial" w:cs="Arial"/>
        </w:rPr>
        <w:t xml:space="preserve">applicable to all posts may also be included in the wording of advertisements, </w:t>
      </w:r>
      <w:r w:rsidR="001D0683" w:rsidRPr="001F5CC3">
        <w:rPr>
          <w:rFonts w:ascii="Arial" w:hAnsi="Arial" w:cs="Arial"/>
        </w:rPr>
        <w:t>for example:</w:t>
      </w:r>
    </w:p>
    <w:p w:rsidR="00193BC7" w:rsidRPr="001F5CC3" w:rsidRDefault="00193BC7" w:rsidP="00FE0084">
      <w:pPr>
        <w:spacing w:after="0" w:line="240" w:lineRule="auto"/>
        <w:jc w:val="both"/>
        <w:rPr>
          <w:rFonts w:ascii="Arial" w:hAnsi="Arial" w:cs="Arial"/>
        </w:rPr>
      </w:pPr>
    </w:p>
    <w:p w:rsidR="002A37E4" w:rsidRPr="00A15A32" w:rsidRDefault="00193BC7" w:rsidP="00FE0084">
      <w:pPr>
        <w:spacing w:after="0" w:line="240" w:lineRule="auto"/>
        <w:jc w:val="both"/>
        <w:rPr>
          <w:rFonts w:ascii="Arial" w:hAnsi="Arial" w:cs="Arial"/>
        </w:rPr>
      </w:pPr>
      <w:r w:rsidRPr="00A15A32">
        <w:rPr>
          <w:rFonts w:ascii="Arial" w:hAnsi="Arial" w:cs="Arial"/>
          <w:i/>
        </w:rPr>
        <w:t>“All appointments are subject to satisfactory pre-employment checks, including a satisfactory</w:t>
      </w:r>
      <w:r w:rsidR="005C1353" w:rsidRPr="00A15A32">
        <w:rPr>
          <w:rFonts w:ascii="Arial" w:hAnsi="Arial" w:cs="Arial"/>
          <w:i/>
        </w:rPr>
        <w:t xml:space="preserve"> </w:t>
      </w:r>
      <w:r w:rsidR="00F45B56" w:rsidRPr="00A15A32">
        <w:rPr>
          <w:rFonts w:ascii="Arial" w:hAnsi="Arial" w:cs="Arial"/>
          <w:i/>
        </w:rPr>
        <w:t>E</w:t>
      </w:r>
      <w:r w:rsidRPr="00A15A32">
        <w:rPr>
          <w:rFonts w:ascii="Arial" w:hAnsi="Arial" w:cs="Arial"/>
          <w:i/>
        </w:rPr>
        <w:t xml:space="preserve">nhanced criminal records </w:t>
      </w:r>
      <w:r w:rsidR="00194F2A" w:rsidRPr="00A15A32">
        <w:rPr>
          <w:rFonts w:ascii="Arial" w:hAnsi="Arial" w:cs="Arial"/>
          <w:i/>
        </w:rPr>
        <w:t>with</w:t>
      </w:r>
      <w:r w:rsidRPr="00A15A32">
        <w:rPr>
          <w:rFonts w:ascii="Arial" w:hAnsi="Arial" w:cs="Arial"/>
          <w:i/>
        </w:rPr>
        <w:t xml:space="preserve"> Barred List check through the Disclosure and Barring Service (DBS).” </w:t>
      </w:r>
      <w:r w:rsidRPr="00A15A32">
        <w:rPr>
          <w:rFonts w:ascii="Arial" w:hAnsi="Arial" w:cs="Arial"/>
        </w:rPr>
        <w:t xml:space="preserve"> </w:t>
      </w:r>
    </w:p>
    <w:p w:rsidR="001D0683" w:rsidRPr="00A15A32" w:rsidRDefault="001D0683" w:rsidP="00FE0084">
      <w:pPr>
        <w:spacing w:after="0" w:line="240" w:lineRule="auto"/>
        <w:jc w:val="both"/>
        <w:rPr>
          <w:rFonts w:ascii="Arial" w:hAnsi="Arial" w:cs="Arial"/>
          <w:u w:val="single"/>
        </w:rPr>
      </w:pPr>
    </w:p>
    <w:p w:rsidR="002A37E4" w:rsidRPr="00A15A32" w:rsidRDefault="002A37E4" w:rsidP="00FE0084">
      <w:pPr>
        <w:spacing w:after="0" w:line="240" w:lineRule="auto"/>
        <w:jc w:val="both"/>
        <w:rPr>
          <w:rFonts w:ascii="Arial" w:hAnsi="Arial" w:cs="Arial"/>
          <w:i/>
        </w:rPr>
      </w:pPr>
      <w:r w:rsidRPr="00A15A32">
        <w:rPr>
          <w:rFonts w:ascii="Arial" w:hAnsi="Arial" w:cs="Arial"/>
          <w:i/>
        </w:rPr>
        <w:t>“</w:t>
      </w:r>
      <w:r w:rsidR="00193BC7" w:rsidRPr="00A15A32">
        <w:rPr>
          <w:rFonts w:ascii="Arial" w:hAnsi="Arial" w:cs="Arial"/>
          <w:i/>
        </w:rPr>
        <w:t>CVs will not be accepted.”</w:t>
      </w:r>
    </w:p>
    <w:p w:rsidR="009E045A" w:rsidRPr="00A15A32" w:rsidRDefault="009E045A" w:rsidP="00FE0084">
      <w:pPr>
        <w:spacing w:after="0" w:line="240" w:lineRule="auto"/>
        <w:jc w:val="both"/>
        <w:rPr>
          <w:rFonts w:ascii="Arial" w:hAnsi="Arial" w:cs="Arial"/>
          <w:i/>
        </w:rPr>
      </w:pPr>
    </w:p>
    <w:p w:rsidR="009E045A" w:rsidRPr="00A15A32" w:rsidRDefault="009E045A" w:rsidP="00FE0084">
      <w:pPr>
        <w:spacing w:after="0" w:line="240" w:lineRule="auto"/>
        <w:jc w:val="both"/>
        <w:rPr>
          <w:rFonts w:ascii="Arial" w:hAnsi="Arial" w:cs="Arial"/>
        </w:rPr>
      </w:pPr>
      <w:r w:rsidRPr="00A15A32">
        <w:rPr>
          <w:rFonts w:ascii="Arial" w:hAnsi="Arial" w:cs="Arial"/>
        </w:rPr>
        <w:t>The above are examples only.  Alternative wording may also be used.</w:t>
      </w:r>
    </w:p>
    <w:p w:rsidR="007D66DF" w:rsidRPr="00A15A32" w:rsidRDefault="007D66DF" w:rsidP="00FE0084">
      <w:pPr>
        <w:spacing w:after="0" w:line="240" w:lineRule="auto"/>
        <w:jc w:val="both"/>
        <w:rPr>
          <w:rFonts w:ascii="Arial" w:hAnsi="Arial" w:cs="Arial"/>
          <w:i/>
        </w:rPr>
      </w:pPr>
    </w:p>
    <w:p w:rsidR="00F0395E" w:rsidRPr="00A15A32" w:rsidRDefault="00F0395E" w:rsidP="00FE0084">
      <w:pPr>
        <w:spacing w:after="0" w:line="240" w:lineRule="auto"/>
        <w:jc w:val="both"/>
        <w:rPr>
          <w:rFonts w:ascii="Arial" w:hAnsi="Arial" w:cs="Arial"/>
          <w:b/>
        </w:rPr>
      </w:pPr>
      <w:r w:rsidRPr="00A15A32">
        <w:rPr>
          <w:rFonts w:ascii="Arial" w:hAnsi="Arial" w:cs="Arial"/>
        </w:rPr>
        <w:t xml:space="preserve">Prospective applicants for posts will receive the following </w:t>
      </w:r>
      <w:r w:rsidRPr="00A15A32">
        <w:rPr>
          <w:rFonts w:ascii="Arial" w:hAnsi="Arial" w:cs="Arial"/>
          <w:b/>
        </w:rPr>
        <w:t>materials in recruitment packs:</w:t>
      </w:r>
    </w:p>
    <w:p w:rsidR="00DC7D84" w:rsidRPr="00A15A32" w:rsidRDefault="00DC7D84" w:rsidP="00FE0084">
      <w:pPr>
        <w:spacing w:after="0" w:line="240" w:lineRule="auto"/>
        <w:jc w:val="both"/>
        <w:rPr>
          <w:rFonts w:ascii="Arial" w:hAnsi="Arial" w:cs="Arial"/>
        </w:rPr>
      </w:pPr>
    </w:p>
    <w:p w:rsidR="007D66DF" w:rsidRPr="00A15A32" w:rsidRDefault="00F0395E" w:rsidP="005B4B40">
      <w:pPr>
        <w:numPr>
          <w:ilvl w:val="0"/>
          <w:numId w:val="8"/>
        </w:numPr>
        <w:spacing w:after="0" w:line="240" w:lineRule="auto"/>
        <w:jc w:val="both"/>
        <w:rPr>
          <w:rFonts w:ascii="Arial" w:hAnsi="Arial" w:cs="Arial"/>
        </w:rPr>
      </w:pPr>
      <w:r w:rsidRPr="00A15A32">
        <w:rPr>
          <w:rFonts w:ascii="Arial" w:hAnsi="Arial" w:cs="Arial"/>
        </w:rPr>
        <w:t>Application form</w:t>
      </w:r>
    </w:p>
    <w:p w:rsidR="00F0395E" w:rsidRPr="00A15A32" w:rsidRDefault="00F0395E" w:rsidP="005B4B40">
      <w:pPr>
        <w:numPr>
          <w:ilvl w:val="0"/>
          <w:numId w:val="8"/>
        </w:numPr>
        <w:spacing w:after="0" w:line="240" w:lineRule="auto"/>
        <w:jc w:val="both"/>
        <w:rPr>
          <w:rFonts w:ascii="Arial" w:hAnsi="Arial" w:cs="Arial"/>
        </w:rPr>
      </w:pPr>
      <w:r w:rsidRPr="00A15A32">
        <w:rPr>
          <w:rFonts w:ascii="Arial" w:hAnsi="Arial" w:cs="Arial"/>
        </w:rPr>
        <w:t>Job description</w:t>
      </w:r>
    </w:p>
    <w:p w:rsidR="00F0395E" w:rsidRPr="00A15A32" w:rsidRDefault="00F0395E" w:rsidP="005B4B40">
      <w:pPr>
        <w:numPr>
          <w:ilvl w:val="0"/>
          <w:numId w:val="8"/>
        </w:numPr>
        <w:spacing w:after="0" w:line="240" w:lineRule="auto"/>
        <w:jc w:val="both"/>
        <w:rPr>
          <w:rFonts w:ascii="Arial" w:hAnsi="Arial" w:cs="Arial"/>
        </w:rPr>
      </w:pPr>
      <w:r w:rsidRPr="00A15A32">
        <w:rPr>
          <w:rFonts w:ascii="Arial" w:hAnsi="Arial" w:cs="Arial"/>
        </w:rPr>
        <w:t>Person specification</w:t>
      </w:r>
      <w:r w:rsidR="00A90C2E" w:rsidRPr="00A15A32">
        <w:rPr>
          <w:rFonts w:ascii="Arial" w:hAnsi="Arial" w:cs="Arial"/>
        </w:rPr>
        <w:t xml:space="preserve"> </w:t>
      </w:r>
    </w:p>
    <w:p w:rsidR="00F0395E" w:rsidRPr="00A15A32" w:rsidRDefault="00F0395E" w:rsidP="005B4B40">
      <w:pPr>
        <w:numPr>
          <w:ilvl w:val="0"/>
          <w:numId w:val="8"/>
        </w:numPr>
        <w:spacing w:after="0" w:line="240" w:lineRule="auto"/>
        <w:jc w:val="both"/>
        <w:rPr>
          <w:rFonts w:ascii="Arial" w:hAnsi="Arial" w:cs="Arial"/>
        </w:rPr>
      </w:pPr>
      <w:r w:rsidRPr="00A15A32">
        <w:rPr>
          <w:rFonts w:ascii="Arial" w:hAnsi="Arial" w:cs="Arial"/>
        </w:rPr>
        <w:lastRenderedPageBreak/>
        <w:t>Safer Recruitment Policy (this document)</w:t>
      </w:r>
      <w:r w:rsidR="00A90C2E" w:rsidRPr="00A15A32">
        <w:rPr>
          <w:rFonts w:ascii="Arial" w:hAnsi="Arial" w:cs="Arial"/>
        </w:rPr>
        <w:t xml:space="preserve"> or relevant information from it – for example, completion of application forms, references, interviews/tasks and pre-employment checks etc., as relevant </w:t>
      </w:r>
      <w:r w:rsidR="00484472" w:rsidRPr="00A15A32">
        <w:rPr>
          <w:rFonts w:ascii="Arial" w:hAnsi="Arial" w:cs="Arial"/>
        </w:rPr>
        <w:t>and appropriate</w:t>
      </w:r>
    </w:p>
    <w:p w:rsidR="00F45B56" w:rsidRPr="00A15A32" w:rsidRDefault="00F0395E" w:rsidP="005B4B40">
      <w:pPr>
        <w:numPr>
          <w:ilvl w:val="0"/>
          <w:numId w:val="8"/>
        </w:numPr>
        <w:spacing w:after="0" w:line="240" w:lineRule="auto"/>
        <w:jc w:val="both"/>
        <w:rPr>
          <w:rFonts w:ascii="Arial" w:hAnsi="Arial" w:cs="Arial"/>
        </w:rPr>
      </w:pPr>
      <w:r w:rsidRPr="00A15A32">
        <w:rPr>
          <w:rFonts w:ascii="Arial" w:hAnsi="Arial" w:cs="Arial"/>
        </w:rPr>
        <w:t>Child Protection Policy</w:t>
      </w:r>
    </w:p>
    <w:p w:rsidR="00F0395E" w:rsidRPr="00A15A32" w:rsidRDefault="00F15C8F" w:rsidP="005B4B40">
      <w:pPr>
        <w:numPr>
          <w:ilvl w:val="0"/>
          <w:numId w:val="8"/>
        </w:numPr>
        <w:spacing w:after="0" w:line="240" w:lineRule="auto"/>
        <w:jc w:val="both"/>
        <w:rPr>
          <w:rFonts w:ascii="Arial" w:hAnsi="Arial" w:cs="Arial"/>
        </w:rPr>
      </w:pPr>
      <w:r w:rsidRPr="00A15A32">
        <w:rPr>
          <w:rFonts w:ascii="Arial" w:hAnsi="Arial" w:cs="Arial"/>
        </w:rPr>
        <w:t xml:space="preserve">Staff </w:t>
      </w:r>
      <w:r w:rsidR="00F45B56" w:rsidRPr="00A15A32">
        <w:rPr>
          <w:rFonts w:ascii="Arial" w:hAnsi="Arial" w:cs="Arial"/>
        </w:rPr>
        <w:t>Code of Conduct</w:t>
      </w:r>
      <w:r w:rsidR="00F0395E" w:rsidRPr="00A15A32">
        <w:rPr>
          <w:rFonts w:ascii="Arial" w:hAnsi="Arial" w:cs="Arial"/>
        </w:rPr>
        <w:t xml:space="preserve"> </w:t>
      </w:r>
    </w:p>
    <w:p w:rsidR="0061724F" w:rsidRPr="00A15A32" w:rsidRDefault="0061724F" w:rsidP="005B4B40">
      <w:pPr>
        <w:numPr>
          <w:ilvl w:val="0"/>
          <w:numId w:val="8"/>
        </w:numPr>
        <w:spacing w:after="0" w:line="240" w:lineRule="auto"/>
        <w:jc w:val="both"/>
        <w:rPr>
          <w:rFonts w:ascii="Arial" w:hAnsi="Arial" w:cs="Arial"/>
        </w:rPr>
      </w:pPr>
      <w:r w:rsidRPr="00A15A32">
        <w:rPr>
          <w:rFonts w:ascii="Arial" w:hAnsi="Arial" w:cs="Arial"/>
        </w:rPr>
        <w:t>Policy Statement on ‘The Recruitment of Ex-Offenders’</w:t>
      </w:r>
    </w:p>
    <w:p w:rsidR="00F0395E" w:rsidRPr="00A15A32" w:rsidRDefault="00F0395E" w:rsidP="005B4B40">
      <w:pPr>
        <w:numPr>
          <w:ilvl w:val="0"/>
          <w:numId w:val="8"/>
        </w:numPr>
        <w:spacing w:after="0" w:line="240" w:lineRule="auto"/>
        <w:jc w:val="both"/>
        <w:rPr>
          <w:rFonts w:ascii="Arial" w:hAnsi="Arial" w:cs="Arial"/>
        </w:rPr>
      </w:pPr>
      <w:r w:rsidRPr="00A15A32">
        <w:rPr>
          <w:rFonts w:ascii="Arial" w:hAnsi="Arial" w:cs="Arial"/>
        </w:rPr>
        <w:t>Interview arrangements and/or selection procedure for the post</w:t>
      </w:r>
    </w:p>
    <w:p w:rsidR="00350CF9" w:rsidRPr="00A15A32" w:rsidRDefault="00350CF9" w:rsidP="005B4B40">
      <w:pPr>
        <w:numPr>
          <w:ilvl w:val="0"/>
          <w:numId w:val="8"/>
        </w:numPr>
        <w:spacing w:after="0" w:line="240" w:lineRule="auto"/>
        <w:jc w:val="both"/>
        <w:rPr>
          <w:rFonts w:ascii="Arial" w:hAnsi="Arial" w:cs="Arial"/>
        </w:rPr>
      </w:pPr>
      <w:r w:rsidRPr="00A15A32">
        <w:rPr>
          <w:rFonts w:ascii="Arial" w:hAnsi="Arial" w:cs="Arial"/>
        </w:rPr>
        <w:t>Any relevant general information relating to the organisation, area etc.</w:t>
      </w:r>
    </w:p>
    <w:p w:rsidR="00F0395E" w:rsidRPr="00A15A32" w:rsidRDefault="00F0395E" w:rsidP="005B4B40">
      <w:pPr>
        <w:numPr>
          <w:ilvl w:val="0"/>
          <w:numId w:val="8"/>
        </w:numPr>
        <w:spacing w:after="0" w:line="240" w:lineRule="auto"/>
        <w:jc w:val="both"/>
        <w:rPr>
          <w:rFonts w:ascii="Arial" w:hAnsi="Arial" w:cs="Arial"/>
        </w:rPr>
      </w:pPr>
      <w:r w:rsidRPr="00A15A32">
        <w:rPr>
          <w:rFonts w:ascii="Arial" w:hAnsi="Arial" w:cs="Arial"/>
        </w:rPr>
        <w:t>Any other relevant details or documentation.</w:t>
      </w:r>
    </w:p>
    <w:p w:rsidR="007D66DF" w:rsidRPr="00A15A32" w:rsidRDefault="007D66DF" w:rsidP="00FE0084">
      <w:pPr>
        <w:spacing w:after="0" w:line="240" w:lineRule="auto"/>
        <w:jc w:val="both"/>
        <w:rPr>
          <w:rFonts w:ascii="Arial" w:hAnsi="Arial" w:cs="Arial"/>
          <w:i/>
        </w:rPr>
      </w:pPr>
    </w:p>
    <w:p w:rsidR="007D66DF" w:rsidRPr="00A15A32" w:rsidRDefault="00A96023" w:rsidP="00FC3A7A">
      <w:pPr>
        <w:numPr>
          <w:ilvl w:val="0"/>
          <w:numId w:val="1"/>
        </w:numPr>
        <w:spacing w:after="0" w:line="240" w:lineRule="auto"/>
        <w:jc w:val="both"/>
        <w:rPr>
          <w:rFonts w:ascii="Arial" w:hAnsi="Arial" w:cs="Arial"/>
          <w:b/>
          <w:u w:val="single"/>
        </w:rPr>
      </w:pPr>
      <w:r w:rsidRPr="00A15A32">
        <w:rPr>
          <w:rFonts w:ascii="Arial" w:hAnsi="Arial" w:cs="Arial"/>
          <w:b/>
          <w:u w:val="single"/>
        </w:rPr>
        <w:t>LONGLISTING/</w:t>
      </w:r>
      <w:r w:rsidR="00654605" w:rsidRPr="00A15A32">
        <w:rPr>
          <w:rFonts w:ascii="Arial" w:hAnsi="Arial" w:cs="Arial"/>
          <w:b/>
          <w:u w:val="single"/>
        </w:rPr>
        <w:t>SHORTLISTING</w:t>
      </w:r>
    </w:p>
    <w:p w:rsidR="00A96023" w:rsidRPr="00A15A32" w:rsidRDefault="00A96023" w:rsidP="00A96023">
      <w:pPr>
        <w:spacing w:after="0" w:line="240" w:lineRule="auto"/>
        <w:jc w:val="both"/>
        <w:rPr>
          <w:rFonts w:ascii="Arial" w:hAnsi="Arial" w:cs="Arial"/>
          <w:b/>
          <w:u w:val="single"/>
        </w:rPr>
      </w:pPr>
    </w:p>
    <w:p w:rsidR="00373A1A" w:rsidRPr="00A15A32" w:rsidRDefault="00A96023" w:rsidP="00A96023">
      <w:pPr>
        <w:spacing w:after="0" w:line="240" w:lineRule="auto"/>
        <w:jc w:val="both"/>
        <w:rPr>
          <w:rFonts w:ascii="Arial" w:hAnsi="Arial" w:cs="Arial"/>
        </w:rPr>
      </w:pPr>
      <w:r w:rsidRPr="00A15A32">
        <w:rPr>
          <w:rFonts w:ascii="Arial" w:hAnsi="Arial" w:cs="Arial"/>
        </w:rPr>
        <w:t>Recruitment to some positions will involve a two-stage process requiring first longlisting, then shortlisting following a first round of selection.</w:t>
      </w:r>
      <w:r w:rsidR="00E000C5" w:rsidRPr="00A15A32">
        <w:rPr>
          <w:rFonts w:ascii="Arial" w:hAnsi="Arial" w:cs="Arial"/>
        </w:rPr>
        <w:t xml:space="preserve"> </w:t>
      </w:r>
      <w:r w:rsidRPr="00A15A32">
        <w:rPr>
          <w:rFonts w:ascii="Arial" w:hAnsi="Arial" w:cs="Arial"/>
        </w:rPr>
        <w:t>Whether a position requires longlisting and shortlisting processes, or just shortlisting, the principles to be applied will be the same.</w:t>
      </w:r>
      <w:r w:rsidR="00D76873" w:rsidRPr="00A15A32">
        <w:rPr>
          <w:rFonts w:ascii="Arial" w:hAnsi="Arial" w:cs="Arial"/>
        </w:rPr>
        <w:t xml:space="preserve"> </w:t>
      </w:r>
    </w:p>
    <w:p w:rsidR="00DC7D84" w:rsidRPr="00A15A32" w:rsidRDefault="00DC7D84" w:rsidP="00DC7D84">
      <w:pPr>
        <w:spacing w:after="0" w:line="240" w:lineRule="auto"/>
        <w:jc w:val="both"/>
        <w:rPr>
          <w:rFonts w:ascii="Arial" w:hAnsi="Arial" w:cs="Arial"/>
        </w:rPr>
      </w:pPr>
    </w:p>
    <w:p w:rsidR="00DC7D84" w:rsidRPr="00A15A32" w:rsidRDefault="00DC7D84" w:rsidP="00DC7D84">
      <w:pPr>
        <w:spacing w:after="0" w:line="240" w:lineRule="auto"/>
        <w:jc w:val="both"/>
        <w:rPr>
          <w:rFonts w:ascii="Arial" w:hAnsi="Arial" w:cs="Arial"/>
        </w:rPr>
      </w:pPr>
      <w:r w:rsidRPr="00A15A32">
        <w:rPr>
          <w:rFonts w:ascii="Arial" w:hAnsi="Arial" w:cs="Arial"/>
        </w:rPr>
        <w:t>Long/shortlisting will be conducted by the interview Panel, or one or more members of the Panel.  It will always be carried out by at least two people.</w:t>
      </w:r>
    </w:p>
    <w:p w:rsidR="00DC7D84" w:rsidRPr="00A15A32" w:rsidRDefault="00DC7D84" w:rsidP="00DC7D84">
      <w:pPr>
        <w:spacing w:after="0" w:line="240" w:lineRule="auto"/>
        <w:jc w:val="both"/>
        <w:rPr>
          <w:rFonts w:ascii="Arial" w:hAnsi="Arial" w:cs="Arial"/>
        </w:rPr>
      </w:pPr>
    </w:p>
    <w:p w:rsidR="00DC7D84" w:rsidRPr="00A15A32" w:rsidRDefault="00DC7D84" w:rsidP="00DC7D84">
      <w:pPr>
        <w:spacing w:after="0" w:line="240" w:lineRule="auto"/>
        <w:jc w:val="both"/>
        <w:rPr>
          <w:rFonts w:ascii="Arial" w:hAnsi="Arial" w:cs="Arial"/>
        </w:rPr>
      </w:pPr>
      <w:r w:rsidRPr="00A15A32">
        <w:rPr>
          <w:rFonts w:ascii="Arial" w:hAnsi="Arial" w:cs="Arial"/>
        </w:rPr>
        <w:t xml:space="preserve">The criteria to be used for long/shortlisting will be based on the person specification and job description applicable to the post.  This will ensure that the process includes criteria specific to working with children as well as other essential requirements for carrying out the specific duties of the post.  </w:t>
      </w:r>
    </w:p>
    <w:p w:rsidR="00DC7D84" w:rsidRPr="00A15A32" w:rsidRDefault="00DC7D84" w:rsidP="00DC7D84">
      <w:pPr>
        <w:spacing w:after="0" w:line="240" w:lineRule="auto"/>
        <w:jc w:val="both"/>
        <w:rPr>
          <w:rFonts w:ascii="Arial" w:hAnsi="Arial" w:cs="Arial"/>
        </w:rPr>
      </w:pPr>
    </w:p>
    <w:p w:rsidR="00DC7D84" w:rsidRPr="00A15A32" w:rsidRDefault="00DC7D84" w:rsidP="00DC7D84">
      <w:pPr>
        <w:spacing w:after="0" w:line="240" w:lineRule="auto"/>
        <w:jc w:val="both"/>
        <w:rPr>
          <w:rFonts w:ascii="Arial" w:hAnsi="Arial" w:cs="Arial"/>
        </w:rPr>
      </w:pPr>
      <w:r w:rsidRPr="00A15A32">
        <w:rPr>
          <w:rFonts w:ascii="Arial" w:hAnsi="Arial" w:cs="Arial"/>
        </w:rPr>
        <w:t>Those carrying out the long/shortlisting process will, as appropriate:</w:t>
      </w:r>
    </w:p>
    <w:p w:rsidR="00DC7D84" w:rsidRPr="00A15A32" w:rsidRDefault="00DC7D84" w:rsidP="00DC7D84">
      <w:pPr>
        <w:numPr>
          <w:ilvl w:val="0"/>
          <w:numId w:val="10"/>
        </w:numPr>
        <w:spacing w:after="0" w:line="240" w:lineRule="auto"/>
        <w:jc w:val="both"/>
        <w:rPr>
          <w:rFonts w:ascii="Arial" w:hAnsi="Arial" w:cs="Arial"/>
        </w:rPr>
      </w:pPr>
      <w:r w:rsidRPr="00A15A32">
        <w:rPr>
          <w:rFonts w:ascii="Arial" w:hAnsi="Arial" w:cs="Arial"/>
        </w:rPr>
        <w:t>To ensure consistency, assess each application against the criteria, including criteria specific to working with children – use of a grid is recommended for this purpose</w:t>
      </w:r>
    </w:p>
    <w:p w:rsidR="00DC7D84" w:rsidRPr="00A15A32" w:rsidRDefault="00DC7D84" w:rsidP="00DC7D84">
      <w:pPr>
        <w:numPr>
          <w:ilvl w:val="0"/>
          <w:numId w:val="10"/>
        </w:numPr>
        <w:spacing w:after="0" w:line="240" w:lineRule="auto"/>
        <w:jc w:val="both"/>
        <w:rPr>
          <w:rFonts w:ascii="Arial" w:hAnsi="Arial" w:cs="Arial"/>
        </w:rPr>
      </w:pPr>
      <w:r w:rsidRPr="00A15A32">
        <w:rPr>
          <w:rFonts w:ascii="Arial" w:hAnsi="Arial" w:cs="Arial"/>
        </w:rPr>
        <w:t>Take time to properly scrutinise the applications</w:t>
      </w:r>
    </w:p>
    <w:p w:rsidR="00DC7D84" w:rsidRPr="00A15A32" w:rsidRDefault="00DC7D84" w:rsidP="00DC7D84">
      <w:pPr>
        <w:numPr>
          <w:ilvl w:val="0"/>
          <w:numId w:val="10"/>
        </w:numPr>
        <w:spacing w:after="0" w:line="240" w:lineRule="auto"/>
        <w:jc w:val="both"/>
        <w:rPr>
          <w:rFonts w:ascii="Arial" w:hAnsi="Arial" w:cs="Arial"/>
        </w:rPr>
      </w:pPr>
      <w:r w:rsidRPr="00A15A32">
        <w:rPr>
          <w:rFonts w:ascii="Arial" w:hAnsi="Arial" w:cs="Arial"/>
        </w:rPr>
        <w:t xml:space="preserve">Consider whether each application is fully completed – if not, it may be returned to the applicant or discarded from the process  </w:t>
      </w:r>
    </w:p>
    <w:p w:rsidR="00DC7D84" w:rsidRPr="00A15A32" w:rsidRDefault="00DC7D84" w:rsidP="00DC7D84">
      <w:pPr>
        <w:numPr>
          <w:ilvl w:val="0"/>
          <w:numId w:val="10"/>
        </w:numPr>
        <w:spacing w:after="0" w:line="240" w:lineRule="auto"/>
        <w:jc w:val="both"/>
        <w:rPr>
          <w:rFonts w:ascii="Arial" w:hAnsi="Arial" w:cs="Arial"/>
        </w:rPr>
      </w:pPr>
      <w:r w:rsidRPr="00A15A32">
        <w:rPr>
          <w:rFonts w:ascii="Arial" w:hAnsi="Arial" w:cs="Arial"/>
        </w:rPr>
        <w:t xml:space="preserve">Highlight any gaps (in </w:t>
      </w:r>
      <w:r w:rsidRPr="001F5CC3">
        <w:rPr>
          <w:rFonts w:ascii="Arial" w:hAnsi="Arial" w:cs="Arial"/>
        </w:rPr>
        <w:t xml:space="preserve">employment </w:t>
      </w:r>
      <w:proofErr w:type="spellStart"/>
      <w:r w:rsidRPr="001F5CC3">
        <w:rPr>
          <w:rFonts w:ascii="Arial" w:hAnsi="Arial" w:cs="Arial"/>
        </w:rPr>
        <w:t>etc</w:t>
      </w:r>
      <w:proofErr w:type="spellEnd"/>
      <w:r w:rsidRPr="001F5CC3">
        <w:rPr>
          <w:rFonts w:ascii="Arial" w:hAnsi="Arial" w:cs="Arial"/>
        </w:rPr>
        <w:t xml:space="preserve">) </w:t>
      </w:r>
      <w:r w:rsidR="0095613F" w:rsidRPr="001F5CC3">
        <w:rPr>
          <w:rFonts w:ascii="Arial" w:hAnsi="Arial" w:cs="Arial"/>
        </w:rPr>
        <w:t xml:space="preserve">or potential concerns </w:t>
      </w:r>
      <w:r w:rsidRPr="001F5CC3">
        <w:rPr>
          <w:rFonts w:ascii="Arial" w:hAnsi="Arial" w:cs="Arial"/>
        </w:rPr>
        <w:t xml:space="preserve">to </w:t>
      </w:r>
      <w:r w:rsidRPr="00A15A32">
        <w:rPr>
          <w:rFonts w:ascii="Arial" w:hAnsi="Arial" w:cs="Arial"/>
        </w:rPr>
        <w:t>be explored further should the candidate be long/shortlisted</w:t>
      </w:r>
    </w:p>
    <w:p w:rsidR="00DC7D84" w:rsidRPr="00A15A32" w:rsidRDefault="00DC7D84" w:rsidP="00DC7D84">
      <w:pPr>
        <w:numPr>
          <w:ilvl w:val="0"/>
          <w:numId w:val="10"/>
        </w:numPr>
        <w:spacing w:after="0" w:line="240" w:lineRule="auto"/>
        <w:jc w:val="both"/>
        <w:rPr>
          <w:rFonts w:ascii="Arial" w:hAnsi="Arial" w:cs="Arial"/>
        </w:rPr>
      </w:pPr>
      <w:r w:rsidRPr="00A15A32">
        <w:rPr>
          <w:rFonts w:ascii="Arial" w:hAnsi="Arial" w:cs="Arial"/>
        </w:rPr>
        <w:t>Look for evidence provided against the criteria set out in the person specification and the job description</w:t>
      </w:r>
    </w:p>
    <w:p w:rsidR="00DC7D84" w:rsidRPr="00A15A32" w:rsidRDefault="00DC7D84" w:rsidP="00DC7D84">
      <w:pPr>
        <w:numPr>
          <w:ilvl w:val="0"/>
          <w:numId w:val="10"/>
        </w:numPr>
        <w:spacing w:after="0" w:line="240" w:lineRule="auto"/>
        <w:jc w:val="both"/>
        <w:rPr>
          <w:rFonts w:ascii="Arial" w:hAnsi="Arial" w:cs="Arial"/>
        </w:rPr>
      </w:pPr>
      <w:r w:rsidRPr="00A15A32">
        <w:rPr>
          <w:rFonts w:ascii="Arial" w:hAnsi="Arial" w:cs="Arial"/>
        </w:rPr>
        <w:t>Apply the long/shortlisting criteria equally</w:t>
      </w:r>
    </w:p>
    <w:p w:rsidR="00DC7D84" w:rsidRPr="00A15A32" w:rsidRDefault="00DC7D84" w:rsidP="00DC7D84">
      <w:pPr>
        <w:numPr>
          <w:ilvl w:val="0"/>
          <w:numId w:val="10"/>
        </w:numPr>
        <w:spacing w:after="0" w:line="240" w:lineRule="auto"/>
        <w:jc w:val="both"/>
        <w:rPr>
          <w:rFonts w:ascii="Arial" w:hAnsi="Arial" w:cs="Arial"/>
        </w:rPr>
      </w:pPr>
      <w:r w:rsidRPr="00A15A32">
        <w:rPr>
          <w:rFonts w:ascii="Arial" w:hAnsi="Arial" w:cs="Arial"/>
        </w:rPr>
        <w:t>Normally only long/shortlist those applications that meet all the essential criteria set out in the person specification.  However, if this is not clear in relation to any applications, it may be decided to long/shortlist and explore the issues further at interview.</w:t>
      </w:r>
    </w:p>
    <w:p w:rsidR="00DC7D84" w:rsidRPr="00A15A32" w:rsidRDefault="00DC7D84" w:rsidP="00DC7D84">
      <w:pPr>
        <w:spacing w:after="0" w:line="240" w:lineRule="auto"/>
        <w:jc w:val="both"/>
        <w:rPr>
          <w:rFonts w:ascii="Arial" w:hAnsi="Arial" w:cs="Arial"/>
        </w:rPr>
      </w:pPr>
    </w:p>
    <w:p w:rsidR="00DC7D84" w:rsidRPr="00A15A32" w:rsidRDefault="00DC7D84" w:rsidP="00DC7D84">
      <w:pPr>
        <w:spacing w:after="0" w:line="240" w:lineRule="auto"/>
        <w:jc w:val="both"/>
        <w:rPr>
          <w:rFonts w:ascii="Arial" w:hAnsi="Arial" w:cs="Arial"/>
        </w:rPr>
      </w:pPr>
      <w:r w:rsidRPr="00A15A32">
        <w:rPr>
          <w:rFonts w:ascii="Arial" w:hAnsi="Arial" w:cs="Arial"/>
        </w:rPr>
        <w:t>If a greater than anticipated number of applicants all meet the essential criteria for the post, it may be decided to use any specified desirable criteria to make a selection for the long/shortlist.</w:t>
      </w:r>
    </w:p>
    <w:p w:rsidR="00373A1A" w:rsidRPr="00A15A32" w:rsidRDefault="00373A1A" w:rsidP="00A96023">
      <w:pPr>
        <w:spacing w:after="0" w:line="240" w:lineRule="auto"/>
        <w:jc w:val="both"/>
        <w:rPr>
          <w:rFonts w:ascii="Arial" w:hAnsi="Arial" w:cs="Arial"/>
        </w:rPr>
      </w:pPr>
    </w:p>
    <w:p w:rsidR="00DC7D84" w:rsidRPr="001F5CC3" w:rsidRDefault="00DC7D84" w:rsidP="00AD7FE9">
      <w:pPr>
        <w:keepNext/>
        <w:keepLines/>
        <w:spacing w:after="0" w:line="240" w:lineRule="auto"/>
        <w:jc w:val="both"/>
        <w:rPr>
          <w:rFonts w:ascii="Arial" w:hAnsi="Arial" w:cs="Arial"/>
          <w:b/>
          <w:bCs/>
          <w:u w:val="single"/>
        </w:rPr>
      </w:pPr>
      <w:r w:rsidRPr="001F5CC3">
        <w:rPr>
          <w:rFonts w:ascii="Arial" w:hAnsi="Arial" w:cs="Arial"/>
          <w:b/>
          <w:bCs/>
          <w:u w:val="single"/>
        </w:rPr>
        <w:t xml:space="preserve">IMPORTANT INFORMATION relating to </w:t>
      </w:r>
      <w:r w:rsidR="008C4AE2" w:rsidRPr="001F5CC3">
        <w:rPr>
          <w:rFonts w:ascii="Arial" w:hAnsi="Arial" w:cs="Arial"/>
          <w:b/>
          <w:bCs/>
          <w:u w:val="single"/>
        </w:rPr>
        <w:t>Self-Declaration</w:t>
      </w:r>
      <w:r w:rsidRPr="001F5CC3">
        <w:rPr>
          <w:rFonts w:ascii="Arial" w:hAnsi="Arial" w:cs="Arial"/>
          <w:b/>
          <w:bCs/>
          <w:u w:val="single"/>
        </w:rPr>
        <w:t xml:space="preserve"> at the Long or Shortlisting Stage</w:t>
      </w:r>
    </w:p>
    <w:p w:rsidR="00DC7D84" w:rsidRPr="001F5CC3" w:rsidRDefault="00DC7D84" w:rsidP="00AD7FE9">
      <w:pPr>
        <w:keepNext/>
        <w:keepLines/>
        <w:spacing w:after="0" w:line="240" w:lineRule="auto"/>
        <w:jc w:val="both"/>
        <w:rPr>
          <w:rFonts w:ascii="Arial" w:hAnsi="Arial" w:cs="Arial"/>
        </w:rPr>
      </w:pPr>
    </w:p>
    <w:p w:rsidR="00DC7D84" w:rsidRPr="001F5CC3" w:rsidRDefault="006B5C5D" w:rsidP="00076D8E">
      <w:pPr>
        <w:spacing w:after="0" w:line="240" w:lineRule="auto"/>
        <w:jc w:val="both"/>
        <w:rPr>
          <w:rFonts w:ascii="Arial" w:hAnsi="Arial" w:cs="Arial"/>
        </w:rPr>
      </w:pPr>
      <w:r w:rsidRPr="001F5CC3">
        <w:rPr>
          <w:rFonts w:ascii="Arial" w:hAnsi="Arial" w:cs="Arial"/>
        </w:rPr>
        <w:t>Long or Shortlisted candidates will be asked to complete a self-declaration of their</w:t>
      </w:r>
      <w:r w:rsidR="00DC7D84" w:rsidRPr="001F5CC3">
        <w:rPr>
          <w:rFonts w:ascii="Arial" w:hAnsi="Arial" w:cs="Arial"/>
        </w:rPr>
        <w:t xml:space="preserve"> </w:t>
      </w:r>
      <w:r w:rsidRPr="001F5CC3">
        <w:rPr>
          <w:rFonts w:ascii="Arial" w:hAnsi="Arial" w:cs="Arial"/>
        </w:rPr>
        <w:t>criminal record or provide information that would make them unsuitable to work with children. They will be asked to sign a declaration confirming that the information they have provided is true.</w:t>
      </w:r>
      <w:r w:rsidR="00076D8E" w:rsidRPr="001F5CC3">
        <w:rPr>
          <w:rFonts w:ascii="Arial" w:hAnsi="Arial" w:cs="Arial"/>
        </w:rPr>
        <w:t xml:space="preserve"> Where there is an electronic signature, the candidate will be asked to physically sign a hard copy of the form at interview.</w:t>
      </w:r>
      <w:r w:rsidRPr="001F5CC3">
        <w:rPr>
          <w:rFonts w:ascii="Arial" w:hAnsi="Arial" w:cs="Arial"/>
        </w:rPr>
        <w:t xml:space="preserve"> </w:t>
      </w:r>
    </w:p>
    <w:p w:rsidR="00DC7D84" w:rsidRPr="001F5CC3" w:rsidRDefault="00DC7D84" w:rsidP="00076D8E">
      <w:pPr>
        <w:spacing w:after="0" w:line="240" w:lineRule="auto"/>
        <w:jc w:val="both"/>
        <w:rPr>
          <w:rFonts w:ascii="Arial" w:hAnsi="Arial" w:cs="Arial"/>
        </w:rPr>
      </w:pPr>
    </w:p>
    <w:p w:rsidR="00076D8E" w:rsidRPr="001F5CC3" w:rsidRDefault="00076D8E" w:rsidP="00076D8E">
      <w:pPr>
        <w:spacing w:after="0" w:line="240" w:lineRule="auto"/>
        <w:jc w:val="both"/>
        <w:rPr>
          <w:rFonts w:ascii="Arial" w:hAnsi="Arial" w:cs="Arial"/>
        </w:rPr>
      </w:pPr>
      <w:r w:rsidRPr="001F5CC3">
        <w:rPr>
          <w:rFonts w:ascii="Arial" w:hAnsi="Arial" w:cs="Arial"/>
        </w:rPr>
        <w:t>See below</w:t>
      </w:r>
      <w:r w:rsidR="001D0683" w:rsidRPr="001F5CC3">
        <w:rPr>
          <w:rFonts w:ascii="Arial" w:hAnsi="Arial" w:cs="Arial"/>
        </w:rPr>
        <w:t>/overleaf</w:t>
      </w:r>
      <w:proofErr w:type="gramStart"/>
      <w:r w:rsidR="00441B54" w:rsidRPr="001F5CC3">
        <w:rPr>
          <w:rFonts w:ascii="Arial" w:hAnsi="Arial" w:cs="Arial"/>
        </w:rPr>
        <w:t>,</w:t>
      </w:r>
      <w:r w:rsidRPr="001F5CC3">
        <w:rPr>
          <w:rFonts w:ascii="Arial" w:hAnsi="Arial" w:cs="Arial"/>
        </w:rPr>
        <w:t>*</w:t>
      </w:r>
      <w:proofErr w:type="gramEnd"/>
      <w:r w:rsidRPr="001F5CC3">
        <w:rPr>
          <w:rFonts w:ascii="Arial" w:hAnsi="Arial" w:cs="Arial"/>
        </w:rPr>
        <w:t>*** for further information on the declaration of offences</w:t>
      </w:r>
      <w:r w:rsidR="00A75BC5" w:rsidRPr="001F5CC3">
        <w:rPr>
          <w:rFonts w:ascii="Arial" w:hAnsi="Arial" w:cs="Arial"/>
        </w:rPr>
        <w:t xml:space="preserve"> and other relevant information</w:t>
      </w:r>
      <w:r w:rsidRPr="001F5CC3">
        <w:rPr>
          <w:rFonts w:ascii="Arial" w:hAnsi="Arial" w:cs="Arial"/>
        </w:rPr>
        <w:t>.</w:t>
      </w:r>
    </w:p>
    <w:p w:rsidR="00DC7D84" w:rsidRPr="00A15A32" w:rsidRDefault="00DC7D84" w:rsidP="00A96023">
      <w:pPr>
        <w:spacing w:after="0" w:line="240" w:lineRule="auto"/>
        <w:jc w:val="both"/>
        <w:rPr>
          <w:rFonts w:ascii="Arial" w:hAnsi="Arial" w:cs="Arial"/>
          <w:color w:val="FF0000"/>
        </w:rPr>
      </w:pPr>
    </w:p>
    <w:p w:rsidR="00076D8E" w:rsidRPr="00A15A32" w:rsidRDefault="00076D8E" w:rsidP="00076D8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u w:val="single"/>
        </w:rPr>
      </w:pPr>
      <w:r w:rsidRPr="00A15A32">
        <w:rPr>
          <w:rFonts w:ascii="Arial" w:hAnsi="Arial" w:cs="Arial"/>
          <w:b/>
          <w:sz w:val="20"/>
          <w:szCs w:val="20"/>
        </w:rPr>
        <w:t>****</w:t>
      </w:r>
      <w:r w:rsidRPr="00A15A32">
        <w:rPr>
          <w:rFonts w:ascii="Arial" w:hAnsi="Arial" w:cs="Arial"/>
          <w:b/>
          <w:sz w:val="20"/>
          <w:szCs w:val="20"/>
          <w:u w:val="single"/>
        </w:rPr>
        <w:t>DECLARATION OF UNSPENT AND RELEVANT SPENT CRIMINAL OFFENCES</w:t>
      </w:r>
    </w:p>
    <w:p w:rsidR="00594C7F" w:rsidRPr="001F5CC3" w:rsidRDefault="00594C7F" w:rsidP="00076D8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u w:val="single"/>
        </w:rPr>
      </w:pPr>
      <w:r w:rsidRPr="001F5CC3">
        <w:rPr>
          <w:rFonts w:ascii="Arial" w:hAnsi="Arial" w:cs="Arial"/>
          <w:b/>
          <w:sz w:val="20"/>
          <w:szCs w:val="20"/>
          <w:u w:val="single"/>
        </w:rPr>
        <w:t>AND OTHER RELEVANT INFORMATION</w:t>
      </w:r>
    </w:p>
    <w:p w:rsidR="00076D8E" w:rsidRPr="001F5CC3" w:rsidRDefault="00076D8E" w:rsidP="00076D8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6"/>
          <w:szCs w:val="16"/>
        </w:rPr>
      </w:pPr>
    </w:p>
    <w:p w:rsidR="00076D8E" w:rsidRPr="00A15A32" w:rsidRDefault="00076D8E" w:rsidP="00076D8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1F5CC3">
        <w:rPr>
          <w:rFonts w:ascii="Arial" w:hAnsi="Arial" w:cs="Arial"/>
          <w:sz w:val="20"/>
          <w:szCs w:val="20"/>
        </w:rPr>
        <w:lastRenderedPageBreak/>
        <w:t>The purpose of requiring a self-disclosure</w:t>
      </w:r>
      <w:r w:rsidR="00594C7F" w:rsidRPr="001F5CC3">
        <w:rPr>
          <w:rFonts w:ascii="Arial" w:hAnsi="Arial" w:cs="Arial"/>
          <w:sz w:val="20"/>
          <w:szCs w:val="20"/>
        </w:rPr>
        <w:t>, or self-declaration,</w:t>
      </w:r>
      <w:r w:rsidRPr="001F5CC3">
        <w:rPr>
          <w:rFonts w:ascii="Arial" w:hAnsi="Arial" w:cs="Arial"/>
          <w:sz w:val="20"/>
          <w:szCs w:val="20"/>
        </w:rPr>
        <w:t xml:space="preserve"> </w:t>
      </w:r>
      <w:r w:rsidR="003B5436" w:rsidRPr="001F5CC3">
        <w:rPr>
          <w:rFonts w:ascii="Arial" w:hAnsi="Arial" w:cs="Arial"/>
          <w:sz w:val="20"/>
          <w:szCs w:val="20"/>
        </w:rPr>
        <w:t>from long or shortlisted candidates</w:t>
      </w:r>
      <w:r w:rsidRPr="001F5CC3">
        <w:rPr>
          <w:rFonts w:ascii="Arial" w:hAnsi="Arial" w:cs="Arial"/>
          <w:sz w:val="20"/>
          <w:szCs w:val="20"/>
        </w:rPr>
        <w:t xml:space="preserve"> is to give </w:t>
      </w:r>
      <w:r w:rsidR="003B5436" w:rsidRPr="001F5CC3">
        <w:rPr>
          <w:rFonts w:ascii="Arial" w:hAnsi="Arial" w:cs="Arial"/>
          <w:sz w:val="20"/>
          <w:szCs w:val="20"/>
        </w:rPr>
        <w:t>them</w:t>
      </w:r>
      <w:r w:rsidRPr="001F5CC3">
        <w:rPr>
          <w:rFonts w:ascii="Arial" w:hAnsi="Arial" w:cs="Arial"/>
          <w:sz w:val="20"/>
          <w:szCs w:val="20"/>
        </w:rPr>
        <w:t xml:space="preserve"> an opportunity to share relevant information </w:t>
      </w:r>
      <w:r w:rsidR="00DC7D84" w:rsidRPr="001F5CC3">
        <w:rPr>
          <w:rFonts w:ascii="Arial" w:hAnsi="Arial" w:cs="Arial"/>
          <w:sz w:val="20"/>
          <w:szCs w:val="20"/>
        </w:rPr>
        <w:t xml:space="preserve">and allow this to be discussed and considered at interview before </w:t>
      </w:r>
      <w:r w:rsidR="003B5436" w:rsidRPr="001F5CC3">
        <w:rPr>
          <w:rFonts w:ascii="Arial" w:hAnsi="Arial" w:cs="Arial"/>
          <w:b/>
          <w:bCs/>
          <w:sz w:val="20"/>
          <w:szCs w:val="20"/>
          <w:u w:val="single"/>
        </w:rPr>
        <w:t xml:space="preserve">an Enhanced </w:t>
      </w:r>
      <w:r w:rsidRPr="001F5CC3">
        <w:rPr>
          <w:rFonts w:ascii="Arial" w:hAnsi="Arial" w:cs="Arial"/>
          <w:b/>
          <w:bCs/>
          <w:sz w:val="20"/>
          <w:szCs w:val="20"/>
          <w:u w:val="single"/>
        </w:rPr>
        <w:t xml:space="preserve">DBS and other safeguarding checks </w:t>
      </w:r>
      <w:r w:rsidR="00DC7D84" w:rsidRPr="001F5CC3">
        <w:rPr>
          <w:rFonts w:ascii="Arial" w:hAnsi="Arial" w:cs="Arial"/>
          <w:b/>
          <w:bCs/>
          <w:sz w:val="20"/>
          <w:szCs w:val="20"/>
          <w:u w:val="single"/>
        </w:rPr>
        <w:t>are</w:t>
      </w:r>
      <w:r w:rsidRPr="001F5CC3">
        <w:rPr>
          <w:rFonts w:ascii="Arial" w:hAnsi="Arial" w:cs="Arial"/>
          <w:b/>
          <w:bCs/>
          <w:sz w:val="20"/>
          <w:szCs w:val="20"/>
          <w:u w:val="single"/>
        </w:rPr>
        <w:t xml:space="preserve"> undertaken</w:t>
      </w:r>
      <w:r w:rsidRPr="001F5CC3">
        <w:rPr>
          <w:rFonts w:ascii="Arial" w:hAnsi="Arial" w:cs="Arial"/>
          <w:sz w:val="20"/>
          <w:szCs w:val="20"/>
        </w:rPr>
        <w:t xml:space="preserve"> should they later be </w:t>
      </w:r>
      <w:r w:rsidR="002C6715" w:rsidRPr="001F5CC3">
        <w:rPr>
          <w:rFonts w:ascii="Arial" w:hAnsi="Arial" w:cs="Arial"/>
          <w:sz w:val="20"/>
          <w:szCs w:val="20"/>
        </w:rPr>
        <w:t>made</w:t>
      </w:r>
      <w:r w:rsidRPr="001F5CC3">
        <w:rPr>
          <w:rFonts w:ascii="Arial" w:hAnsi="Arial" w:cs="Arial"/>
          <w:sz w:val="20"/>
          <w:szCs w:val="20"/>
        </w:rPr>
        <w:t xml:space="preserve"> a conditional job offer.  Information on self-disclosures will not automatically rule someone out.  A </w:t>
      </w:r>
      <w:r w:rsidRPr="001F5CC3">
        <w:rPr>
          <w:rFonts w:ascii="Arial" w:hAnsi="Arial" w:cs="Arial"/>
          <w:b/>
          <w:bCs/>
          <w:sz w:val="20"/>
          <w:szCs w:val="20"/>
          <w:u w:val="single"/>
        </w:rPr>
        <w:t>full DBS check will be carried out on making a conditional offer</w:t>
      </w:r>
      <w:r w:rsidRPr="001F5CC3">
        <w:rPr>
          <w:rFonts w:ascii="Arial" w:hAnsi="Arial" w:cs="Arial"/>
          <w:sz w:val="20"/>
          <w:szCs w:val="20"/>
        </w:rPr>
        <w:t xml:space="preserve"> and the two sets of information compared.  Note that applicants will only be asked about ‘unspent and relevant spent’ convictions, cautions, reprimands and warnings and these will be the only ones appearing on Disclosure certificates.  Other minor, older offences will be filtered out after the relevant time </w:t>
      </w:r>
      <w:r w:rsidRPr="00A15A32">
        <w:rPr>
          <w:rFonts w:ascii="Arial" w:hAnsi="Arial" w:cs="Arial"/>
          <w:sz w:val="20"/>
          <w:szCs w:val="20"/>
        </w:rPr>
        <w:t>period. Those offences to be declared include:</w:t>
      </w:r>
    </w:p>
    <w:p w:rsidR="00076D8E" w:rsidRPr="001F5CC3" w:rsidRDefault="00076D8E" w:rsidP="00076D8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16"/>
          <w:u w:val="single"/>
        </w:rPr>
      </w:pPr>
    </w:p>
    <w:p w:rsidR="00076D8E" w:rsidRPr="001F5CC3" w:rsidRDefault="00076D8E" w:rsidP="00076D8E">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rPr>
      </w:pPr>
      <w:r w:rsidRPr="001F5CC3">
        <w:rPr>
          <w:rFonts w:ascii="Arial" w:hAnsi="Arial" w:cs="Arial"/>
          <w:b/>
          <w:sz w:val="20"/>
          <w:szCs w:val="20"/>
          <w:u w:val="single"/>
        </w:rPr>
        <w:t>Cautions</w:t>
      </w:r>
      <w:r w:rsidRPr="001F5CC3">
        <w:rPr>
          <w:rFonts w:ascii="Arial" w:hAnsi="Arial" w:cs="Arial"/>
          <w:sz w:val="20"/>
          <w:szCs w:val="20"/>
        </w:rPr>
        <w:t xml:space="preserve"> relating to an offence from a </w:t>
      </w:r>
      <w:r w:rsidR="002C6715" w:rsidRPr="001F5CC3">
        <w:rPr>
          <w:rFonts w:ascii="Arial" w:hAnsi="Arial" w:cs="Arial"/>
          <w:sz w:val="20"/>
          <w:szCs w:val="20"/>
        </w:rPr>
        <w:t xml:space="preserve">prescribed </w:t>
      </w:r>
      <w:r w:rsidRPr="001F5CC3">
        <w:rPr>
          <w:rFonts w:ascii="Arial" w:hAnsi="Arial" w:cs="Arial"/>
          <w:sz w:val="20"/>
          <w:szCs w:val="20"/>
        </w:rPr>
        <w:t xml:space="preserve">list (see below) agreed by Parliament </w:t>
      </w:r>
    </w:p>
    <w:p w:rsidR="00076D8E" w:rsidRPr="001F5CC3" w:rsidRDefault="00076D8E" w:rsidP="00076D8E">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rPr>
      </w:pPr>
      <w:r w:rsidRPr="001F5CC3">
        <w:rPr>
          <w:rFonts w:ascii="Arial" w:hAnsi="Arial" w:cs="Arial"/>
          <w:b/>
          <w:sz w:val="20"/>
          <w:szCs w:val="20"/>
          <w:u w:val="single"/>
        </w:rPr>
        <w:t>Cautions</w:t>
      </w:r>
      <w:r w:rsidRPr="001F5CC3">
        <w:rPr>
          <w:rFonts w:ascii="Arial" w:hAnsi="Arial" w:cs="Arial"/>
          <w:sz w:val="20"/>
          <w:szCs w:val="20"/>
        </w:rPr>
        <w:t xml:space="preserve"> given less than 6 years ago (where the individual was over 18 years old at the time of the caution)</w:t>
      </w:r>
    </w:p>
    <w:p w:rsidR="00076D8E" w:rsidRPr="001F5CC3" w:rsidRDefault="00076D8E" w:rsidP="00076D8E">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rPr>
      </w:pPr>
      <w:r w:rsidRPr="001F5CC3">
        <w:rPr>
          <w:rFonts w:ascii="Arial" w:hAnsi="Arial" w:cs="Arial"/>
          <w:b/>
          <w:sz w:val="20"/>
          <w:szCs w:val="20"/>
          <w:u w:val="single"/>
        </w:rPr>
        <w:t>Cautions</w:t>
      </w:r>
      <w:r w:rsidRPr="001F5CC3">
        <w:rPr>
          <w:rFonts w:ascii="Arial" w:hAnsi="Arial" w:cs="Arial"/>
          <w:sz w:val="20"/>
          <w:szCs w:val="20"/>
        </w:rPr>
        <w:t xml:space="preserve"> given less than 2 years ago (where the individual was under 18 years old at the time of the caution)</w:t>
      </w:r>
    </w:p>
    <w:p w:rsidR="00076D8E" w:rsidRPr="001F5CC3" w:rsidRDefault="00076D8E" w:rsidP="00076D8E">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rPr>
      </w:pPr>
      <w:r w:rsidRPr="001F5CC3">
        <w:rPr>
          <w:rFonts w:ascii="Arial" w:hAnsi="Arial" w:cs="Arial"/>
          <w:b/>
          <w:sz w:val="20"/>
          <w:szCs w:val="20"/>
          <w:u w:val="single"/>
        </w:rPr>
        <w:t>Convictions</w:t>
      </w:r>
      <w:r w:rsidRPr="001F5CC3">
        <w:rPr>
          <w:rFonts w:ascii="Arial" w:hAnsi="Arial" w:cs="Arial"/>
          <w:sz w:val="20"/>
          <w:szCs w:val="20"/>
        </w:rPr>
        <w:t xml:space="preserve"> relating to an offence from a prescribed list (see below)</w:t>
      </w:r>
      <w:r w:rsidR="002C6715" w:rsidRPr="001F5CC3">
        <w:rPr>
          <w:rFonts w:ascii="Arial" w:hAnsi="Arial" w:cs="Arial"/>
          <w:sz w:val="20"/>
          <w:szCs w:val="20"/>
        </w:rPr>
        <w:t xml:space="preserve"> agreed by Parliament</w:t>
      </w:r>
    </w:p>
    <w:p w:rsidR="00076D8E" w:rsidRPr="001F5CC3" w:rsidRDefault="00076D8E" w:rsidP="00076D8E">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rPr>
      </w:pPr>
      <w:r w:rsidRPr="001F5CC3">
        <w:rPr>
          <w:rFonts w:ascii="Arial" w:hAnsi="Arial" w:cs="Arial"/>
          <w:b/>
          <w:sz w:val="20"/>
          <w:szCs w:val="20"/>
          <w:u w:val="single"/>
        </w:rPr>
        <w:t>Convictions</w:t>
      </w:r>
      <w:r w:rsidRPr="001F5CC3">
        <w:rPr>
          <w:rFonts w:ascii="Arial" w:hAnsi="Arial" w:cs="Arial"/>
          <w:sz w:val="20"/>
          <w:szCs w:val="20"/>
        </w:rPr>
        <w:t xml:space="preserve"> that resulted in a custodial sentence (regardless of whether served)</w:t>
      </w:r>
    </w:p>
    <w:p w:rsidR="00076D8E" w:rsidRPr="001F5CC3" w:rsidRDefault="00076D8E" w:rsidP="00076D8E">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rPr>
      </w:pPr>
      <w:r w:rsidRPr="001F5CC3">
        <w:rPr>
          <w:rFonts w:ascii="Arial" w:hAnsi="Arial" w:cs="Arial"/>
          <w:b/>
          <w:sz w:val="20"/>
          <w:szCs w:val="20"/>
          <w:u w:val="single"/>
        </w:rPr>
        <w:t>Convictions</w:t>
      </w:r>
      <w:r w:rsidRPr="001F5CC3">
        <w:rPr>
          <w:rFonts w:ascii="Arial" w:hAnsi="Arial" w:cs="Arial"/>
          <w:sz w:val="20"/>
          <w:szCs w:val="20"/>
        </w:rPr>
        <w:t xml:space="preserve"> given less than 11 years ago (where the individual was over 18 years old at the time of the conviction)</w:t>
      </w:r>
    </w:p>
    <w:p w:rsidR="00076D8E" w:rsidRPr="001F5CC3" w:rsidRDefault="00076D8E" w:rsidP="00076D8E">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rPr>
      </w:pPr>
      <w:r w:rsidRPr="001F5CC3">
        <w:rPr>
          <w:rFonts w:ascii="Arial" w:hAnsi="Arial" w:cs="Arial"/>
          <w:b/>
          <w:sz w:val="20"/>
          <w:szCs w:val="20"/>
          <w:u w:val="single"/>
        </w:rPr>
        <w:t>Convictions</w:t>
      </w:r>
      <w:r w:rsidRPr="001F5CC3">
        <w:rPr>
          <w:rFonts w:ascii="Arial" w:hAnsi="Arial" w:cs="Arial"/>
          <w:b/>
          <w:sz w:val="20"/>
          <w:szCs w:val="20"/>
        </w:rPr>
        <w:t xml:space="preserve"> </w:t>
      </w:r>
      <w:r w:rsidRPr="001F5CC3">
        <w:rPr>
          <w:rFonts w:ascii="Arial" w:hAnsi="Arial" w:cs="Arial"/>
          <w:sz w:val="20"/>
          <w:szCs w:val="20"/>
        </w:rPr>
        <w:t>given less than 5.5 years ago (where the individual was under 18 years old at the time of the conviction)</w:t>
      </w:r>
    </w:p>
    <w:p w:rsidR="00076D8E" w:rsidRPr="001F5CC3" w:rsidRDefault="00076D8E" w:rsidP="00076D8E">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rPr>
      </w:pPr>
      <w:r w:rsidRPr="001F5CC3">
        <w:rPr>
          <w:rFonts w:ascii="Arial" w:hAnsi="Arial" w:cs="Arial"/>
          <w:sz w:val="20"/>
          <w:szCs w:val="20"/>
        </w:rPr>
        <w:t xml:space="preserve">The </w:t>
      </w:r>
      <w:r w:rsidR="002C6715" w:rsidRPr="001F5CC3">
        <w:rPr>
          <w:rFonts w:ascii="Arial" w:hAnsi="Arial" w:cs="Arial"/>
          <w:sz w:val="20"/>
          <w:szCs w:val="20"/>
        </w:rPr>
        <w:t xml:space="preserve">prescribed </w:t>
      </w:r>
      <w:r w:rsidRPr="001F5CC3">
        <w:rPr>
          <w:rFonts w:ascii="Arial" w:hAnsi="Arial" w:cs="Arial"/>
          <w:sz w:val="20"/>
          <w:szCs w:val="20"/>
        </w:rPr>
        <w:t xml:space="preserve">list referred to above includes a range of offences which are serious and which relate to sexual offending, violent offending and/or safeguarding.  It is never appropriate to withhold details of offences on this list.  A list of offences which </w:t>
      </w:r>
      <w:r w:rsidRPr="001F5CC3">
        <w:rPr>
          <w:rFonts w:ascii="Arial" w:hAnsi="Arial" w:cs="Arial"/>
          <w:b/>
          <w:sz w:val="20"/>
          <w:szCs w:val="20"/>
          <w:u w:val="single"/>
        </w:rPr>
        <w:t>must always</w:t>
      </w:r>
      <w:r w:rsidRPr="001F5CC3">
        <w:rPr>
          <w:rFonts w:ascii="Arial" w:hAnsi="Arial" w:cs="Arial"/>
          <w:sz w:val="20"/>
          <w:szCs w:val="20"/>
        </w:rPr>
        <w:t xml:space="preserve"> be declared has been derived from the legislation and can be accessed using the following link</w:t>
      </w:r>
      <w:proofErr w:type="gramStart"/>
      <w:r w:rsidRPr="001F5CC3">
        <w:rPr>
          <w:rFonts w:ascii="Arial" w:hAnsi="Arial" w:cs="Arial"/>
          <w:sz w:val="20"/>
          <w:szCs w:val="20"/>
        </w:rPr>
        <w:t>:</w:t>
      </w:r>
      <w:proofErr w:type="gramEnd"/>
      <w:r w:rsidR="00975103">
        <w:fldChar w:fldCharType="begin"/>
      </w:r>
      <w:r w:rsidR="00975103">
        <w:instrText xml:space="preserve"> HYPERLINK "https://www.gov.uk/government/publications/dbs-list-of-offences-that-will-never-be-filtered-from-a-criminal-record-check" </w:instrText>
      </w:r>
      <w:r w:rsidR="00975103">
        <w:fldChar w:fldCharType="separate"/>
      </w:r>
      <w:r w:rsidRPr="001F5CC3">
        <w:rPr>
          <w:rStyle w:val="Hyperlink"/>
          <w:rFonts w:ascii="Arial" w:hAnsi="Arial" w:cs="Arial"/>
          <w:color w:val="auto"/>
          <w:sz w:val="20"/>
          <w:szCs w:val="20"/>
        </w:rPr>
        <w:t>https://www.gov.uk/government/publications/dbs-list-of-offences-that-will-never-be-filtered-from-a-criminal-record-check</w:t>
      </w:r>
      <w:r w:rsidR="00975103">
        <w:rPr>
          <w:rStyle w:val="Hyperlink"/>
          <w:rFonts w:ascii="Arial" w:hAnsi="Arial" w:cs="Arial"/>
          <w:color w:val="auto"/>
          <w:sz w:val="20"/>
          <w:szCs w:val="20"/>
        </w:rPr>
        <w:fldChar w:fldCharType="end"/>
      </w:r>
    </w:p>
    <w:p w:rsidR="00594C7F" w:rsidRPr="001F5CC3" w:rsidRDefault="00594C7F" w:rsidP="00AD7FE9">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sz w:val="20"/>
          <w:szCs w:val="20"/>
        </w:rPr>
      </w:pPr>
      <w:r w:rsidRPr="001F5CC3">
        <w:rPr>
          <w:rFonts w:ascii="Arial" w:hAnsi="Arial" w:cs="Arial"/>
          <w:b/>
          <w:bCs/>
          <w:sz w:val="20"/>
          <w:szCs w:val="20"/>
          <w:u w:val="single"/>
        </w:rPr>
        <w:t>Other information that will be required from applicants</w:t>
      </w:r>
      <w:r w:rsidRPr="001F5CC3">
        <w:rPr>
          <w:rFonts w:ascii="Arial" w:hAnsi="Arial" w:cs="Arial"/>
          <w:b/>
          <w:bCs/>
          <w:sz w:val="20"/>
          <w:szCs w:val="20"/>
        </w:rPr>
        <w:t xml:space="preserve"> as part of their self-declaration may include, for example:</w:t>
      </w:r>
    </w:p>
    <w:p w:rsidR="00A75BC5" w:rsidRPr="001F5CC3" w:rsidRDefault="00594C7F" w:rsidP="00AD7FE9">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r w:rsidRPr="001F5CC3">
        <w:rPr>
          <w:rFonts w:ascii="Arial" w:hAnsi="Arial" w:cs="Arial"/>
          <w:sz w:val="20"/>
          <w:szCs w:val="20"/>
        </w:rPr>
        <w:t xml:space="preserve">Whether they are included on the </w:t>
      </w:r>
      <w:proofErr w:type="gramStart"/>
      <w:r w:rsidRPr="001F5CC3">
        <w:rPr>
          <w:rFonts w:ascii="Arial" w:hAnsi="Arial" w:cs="Arial"/>
          <w:sz w:val="20"/>
          <w:szCs w:val="20"/>
        </w:rPr>
        <w:t>Barred</w:t>
      </w:r>
      <w:proofErr w:type="gramEnd"/>
      <w:r w:rsidRPr="001F5CC3">
        <w:rPr>
          <w:rFonts w:ascii="Arial" w:hAnsi="Arial" w:cs="Arial"/>
          <w:sz w:val="20"/>
          <w:szCs w:val="20"/>
        </w:rPr>
        <w:t xml:space="preserve"> list</w:t>
      </w:r>
      <w:r w:rsidR="00A75BC5" w:rsidRPr="001F5CC3">
        <w:rPr>
          <w:rFonts w:ascii="Arial" w:hAnsi="Arial" w:cs="Arial"/>
          <w:sz w:val="20"/>
          <w:szCs w:val="20"/>
        </w:rPr>
        <w:t xml:space="preserve">; </w:t>
      </w:r>
    </w:p>
    <w:p w:rsidR="00A75BC5" w:rsidRPr="001F5CC3" w:rsidRDefault="00A75BC5" w:rsidP="00AD7FE9">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r w:rsidRPr="001F5CC3">
        <w:rPr>
          <w:rFonts w:ascii="Arial" w:hAnsi="Arial" w:cs="Arial"/>
          <w:sz w:val="20"/>
          <w:szCs w:val="20"/>
        </w:rPr>
        <w:t xml:space="preserve">Whether they are prohibited from carrying out teaching work; </w:t>
      </w:r>
    </w:p>
    <w:p w:rsidR="00A75BC5" w:rsidRPr="001F5CC3" w:rsidRDefault="00A75BC5" w:rsidP="00AD7FE9">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r w:rsidRPr="001F5CC3">
        <w:rPr>
          <w:rFonts w:ascii="Arial" w:hAnsi="Arial" w:cs="Arial"/>
          <w:sz w:val="20"/>
          <w:szCs w:val="20"/>
        </w:rPr>
        <w:t xml:space="preserve">Whether they are prohibited from taking part in the management of an Independent school; </w:t>
      </w:r>
    </w:p>
    <w:p w:rsidR="00A75BC5" w:rsidRPr="001F5CC3" w:rsidRDefault="00A75BC5" w:rsidP="00AD7FE9">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r w:rsidRPr="001F5CC3">
        <w:rPr>
          <w:rFonts w:ascii="Arial" w:hAnsi="Arial" w:cs="Arial"/>
          <w:sz w:val="20"/>
          <w:szCs w:val="20"/>
        </w:rPr>
        <w:t>Information about any criminal offences committed in any country in line with the law as applicable in England and Wales (i.e. not the law in their country of origin or where they were convicted);</w:t>
      </w:r>
    </w:p>
    <w:p w:rsidR="00A75BC5" w:rsidRPr="001F5CC3" w:rsidRDefault="00A75BC5" w:rsidP="00AD7FE9">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r w:rsidRPr="001F5CC3">
        <w:rPr>
          <w:rFonts w:ascii="Arial" w:hAnsi="Arial" w:cs="Arial"/>
          <w:sz w:val="20"/>
          <w:szCs w:val="20"/>
        </w:rPr>
        <w:t xml:space="preserve">If they are known to the police and children’s social care; </w:t>
      </w:r>
    </w:p>
    <w:p w:rsidR="00A75BC5" w:rsidRPr="001F5CC3" w:rsidRDefault="00A75BC5" w:rsidP="00AD7FE9">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r w:rsidRPr="001F5CC3">
        <w:rPr>
          <w:rFonts w:ascii="Arial" w:hAnsi="Arial" w:cs="Arial"/>
          <w:sz w:val="20"/>
          <w:szCs w:val="20"/>
        </w:rPr>
        <w:t xml:space="preserve">If they have been disqualified from providing childcare; and </w:t>
      </w:r>
    </w:p>
    <w:p w:rsidR="001D0683" w:rsidRPr="001F5CC3" w:rsidRDefault="00A75BC5" w:rsidP="00AD7FE9">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r w:rsidRPr="001F5CC3">
        <w:rPr>
          <w:rFonts w:ascii="Arial" w:hAnsi="Arial" w:cs="Arial"/>
          <w:sz w:val="20"/>
          <w:szCs w:val="20"/>
        </w:rPr>
        <w:t>Any relevant overseas information.</w:t>
      </w:r>
      <w:r w:rsidR="00594C7F" w:rsidRPr="001F5CC3">
        <w:rPr>
          <w:rFonts w:ascii="Arial" w:hAnsi="Arial" w:cs="Arial"/>
          <w:sz w:val="20"/>
          <w:szCs w:val="20"/>
        </w:rPr>
        <w:t xml:space="preserve"> </w:t>
      </w:r>
    </w:p>
    <w:p w:rsidR="00A75BC5" w:rsidRPr="001F5CC3" w:rsidRDefault="00A75BC5" w:rsidP="00A75BC5">
      <w:pPr>
        <w:pBdr>
          <w:top w:val="single" w:sz="4" w:space="1" w:color="auto"/>
          <w:left w:val="single" w:sz="4" w:space="4" w:color="auto"/>
          <w:bottom w:val="single" w:sz="4" w:space="1" w:color="auto"/>
          <w:right w:val="single" w:sz="4" w:space="4" w:color="auto"/>
        </w:pBdr>
        <w:spacing w:line="240" w:lineRule="auto"/>
        <w:jc w:val="both"/>
        <w:rPr>
          <w:rFonts w:ascii="Arial" w:hAnsi="Arial" w:cs="Arial"/>
          <w:b/>
          <w:bCs/>
          <w:sz w:val="20"/>
          <w:szCs w:val="20"/>
          <w:u w:val="single"/>
        </w:rPr>
      </w:pPr>
      <w:r w:rsidRPr="001F5CC3">
        <w:rPr>
          <w:rFonts w:ascii="Arial" w:hAnsi="Arial" w:cs="Arial"/>
          <w:b/>
          <w:bCs/>
          <w:sz w:val="20"/>
          <w:szCs w:val="20"/>
          <w:u w:val="single"/>
        </w:rPr>
        <w:t xml:space="preserve">Applicants will </w:t>
      </w:r>
      <w:r w:rsidR="003B15D2" w:rsidRPr="001F5CC3">
        <w:rPr>
          <w:rFonts w:ascii="Arial" w:hAnsi="Arial" w:cs="Arial"/>
          <w:b/>
          <w:bCs/>
          <w:sz w:val="20"/>
          <w:szCs w:val="20"/>
          <w:u w:val="single"/>
        </w:rPr>
        <w:t xml:space="preserve">be asked to sign the </w:t>
      </w:r>
      <w:r w:rsidR="001D0683" w:rsidRPr="001F5CC3">
        <w:rPr>
          <w:rFonts w:ascii="Arial" w:hAnsi="Arial" w:cs="Arial"/>
          <w:b/>
          <w:bCs/>
          <w:sz w:val="20"/>
          <w:szCs w:val="20"/>
          <w:u w:val="single"/>
        </w:rPr>
        <w:t>self-</w:t>
      </w:r>
      <w:r w:rsidR="003B15D2" w:rsidRPr="001F5CC3">
        <w:rPr>
          <w:rFonts w:ascii="Arial" w:hAnsi="Arial" w:cs="Arial"/>
          <w:b/>
          <w:bCs/>
          <w:sz w:val="20"/>
          <w:szCs w:val="20"/>
          <w:u w:val="single"/>
        </w:rPr>
        <w:t xml:space="preserve">declaration confirming </w:t>
      </w:r>
      <w:r w:rsidR="001D0683" w:rsidRPr="001F5CC3">
        <w:rPr>
          <w:rFonts w:ascii="Arial" w:hAnsi="Arial" w:cs="Arial"/>
          <w:b/>
          <w:bCs/>
          <w:sz w:val="20"/>
          <w:szCs w:val="20"/>
          <w:u w:val="single"/>
        </w:rPr>
        <w:t xml:space="preserve">that </w:t>
      </w:r>
      <w:r w:rsidR="003B15D2" w:rsidRPr="001F5CC3">
        <w:rPr>
          <w:rFonts w:ascii="Arial" w:hAnsi="Arial" w:cs="Arial"/>
          <w:b/>
          <w:bCs/>
          <w:sz w:val="20"/>
          <w:szCs w:val="20"/>
          <w:u w:val="single"/>
        </w:rPr>
        <w:t>the information they have provided is true.</w:t>
      </w:r>
    </w:p>
    <w:p w:rsidR="00076D8E" w:rsidRPr="001F5CC3" w:rsidRDefault="00DC7D84" w:rsidP="00877C25">
      <w:pPr>
        <w:spacing w:after="0" w:line="240" w:lineRule="auto"/>
        <w:jc w:val="both"/>
        <w:rPr>
          <w:rFonts w:ascii="Arial" w:hAnsi="Arial" w:cs="Arial"/>
        </w:rPr>
      </w:pPr>
      <w:r w:rsidRPr="001F5CC3">
        <w:rPr>
          <w:rFonts w:ascii="Arial" w:hAnsi="Arial" w:cs="Arial"/>
        </w:rPr>
        <w:t>In addition to any self</w:t>
      </w:r>
      <w:r w:rsidR="00A76B62" w:rsidRPr="001F5CC3">
        <w:rPr>
          <w:rFonts w:ascii="Arial" w:hAnsi="Arial" w:cs="Arial"/>
        </w:rPr>
        <w:t>-</w:t>
      </w:r>
      <w:r w:rsidRPr="001F5CC3">
        <w:rPr>
          <w:rFonts w:ascii="Arial" w:hAnsi="Arial" w:cs="Arial"/>
        </w:rPr>
        <w:t xml:space="preserve">declaration required, further checks will, in any event, be carried out by the </w:t>
      </w:r>
      <w:r w:rsidRPr="001F5CC3">
        <w:rPr>
          <w:rFonts w:ascii="Arial" w:hAnsi="Arial" w:cs="Arial"/>
          <w:i/>
          <w:iCs/>
        </w:rPr>
        <w:t>school</w:t>
      </w:r>
      <w:r w:rsidRPr="001F5CC3">
        <w:rPr>
          <w:rFonts w:ascii="Arial" w:hAnsi="Arial" w:cs="Arial"/>
        </w:rPr>
        <w:t xml:space="preserve"> at the point of making a conditional offer of a post.</w:t>
      </w:r>
      <w:r w:rsidR="00877C25" w:rsidRPr="001F5CC3">
        <w:rPr>
          <w:rFonts w:ascii="Arial" w:hAnsi="Arial" w:cs="Arial"/>
        </w:rPr>
        <w:t xml:space="preserve"> </w:t>
      </w:r>
    </w:p>
    <w:p w:rsidR="00076D8E" w:rsidRPr="001F5CC3" w:rsidRDefault="00076D8E" w:rsidP="00A96023">
      <w:pPr>
        <w:spacing w:after="0" w:line="240" w:lineRule="auto"/>
        <w:jc w:val="both"/>
        <w:rPr>
          <w:rFonts w:ascii="Arial" w:hAnsi="Arial" w:cs="Arial"/>
        </w:rPr>
      </w:pPr>
    </w:p>
    <w:p w:rsidR="00B47172" w:rsidRPr="001F5CC3" w:rsidRDefault="00B47172" w:rsidP="00FC3A7A">
      <w:pPr>
        <w:numPr>
          <w:ilvl w:val="0"/>
          <w:numId w:val="1"/>
        </w:numPr>
        <w:spacing w:after="0" w:line="240" w:lineRule="auto"/>
        <w:jc w:val="both"/>
        <w:rPr>
          <w:rFonts w:ascii="Arial" w:hAnsi="Arial" w:cs="Arial"/>
        </w:rPr>
      </w:pPr>
      <w:r w:rsidRPr="001F5CC3">
        <w:rPr>
          <w:rFonts w:ascii="Arial" w:hAnsi="Arial" w:cs="Arial"/>
          <w:b/>
          <w:u w:val="single"/>
        </w:rPr>
        <w:t>REFERENCES</w:t>
      </w:r>
      <w:r w:rsidR="00F15C8F" w:rsidRPr="001F5CC3">
        <w:rPr>
          <w:rFonts w:ascii="Arial" w:hAnsi="Arial" w:cs="Arial"/>
          <w:b/>
          <w:u w:val="single"/>
        </w:rPr>
        <w:t xml:space="preserve"> </w:t>
      </w:r>
    </w:p>
    <w:p w:rsidR="00B47172" w:rsidRPr="001F5CC3" w:rsidRDefault="00B47172" w:rsidP="00B47172">
      <w:pPr>
        <w:spacing w:after="0" w:line="240" w:lineRule="auto"/>
        <w:jc w:val="both"/>
        <w:rPr>
          <w:rFonts w:ascii="Arial" w:hAnsi="Arial" w:cs="Arial"/>
          <w:b/>
          <w:u w:val="single"/>
        </w:rPr>
      </w:pPr>
    </w:p>
    <w:p w:rsidR="00D3190C" w:rsidRPr="001F5CC3" w:rsidRDefault="006320DB" w:rsidP="00B47172">
      <w:pPr>
        <w:spacing w:after="0" w:line="240" w:lineRule="auto"/>
        <w:jc w:val="both"/>
        <w:rPr>
          <w:rFonts w:ascii="Arial" w:hAnsi="Arial" w:cs="Arial"/>
        </w:rPr>
      </w:pPr>
      <w:r w:rsidRPr="001F5CC3">
        <w:rPr>
          <w:rFonts w:ascii="Arial" w:hAnsi="Arial" w:cs="Arial"/>
        </w:rPr>
        <w:t>References are an important part of the process of gathering as much information as possible about potential new recruits</w:t>
      </w:r>
      <w:r w:rsidR="0095613F" w:rsidRPr="001F5CC3">
        <w:rPr>
          <w:rFonts w:ascii="Arial" w:hAnsi="Arial" w:cs="Arial"/>
        </w:rPr>
        <w:t xml:space="preserve"> and allow employers to obtain factual information to support their selection decisions.</w:t>
      </w:r>
      <w:r w:rsidRPr="001F5CC3">
        <w:rPr>
          <w:rFonts w:ascii="Arial" w:hAnsi="Arial" w:cs="Arial"/>
        </w:rPr>
        <w:t xml:space="preserve">  </w:t>
      </w:r>
    </w:p>
    <w:p w:rsidR="00D3190C" w:rsidRPr="001F5CC3" w:rsidRDefault="00D3190C" w:rsidP="00B47172">
      <w:pPr>
        <w:spacing w:after="0" w:line="240" w:lineRule="auto"/>
        <w:jc w:val="both"/>
        <w:rPr>
          <w:rFonts w:ascii="Arial" w:hAnsi="Arial" w:cs="Arial"/>
        </w:rPr>
      </w:pPr>
    </w:p>
    <w:p w:rsidR="0095613F" w:rsidRPr="00A15A32" w:rsidRDefault="0095613F" w:rsidP="0095613F">
      <w:pPr>
        <w:spacing w:after="0" w:line="240" w:lineRule="auto"/>
        <w:jc w:val="both"/>
        <w:rPr>
          <w:rFonts w:ascii="Arial" w:hAnsi="Arial" w:cs="Arial"/>
          <w:i/>
        </w:rPr>
      </w:pPr>
      <w:r w:rsidRPr="00A15A32">
        <w:rPr>
          <w:rFonts w:ascii="Arial" w:hAnsi="Arial" w:cs="Arial"/>
        </w:rPr>
        <w:t xml:space="preserve">References will normally be obtained following the long/shortlisting process (as applicable) and prior to interview.  The application form will ask applicants if they are willing to allow referees to be contacted prior to interview and warned that they may not be shortlisted if not.  This decision is at the discretion of the </w:t>
      </w:r>
      <w:r w:rsidRPr="00AF51EC">
        <w:rPr>
          <w:rFonts w:ascii="Arial" w:hAnsi="Arial" w:cs="Arial"/>
        </w:rPr>
        <w:t>school</w:t>
      </w:r>
      <w:r w:rsidRPr="00A15A32">
        <w:rPr>
          <w:rFonts w:ascii="Arial" w:hAnsi="Arial" w:cs="Arial"/>
          <w:i/>
        </w:rPr>
        <w:t xml:space="preserve">. </w:t>
      </w:r>
    </w:p>
    <w:p w:rsidR="0095613F" w:rsidRPr="00A15A32" w:rsidRDefault="0095613F" w:rsidP="00B47172">
      <w:pPr>
        <w:spacing w:after="0" w:line="240" w:lineRule="auto"/>
        <w:jc w:val="both"/>
        <w:rPr>
          <w:rFonts w:ascii="Arial" w:hAnsi="Arial" w:cs="Arial"/>
        </w:rPr>
      </w:pPr>
    </w:p>
    <w:p w:rsidR="0095613F" w:rsidRPr="00A15A32" w:rsidRDefault="00D3190C" w:rsidP="00B47172">
      <w:pPr>
        <w:spacing w:after="0" w:line="240" w:lineRule="auto"/>
        <w:jc w:val="both"/>
        <w:rPr>
          <w:rFonts w:ascii="Arial" w:hAnsi="Arial" w:cs="Arial"/>
        </w:rPr>
      </w:pPr>
      <w:r w:rsidRPr="00A15A32">
        <w:rPr>
          <w:rFonts w:ascii="Arial" w:hAnsi="Arial" w:cs="Arial"/>
        </w:rPr>
        <w:t>Testimonials from applicants will not be accepted. Two r</w:t>
      </w:r>
      <w:r w:rsidR="006320DB" w:rsidRPr="00A15A32">
        <w:rPr>
          <w:rFonts w:ascii="Arial" w:hAnsi="Arial" w:cs="Arial"/>
        </w:rPr>
        <w:t xml:space="preserve">eferences will always be </w:t>
      </w:r>
      <w:r w:rsidR="00F15C8F" w:rsidRPr="00A15A32">
        <w:rPr>
          <w:rFonts w:ascii="Arial" w:hAnsi="Arial" w:cs="Arial"/>
        </w:rPr>
        <w:t xml:space="preserve">requested </w:t>
      </w:r>
      <w:r w:rsidR="006320DB" w:rsidRPr="00A15A32">
        <w:rPr>
          <w:rFonts w:ascii="Arial" w:hAnsi="Arial" w:cs="Arial"/>
        </w:rPr>
        <w:t>directly from the referee</w:t>
      </w:r>
      <w:r w:rsidRPr="00A15A32">
        <w:rPr>
          <w:rFonts w:ascii="Arial" w:hAnsi="Arial" w:cs="Arial"/>
        </w:rPr>
        <w:t xml:space="preserve">s.  </w:t>
      </w:r>
    </w:p>
    <w:p w:rsidR="0095613F" w:rsidRPr="00A15A32" w:rsidRDefault="0095613F" w:rsidP="00B47172">
      <w:pPr>
        <w:spacing w:after="0" w:line="240" w:lineRule="auto"/>
        <w:jc w:val="both"/>
        <w:rPr>
          <w:rFonts w:ascii="Arial" w:hAnsi="Arial" w:cs="Arial"/>
        </w:rPr>
      </w:pPr>
    </w:p>
    <w:p w:rsidR="005667CE" w:rsidRPr="00A15A32" w:rsidRDefault="00D3190C" w:rsidP="00B47172">
      <w:pPr>
        <w:spacing w:after="0" w:line="240" w:lineRule="auto"/>
        <w:jc w:val="both"/>
        <w:rPr>
          <w:rFonts w:ascii="Arial" w:hAnsi="Arial" w:cs="Arial"/>
        </w:rPr>
      </w:pPr>
      <w:r w:rsidRPr="00A15A32">
        <w:rPr>
          <w:rFonts w:ascii="Arial" w:hAnsi="Arial" w:cs="Arial"/>
        </w:rPr>
        <w:t xml:space="preserve">Application forms </w:t>
      </w:r>
      <w:r w:rsidR="005C1353" w:rsidRPr="00A15A32">
        <w:rPr>
          <w:rFonts w:ascii="Arial" w:hAnsi="Arial" w:cs="Arial"/>
        </w:rPr>
        <w:t xml:space="preserve">will normally </w:t>
      </w:r>
      <w:r w:rsidR="00F15C8F" w:rsidRPr="00A15A32">
        <w:rPr>
          <w:rFonts w:ascii="Arial" w:hAnsi="Arial" w:cs="Arial"/>
        </w:rPr>
        <w:t>require</w:t>
      </w:r>
      <w:r w:rsidRPr="00A15A32">
        <w:rPr>
          <w:rFonts w:ascii="Arial" w:hAnsi="Arial" w:cs="Arial"/>
        </w:rPr>
        <w:t xml:space="preserve"> the following in relation to referees provided</w:t>
      </w:r>
      <w:r w:rsidR="00F15C8F" w:rsidRPr="00A15A32">
        <w:rPr>
          <w:rFonts w:ascii="Arial" w:hAnsi="Arial" w:cs="Arial"/>
        </w:rPr>
        <w:t xml:space="preserve"> by the applicant</w:t>
      </w:r>
      <w:r w:rsidRPr="00A15A32">
        <w:rPr>
          <w:rFonts w:ascii="Arial" w:hAnsi="Arial" w:cs="Arial"/>
        </w:rPr>
        <w:t>:</w:t>
      </w:r>
    </w:p>
    <w:p w:rsidR="00D3190C" w:rsidRPr="00A15A32" w:rsidRDefault="00D3190C" w:rsidP="005B4B40">
      <w:pPr>
        <w:numPr>
          <w:ilvl w:val="0"/>
          <w:numId w:val="11"/>
        </w:numPr>
        <w:spacing w:after="0" w:line="240" w:lineRule="auto"/>
        <w:jc w:val="both"/>
        <w:rPr>
          <w:rFonts w:ascii="Arial" w:hAnsi="Arial" w:cs="Arial"/>
        </w:rPr>
      </w:pPr>
      <w:r w:rsidRPr="00A15A32">
        <w:rPr>
          <w:rFonts w:ascii="Arial" w:hAnsi="Arial" w:cs="Arial"/>
        </w:rPr>
        <w:t xml:space="preserve">One referee </w:t>
      </w:r>
      <w:r w:rsidR="005C1353" w:rsidRPr="00A15A32">
        <w:rPr>
          <w:rFonts w:ascii="Arial" w:hAnsi="Arial" w:cs="Arial"/>
        </w:rPr>
        <w:t>must</w:t>
      </w:r>
      <w:r w:rsidRPr="00A15A32">
        <w:rPr>
          <w:rFonts w:ascii="Arial" w:hAnsi="Arial" w:cs="Arial"/>
        </w:rPr>
        <w:t xml:space="preserve"> be the current or last employer</w:t>
      </w:r>
    </w:p>
    <w:p w:rsidR="00D3190C" w:rsidRPr="00A15A32" w:rsidRDefault="00D3190C" w:rsidP="005B4B40">
      <w:pPr>
        <w:numPr>
          <w:ilvl w:val="0"/>
          <w:numId w:val="11"/>
        </w:numPr>
        <w:spacing w:after="0" w:line="240" w:lineRule="auto"/>
        <w:jc w:val="both"/>
        <w:rPr>
          <w:rFonts w:ascii="Arial" w:hAnsi="Arial" w:cs="Arial"/>
        </w:rPr>
      </w:pPr>
      <w:r w:rsidRPr="00A15A32">
        <w:rPr>
          <w:rFonts w:ascii="Arial" w:hAnsi="Arial" w:cs="Arial"/>
        </w:rPr>
        <w:t xml:space="preserve">If the employer is/was a School, then the referee provided must be the </w:t>
      </w:r>
      <w:proofErr w:type="spellStart"/>
      <w:r w:rsidRPr="00A15A32">
        <w:rPr>
          <w:rFonts w:ascii="Arial" w:hAnsi="Arial" w:cs="Arial"/>
        </w:rPr>
        <w:t>Headteacher</w:t>
      </w:r>
      <w:proofErr w:type="spellEnd"/>
    </w:p>
    <w:p w:rsidR="00BA260E" w:rsidRPr="00A15A32" w:rsidRDefault="00D3190C" w:rsidP="005B4B40">
      <w:pPr>
        <w:numPr>
          <w:ilvl w:val="0"/>
          <w:numId w:val="11"/>
        </w:numPr>
        <w:spacing w:after="0" w:line="240" w:lineRule="auto"/>
        <w:jc w:val="both"/>
        <w:rPr>
          <w:rFonts w:ascii="Arial" w:hAnsi="Arial" w:cs="Arial"/>
        </w:rPr>
      </w:pPr>
      <w:r w:rsidRPr="00A15A32">
        <w:rPr>
          <w:rFonts w:ascii="Arial" w:hAnsi="Arial" w:cs="Arial"/>
        </w:rPr>
        <w:t>Where the applicant</w:t>
      </w:r>
      <w:r w:rsidR="00BA260E" w:rsidRPr="00A15A32">
        <w:rPr>
          <w:rFonts w:ascii="Arial" w:hAnsi="Arial" w:cs="Arial"/>
        </w:rPr>
        <w:t xml:space="preserve"> is not currently working with children but has done so in the past, the second referee should be the employer by whom s/he was most recently employed in work with children.</w:t>
      </w:r>
    </w:p>
    <w:p w:rsidR="00F15C8F" w:rsidRPr="00A15A32" w:rsidRDefault="00F15C8F" w:rsidP="00F15C8F">
      <w:pPr>
        <w:spacing w:after="0" w:line="240" w:lineRule="auto"/>
        <w:jc w:val="both"/>
        <w:rPr>
          <w:rFonts w:ascii="Arial" w:hAnsi="Arial" w:cs="Arial"/>
        </w:rPr>
      </w:pPr>
    </w:p>
    <w:p w:rsidR="00F15C8F" w:rsidRPr="00A15A32" w:rsidRDefault="00F15C8F" w:rsidP="00F15C8F">
      <w:pPr>
        <w:spacing w:after="0" w:line="240" w:lineRule="auto"/>
        <w:jc w:val="both"/>
        <w:rPr>
          <w:rFonts w:ascii="Arial" w:hAnsi="Arial" w:cs="Arial"/>
        </w:rPr>
      </w:pPr>
      <w:r w:rsidRPr="00A15A32">
        <w:rPr>
          <w:rFonts w:ascii="Arial" w:hAnsi="Arial" w:cs="Arial"/>
        </w:rPr>
        <w:t>Notwithstanding the above, where a candidate is not currently employed, verification of his/her most recent period of employment will normally be requested from the school, college, local authority or organisation at which s/he was employed.</w:t>
      </w:r>
    </w:p>
    <w:p w:rsidR="00BA260E" w:rsidRPr="00A15A32" w:rsidRDefault="00BA260E" w:rsidP="00B47172">
      <w:pPr>
        <w:spacing w:after="0" w:line="240" w:lineRule="auto"/>
        <w:jc w:val="both"/>
        <w:rPr>
          <w:rFonts w:ascii="Arial" w:hAnsi="Arial" w:cs="Arial"/>
        </w:rPr>
      </w:pPr>
    </w:p>
    <w:p w:rsidR="00D3190C" w:rsidRPr="00A15A32" w:rsidRDefault="00D3190C" w:rsidP="00B47172">
      <w:pPr>
        <w:spacing w:after="0" w:line="240" w:lineRule="auto"/>
        <w:jc w:val="both"/>
        <w:rPr>
          <w:rFonts w:ascii="Arial" w:hAnsi="Arial" w:cs="Arial"/>
        </w:rPr>
      </w:pPr>
      <w:r w:rsidRPr="00A15A32">
        <w:rPr>
          <w:rFonts w:ascii="Arial" w:hAnsi="Arial" w:cs="Arial"/>
        </w:rPr>
        <w:t xml:space="preserve">Reference requests </w:t>
      </w:r>
      <w:r w:rsidR="00BA260E" w:rsidRPr="00A15A32">
        <w:rPr>
          <w:rFonts w:ascii="Arial" w:hAnsi="Arial" w:cs="Arial"/>
        </w:rPr>
        <w:t xml:space="preserve">will normally be made by requiring the completion of a standard questionnaire.  </w:t>
      </w:r>
      <w:r w:rsidR="00E5125D" w:rsidRPr="00A15A32">
        <w:rPr>
          <w:rFonts w:ascii="Arial" w:hAnsi="Arial" w:cs="Arial"/>
        </w:rPr>
        <w:t>Use of a questionnaire</w:t>
      </w:r>
      <w:r w:rsidR="00BA260E" w:rsidRPr="00A15A32">
        <w:rPr>
          <w:rFonts w:ascii="Arial" w:hAnsi="Arial" w:cs="Arial"/>
        </w:rPr>
        <w:t xml:space="preserve"> </w:t>
      </w:r>
      <w:r w:rsidR="00E5125D" w:rsidRPr="00A15A32">
        <w:rPr>
          <w:rFonts w:ascii="Arial" w:hAnsi="Arial" w:cs="Arial"/>
        </w:rPr>
        <w:t xml:space="preserve">helps to </w:t>
      </w:r>
      <w:r w:rsidR="00BA260E" w:rsidRPr="00A15A32">
        <w:rPr>
          <w:rFonts w:ascii="Arial" w:hAnsi="Arial" w:cs="Arial"/>
        </w:rPr>
        <w:t>ensure that the prospective employer has the opportunity to obtain information in respect of all areas essential to the role</w:t>
      </w:r>
      <w:r w:rsidR="00E5125D" w:rsidRPr="00A15A32">
        <w:rPr>
          <w:rFonts w:ascii="Arial" w:hAnsi="Arial" w:cs="Arial"/>
        </w:rPr>
        <w:t>.  A letter from a referee may not cover all areas or provide all relevant information</w:t>
      </w:r>
      <w:r w:rsidR="00DC2557" w:rsidRPr="00A15A32">
        <w:rPr>
          <w:rFonts w:ascii="Arial" w:hAnsi="Arial" w:cs="Arial"/>
        </w:rPr>
        <w:t xml:space="preserve"> that the prospective employer requires</w:t>
      </w:r>
      <w:r w:rsidR="00E5125D" w:rsidRPr="00A15A32">
        <w:rPr>
          <w:rFonts w:ascii="Arial" w:hAnsi="Arial" w:cs="Arial"/>
        </w:rPr>
        <w:t>.</w:t>
      </w:r>
    </w:p>
    <w:p w:rsidR="00373A1A" w:rsidRPr="00A15A32" w:rsidRDefault="00373A1A" w:rsidP="00B47172">
      <w:pPr>
        <w:spacing w:after="0" w:line="240" w:lineRule="auto"/>
        <w:jc w:val="both"/>
        <w:rPr>
          <w:rFonts w:ascii="Arial" w:hAnsi="Arial" w:cs="Arial"/>
        </w:rPr>
      </w:pPr>
    </w:p>
    <w:p w:rsidR="005667CE" w:rsidRPr="00A15A32" w:rsidRDefault="00CA482F" w:rsidP="00B47172">
      <w:pPr>
        <w:spacing w:after="0" w:line="240" w:lineRule="auto"/>
        <w:jc w:val="both"/>
        <w:rPr>
          <w:rFonts w:ascii="Arial" w:hAnsi="Arial" w:cs="Arial"/>
        </w:rPr>
      </w:pPr>
      <w:r w:rsidRPr="00A15A32">
        <w:rPr>
          <w:rFonts w:ascii="Arial" w:hAnsi="Arial" w:cs="Arial"/>
        </w:rPr>
        <w:t>A</w:t>
      </w:r>
      <w:r w:rsidR="00E5125D" w:rsidRPr="00A15A32">
        <w:rPr>
          <w:rFonts w:ascii="Arial" w:hAnsi="Arial" w:cs="Arial"/>
        </w:rPr>
        <w:t xml:space="preserve"> standard Reference Questionnaire</w:t>
      </w:r>
      <w:r w:rsidRPr="00A15A32">
        <w:rPr>
          <w:rFonts w:ascii="Arial" w:hAnsi="Arial" w:cs="Arial"/>
        </w:rPr>
        <w:t>, or other reference request</w:t>
      </w:r>
      <w:r w:rsidR="00DC2557" w:rsidRPr="00A15A32">
        <w:rPr>
          <w:rFonts w:ascii="Arial" w:hAnsi="Arial" w:cs="Arial"/>
        </w:rPr>
        <w:t>,</w:t>
      </w:r>
      <w:r w:rsidRPr="00A15A32">
        <w:rPr>
          <w:rFonts w:ascii="Arial" w:hAnsi="Arial" w:cs="Arial"/>
        </w:rPr>
        <w:t xml:space="preserve"> will normally</w:t>
      </w:r>
      <w:r w:rsidR="00E5125D" w:rsidRPr="00A15A32">
        <w:rPr>
          <w:rFonts w:ascii="Arial" w:hAnsi="Arial" w:cs="Arial"/>
        </w:rPr>
        <w:t xml:space="preserve"> ask</w:t>
      </w:r>
      <w:r w:rsidR="009A4120" w:rsidRPr="00A15A32">
        <w:rPr>
          <w:rFonts w:ascii="Arial" w:hAnsi="Arial" w:cs="Arial"/>
        </w:rPr>
        <w:t xml:space="preserve"> about:</w:t>
      </w:r>
    </w:p>
    <w:p w:rsidR="00CA482F" w:rsidRPr="00A15A32" w:rsidRDefault="00CA482F" w:rsidP="005B4B40">
      <w:pPr>
        <w:numPr>
          <w:ilvl w:val="0"/>
          <w:numId w:val="15"/>
        </w:numPr>
        <w:spacing w:after="0" w:line="240" w:lineRule="auto"/>
        <w:jc w:val="both"/>
        <w:rPr>
          <w:rFonts w:ascii="Arial" w:hAnsi="Arial" w:cs="Arial"/>
        </w:rPr>
      </w:pPr>
      <w:r w:rsidRPr="00A15A32">
        <w:rPr>
          <w:rFonts w:ascii="Arial" w:hAnsi="Arial" w:cs="Arial"/>
        </w:rPr>
        <w:t>Capacity in which the applicant is/was employed, dates, quality of work, relationships with colleagues, parents and pupils, strengths, areas for development, honesty, punctuality and reliabil</w:t>
      </w:r>
      <w:r w:rsidR="00F738BA" w:rsidRPr="00A15A32">
        <w:rPr>
          <w:rFonts w:ascii="Arial" w:hAnsi="Arial" w:cs="Arial"/>
        </w:rPr>
        <w:t>i</w:t>
      </w:r>
      <w:r w:rsidRPr="00A15A32">
        <w:rPr>
          <w:rFonts w:ascii="Arial" w:hAnsi="Arial" w:cs="Arial"/>
        </w:rPr>
        <w:t>ty</w:t>
      </w:r>
    </w:p>
    <w:p w:rsidR="009A4120" w:rsidRPr="00A15A32" w:rsidRDefault="009A4120" w:rsidP="005B4B40">
      <w:pPr>
        <w:numPr>
          <w:ilvl w:val="0"/>
          <w:numId w:val="12"/>
        </w:numPr>
        <w:spacing w:after="0" w:line="240" w:lineRule="auto"/>
        <w:jc w:val="both"/>
        <w:rPr>
          <w:rFonts w:ascii="Arial" w:hAnsi="Arial" w:cs="Arial"/>
        </w:rPr>
      </w:pPr>
      <w:r w:rsidRPr="00A15A32">
        <w:rPr>
          <w:rFonts w:ascii="Arial" w:hAnsi="Arial" w:cs="Arial"/>
        </w:rPr>
        <w:t xml:space="preserve">Any current disciplinary/capability warnings, or </w:t>
      </w:r>
      <w:r w:rsidR="00EF6C1E" w:rsidRPr="00A15A32">
        <w:rPr>
          <w:rFonts w:ascii="Arial" w:hAnsi="Arial" w:cs="Arial"/>
        </w:rPr>
        <w:t xml:space="preserve">such warnings </w:t>
      </w:r>
      <w:r w:rsidRPr="00A15A32">
        <w:rPr>
          <w:rFonts w:ascii="Arial" w:hAnsi="Arial" w:cs="Arial"/>
        </w:rPr>
        <w:t>which were current at the time of leaving</w:t>
      </w:r>
    </w:p>
    <w:p w:rsidR="009A4120" w:rsidRPr="00A15A32" w:rsidRDefault="009A4120" w:rsidP="005B4B40">
      <w:pPr>
        <w:numPr>
          <w:ilvl w:val="0"/>
          <w:numId w:val="12"/>
        </w:numPr>
        <w:spacing w:after="0" w:line="240" w:lineRule="auto"/>
        <w:jc w:val="both"/>
        <w:rPr>
          <w:rFonts w:ascii="Arial" w:hAnsi="Arial" w:cs="Arial"/>
        </w:rPr>
      </w:pPr>
      <w:r w:rsidRPr="00A15A32">
        <w:rPr>
          <w:rFonts w:ascii="Arial" w:hAnsi="Arial" w:cs="Arial"/>
        </w:rPr>
        <w:t>Any disciplinary/capability action that is/was pending or unresolved</w:t>
      </w:r>
    </w:p>
    <w:p w:rsidR="006D5548" w:rsidRPr="00A15A32" w:rsidRDefault="009A4120" w:rsidP="005B4B40">
      <w:pPr>
        <w:numPr>
          <w:ilvl w:val="0"/>
          <w:numId w:val="12"/>
        </w:numPr>
        <w:spacing w:after="0" w:line="240" w:lineRule="auto"/>
        <w:jc w:val="both"/>
        <w:rPr>
          <w:rFonts w:ascii="Arial" w:hAnsi="Arial" w:cs="Arial"/>
        </w:rPr>
      </w:pPr>
      <w:r w:rsidRPr="00A15A32">
        <w:rPr>
          <w:rFonts w:ascii="Arial" w:hAnsi="Arial" w:cs="Arial"/>
        </w:rPr>
        <w:t xml:space="preserve">Where the request relates to a teacher, </w:t>
      </w:r>
      <w:r w:rsidR="006D5548" w:rsidRPr="00A15A32">
        <w:rPr>
          <w:rFonts w:ascii="Arial" w:hAnsi="Arial" w:cs="Arial"/>
        </w:rPr>
        <w:t>any capability proceedings within the last two years</w:t>
      </w:r>
    </w:p>
    <w:p w:rsidR="00AE68E1" w:rsidRPr="00A15A32" w:rsidRDefault="006D5548" w:rsidP="005B4B40">
      <w:pPr>
        <w:numPr>
          <w:ilvl w:val="0"/>
          <w:numId w:val="12"/>
        </w:numPr>
        <w:spacing w:after="0" w:line="240" w:lineRule="auto"/>
        <w:jc w:val="both"/>
        <w:rPr>
          <w:rFonts w:ascii="Arial" w:hAnsi="Arial" w:cs="Arial"/>
        </w:rPr>
      </w:pPr>
      <w:r w:rsidRPr="00A15A32">
        <w:rPr>
          <w:rFonts w:ascii="Arial" w:hAnsi="Arial" w:cs="Arial"/>
        </w:rPr>
        <w:t>The details of any expired warnings that relate to the safety and welfare of children or young people or behaviour towards children or young people</w:t>
      </w:r>
    </w:p>
    <w:p w:rsidR="00AE68E1" w:rsidRPr="001F5CC3" w:rsidRDefault="00AE68E1" w:rsidP="005B4B40">
      <w:pPr>
        <w:numPr>
          <w:ilvl w:val="0"/>
          <w:numId w:val="12"/>
        </w:numPr>
        <w:spacing w:after="0" w:line="240" w:lineRule="auto"/>
        <w:jc w:val="both"/>
        <w:rPr>
          <w:rFonts w:ascii="Arial" w:hAnsi="Arial" w:cs="Arial"/>
        </w:rPr>
      </w:pPr>
      <w:r w:rsidRPr="00A15A32">
        <w:rPr>
          <w:rFonts w:ascii="Arial" w:hAnsi="Arial" w:cs="Arial"/>
        </w:rPr>
        <w:t>Reason</w:t>
      </w:r>
      <w:r w:rsidRPr="001F5CC3">
        <w:rPr>
          <w:rFonts w:ascii="Arial" w:hAnsi="Arial" w:cs="Arial"/>
        </w:rPr>
        <w:t>(s) for leaving if no longer in that employment</w:t>
      </w:r>
    </w:p>
    <w:p w:rsidR="00AE68E1" w:rsidRPr="001F5CC3" w:rsidRDefault="00AE68E1" w:rsidP="005B4B40">
      <w:pPr>
        <w:numPr>
          <w:ilvl w:val="0"/>
          <w:numId w:val="12"/>
        </w:numPr>
        <w:spacing w:after="0" w:line="240" w:lineRule="auto"/>
        <w:jc w:val="both"/>
        <w:rPr>
          <w:rFonts w:ascii="Arial" w:hAnsi="Arial" w:cs="Arial"/>
        </w:rPr>
      </w:pPr>
      <w:r w:rsidRPr="001F5CC3">
        <w:rPr>
          <w:rFonts w:ascii="Arial" w:hAnsi="Arial" w:cs="Arial"/>
        </w:rPr>
        <w:t xml:space="preserve">Whether the referee </w:t>
      </w:r>
      <w:r w:rsidR="008E6940" w:rsidRPr="001F5CC3">
        <w:rPr>
          <w:rFonts w:ascii="Arial" w:hAnsi="Arial" w:cs="Arial"/>
        </w:rPr>
        <w:t xml:space="preserve">is satisfied with the applicant’s suitability to work with children, whether they </w:t>
      </w:r>
      <w:r w:rsidRPr="001F5CC3">
        <w:rPr>
          <w:rFonts w:ascii="Arial" w:hAnsi="Arial" w:cs="Arial"/>
        </w:rPr>
        <w:t>would re-employ</w:t>
      </w:r>
      <w:r w:rsidR="00CA482F" w:rsidRPr="001F5CC3">
        <w:rPr>
          <w:rFonts w:ascii="Arial" w:hAnsi="Arial" w:cs="Arial"/>
        </w:rPr>
        <w:t xml:space="preserve"> and whether the applicant is recommended for the post</w:t>
      </w:r>
      <w:r w:rsidR="00877637" w:rsidRPr="001F5CC3">
        <w:rPr>
          <w:rFonts w:ascii="Arial" w:hAnsi="Arial" w:cs="Arial"/>
        </w:rPr>
        <w:t>.</w:t>
      </w:r>
    </w:p>
    <w:p w:rsidR="00F275D3" w:rsidRPr="00A15A32" w:rsidRDefault="008C7DDD" w:rsidP="00CA482F">
      <w:pPr>
        <w:spacing w:after="0" w:line="240" w:lineRule="auto"/>
        <w:jc w:val="both"/>
        <w:rPr>
          <w:rFonts w:ascii="Arial" w:hAnsi="Arial" w:cs="Arial"/>
        </w:rPr>
      </w:pPr>
      <w:r w:rsidRPr="001F5CC3">
        <w:rPr>
          <w:rFonts w:ascii="Arial" w:hAnsi="Arial" w:cs="Arial"/>
        </w:rPr>
        <w:t xml:space="preserve">(The questionnaire will normally </w:t>
      </w:r>
      <w:r w:rsidRPr="00A15A32">
        <w:rPr>
          <w:rFonts w:ascii="Arial" w:hAnsi="Arial" w:cs="Arial"/>
        </w:rPr>
        <w:t>also include appropriate alternative questions for circumstances where an applicant is not known to a referee as an employee/worker or trainee).</w:t>
      </w:r>
      <w:r w:rsidR="002477D8" w:rsidRPr="00A15A32">
        <w:rPr>
          <w:rFonts w:ascii="Arial" w:hAnsi="Arial" w:cs="Arial"/>
        </w:rPr>
        <w:t xml:space="preserve"> </w:t>
      </w:r>
      <w:r w:rsidR="00CA482F" w:rsidRPr="00A15A32">
        <w:rPr>
          <w:rFonts w:ascii="Arial" w:hAnsi="Arial" w:cs="Arial"/>
        </w:rPr>
        <w:t xml:space="preserve">Referees will be provided with a copy of the job description and person specification for the </w:t>
      </w:r>
      <w:r w:rsidR="00293DD9" w:rsidRPr="00A15A32">
        <w:rPr>
          <w:rFonts w:ascii="Arial" w:hAnsi="Arial" w:cs="Arial"/>
        </w:rPr>
        <w:t>role</w:t>
      </w:r>
      <w:r w:rsidR="00CA482F" w:rsidRPr="00A15A32">
        <w:rPr>
          <w:rFonts w:ascii="Arial" w:hAnsi="Arial" w:cs="Arial"/>
        </w:rPr>
        <w:t>.</w:t>
      </w:r>
    </w:p>
    <w:p w:rsidR="006E40FD" w:rsidRPr="00A15A32" w:rsidRDefault="006E40FD" w:rsidP="00CA482F">
      <w:pPr>
        <w:spacing w:after="0" w:line="240" w:lineRule="auto"/>
        <w:jc w:val="both"/>
        <w:rPr>
          <w:rFonts w:ascii="Arial" w:hAnsi="Arial" w:cs="Arial"/>
        </w:rPr>
      </w:pPr>
    </w:p>
    <w:p w:rsidR="006E40FD" w:rsidRPr="00A15A32" w:rsidRDefault="006E40FD" w:rsidP="006E40FD">
      <w:pPr>
        <w:spacing w:after="0" w:line="240" w:lineRule="auto"/>
        <w:jc w:val="both"/>
        <w:rPr>
          <w:rFonts w:ascii="Arial" w:hAnsi="Arial" w:cs="Arial"/>
        </w:rPr>
      </w:pPr>
      <w:r w:rsidRPr="00A15A32">
        <w:rPr>
          <w:rFonts w:ascii="Arial" w:hAnsi="Arial" w:cs="Arial"/>
        </w:rPr>
        <w:t xml:space="preserve">Sometimes, a referee may not be willing to complete a standard reference questionnaire or may not be willing to provide a reference at all.  This may be because a particular organisation has a policy of simply not providing references, only providing basic standard information such as dates of employment or they may be restricted by what can be provided because a standard reference has been agreed as part of a settlement agreement.  In these circumstances, it is at the discretion of the </w:t>
      </w:r>
      <w:r w:rsidRPr="003E5BFA">
        <w:rPr>
          <w:rFonts w:ascii="Arial" w:hAnsi="Arial" w:cs="Arial"/>
          <w:iCs/>
        </w:rPr>
        <w:t>school</w:t>
      </w:r>
      <w:r w:rsidRPr="003E5BFA">
        <w:rPr>
          <w:rFonts w:ascii="Arial" w:hAnsi="Arial" w:cs="Arial"/>
        </w:rPr>
        <w:t xml:space="preserve"> to</w:t>
      </w:r>
      <w:r w:rsidRPr="00A15A32">
        <w:rPr>
          <w:rFonts w:ascii="Arial" w:hAnsi="Arial" w:cs="Arial"/>
        </w:rPr>
        <w:t xml:space="preserve"> decide whether to accept this situation or to not proceed any further with the application.  This may depend upon other information received and/or other checks that can be carried out.</w:t>
      </w:r>
    </w:p>
    <w:p w:rsidR="006E40FD" w:rsidRPr="001F5CC3" w:rsidRDefault="006E40FD" w:rsidP="00CA482F">
      <w:pPr>
        <w:spacing w:after="0" w:line="240" w:lineRule="auto"/>
        <w:jc w:val="both"/>
        <w:rPr>
          <w:rFonts w:ascii="Arial" w:hAnsi="Arial" w:cs="Arial"/>
        </w:rPr>
      </w:pPr>
    </w:p>
    <w:p w:rsidR="00CA482F" w:rsidRPr="001F5CC3" w:rsidRDefault="003E5BFA" w:rsidP="00CA482F">
      <w:pPr>
        <w:spacing w:after="0" w:line="240" w:lineRule="auto"/>
        <w:jc w:val="both"/>
        <w:rPr>
          <w:rFonts w:ascii="Arial" w:hAnsi="Arial" w:cs="Arial"/>
        </w:rPr>
      </w:pPr>
      <w:r>
        <w:rPr>
          <w:rFonts w:ascii="Arial" w:hAnsi="Arial" w:cs="Arial"/>
        </w:rPr>
        <w:t>St John and St James</w:t>
      </w:r>
      <w:r w:rsidR="0095613F" w:rsidRPr="001F5CC3">
        <w:rPr>
          <w:rFonts w:ascii="Arial" w:hAnsi="Arial" w:cs="Arial"/>
          <w:i/>
          <w:iCs/>
        </w:rPr>
        <w:t xml:space="preserve"> </w:t>
      </w:r>
      <w:r w:rsidR="0095613F" w:rsidRPr="001F5CC3">
        <w:rPr>
          <w:rFonts w:ascii="Arial" w:hAnsi="Arial" w:cs="Arial"/>
        </w:rPr>
        <w:t xml:space="preserve">will </w:t>
      </w:r>
      <w:r w:rsidR="006E40FD" w:rsidRPr="001F5CC3">
        <w:rPr>
          <w:rFonts w:ascii="Arial" w:hAnsi="Arial" w:cs="Arial"/>
        </w:rPr>
        <w:t>ensure that any reference provided electronically originates from a legitimate source. Referees will be contacted to clarify content where information provided is either vague or insufficient. Information on a candidate’s application form will be compared with that in the reference and any discrepancies explored further with the candidate and/or referee. Any concerns will need to be resolved to the school’s satisfaction before an appointment is confirmed.</w:t>
      </w:r>
    </w:p>
    <w:p w:rsidR="006E40FD" w:rsidRPr="001F5CC3" w:rsidRDefault="006E40FD" w:rsidP="00B47172">
      <w:pPr>
        <w:spacing w:after="0" w:line="240" w:lineRule="auto"/>
        <w:jc w:val="both"/>
        <w:rPr>
          <w:rFonts w:ascii="Arial" w:hAnsi="Arial" w:cs="Arial"/>
        </w:rPr>
      </w:pPr>
    </w:p>
    <w:p w:rsidR="00DD4E63" w:rsidRPr="001F5CC3" w:rsidRDefault="00DD4E63" w:rsidP="00B47172">
      <w:pPr>
        <w:spacing w:after="0" w:line="240" w:lineRule="auto"/>
        <w:jc w:val="both"/>
        <w:rPr>
          <w:rFonts w:ascii="Arial" w:hAnsi="Arial" w:cs="Arial"/>
        </w:rPr>
      </w:pPr>
      <w:r w:rsidRPr="001F5CC3">
        <w:rPr>
          <w:rFonts w:ascii="Arial" w:hAnsi="Arial" w:cs="Arial"/>
          <w:b/>
          <w:bCs/>
          <w:u w:val="single"/>
        </w:rPr>
        <w:t>Note: Health-related questions and references</w:t>
      </w:r>
      <w:r w:rsidRPr="001F5CC3">
        <w:rPr>
          <w:rFonts w:ascii="Arial" w:hAnsi="Arial" w:cs="Arial"/>
        </w:rPr>
        <w:t xml:space="preserve"> </w:t>
      </w:r>
    </w:p>
    <w:p w:rsidR="00927EA8" w:rsidRPr="001F5CC3" w:rsidRDefault="00DD4E63" w:rsidP="00B47172">
      <w:pPr>
        <w:spacing w:after="0" w:line="240" w:lineRule="auto"/>
        <w:jc w:val="both"/>
        <w:rPr>
          <w:rFonts w:ascii="Arial" w:hAnsi="Arial" w:cs="Arial"/>
        </w:rPr>
      </w:pPr>
      <w:r w:rsidRPr="001F5CC3">
        <w:rPr>
          <w:rFonts w:ascii="Arial" w:hAnsi="Arial" w:cs="Arial"/>
        </w:rPr>
        <w:lastRenderedPageBreak/>
        <w:t>S</w:t>
      </w:r>
      <w:r w:rsidR="006412A9" w:rsidRPr="001F5CC3">
        <w:rPr>
          <w:rFonts w:ascii="Arial" w:hAnsi="Arial" w:cs="Arial"/>
        </w:rPr>
        <w:t>ubject to the exceptional circumstances set out below, r</w:t>
      </w:r>
      <w:r w:rsidR="00AE68E1" w:rsidRPr="001F5CC3">
        <w:rPr>
          <w:rFonts w:ascii="Arial" w:hAnsi="Arial" w:cs="Arial"/>
        </w:rPr>
        <w:t xml:space="preserve">eferences requested prior to interview, or prior to a conditional job offer being made, will </w:t>
      </w:r>
      <w:r w:rsidR="00877637" w:rsidRPr="001F5CC3">
        <w:rPr>
          <w:rFonts w:ascii="Arial" w:hAnsi="Arial" w:cs="Arial"/>
        </w:rPr>
        <w:t>NOT</w:t>
      </w:r>
      <w:r w:rsidR="00AE68E1" w:rsidRPr="001F5CC3">
        <w:rPr>
          <w:rFonts w:ascii="Arial" w:hAnsi="Arial" w:cs="Arial"/>
        </w:rPr>
        <w:t xml:space="preserve"> ask about</w:t>
      </w:r>
      <w:r w:rsidR="00AE68E1" w:rsidRPr="001F5CC3">
        <w:rPr>
          <w:rFonts w:ascii="Arial" w:hAnsi="Arial" w:cs="Arial"/>
          <w:b/>
        </w:rPr>
        <w:t xml:space="preserve"> </w:t>
      </w:r>
      <w:r w:rsidR="00877637" w:rsidRPr="001F5CC3">
        <w:rPr>
          <w:rFonts w:ascii="Arial" w:hAnsi="Arial" w:cs="Arial"/>
        </w:rPr>
        <w:t>attendance or health-related matters.</w:t>
      </w:r>
      <w:r w:rsidR="009A4120" w:rsidRPr="001F5CC3">
        <w:rPr>
          <w:rFonts w:ascii="Arial" w:hAnsi="Arial" w:cs="Arial"/>
        </w:rPr>
        <w:t xml:space="preserve"> </w:t>
      </w:r>
      <w:r w:rsidR="00877637" w:rsidRPr="001F5CC3">
        <w:rPr>
          <w:rFonts w:ascii="Arial" w:hAnsi="Arial" w:cs="Arial"/>
        </w:rPr>
        <w:t xml:space="preserve"> </w:t>
      </w:r>
      <w:r w:rsidR="00927EA8" w:rsidRPr="001F5CC3">
        <w:rPr>
          <w:rFonts w:ascii="Arial" w:hAnsi="Arial" w:cs="Arial"/>
        </w:rPr>
        <w:t>However, health-related questions may be asked of referees when a conditional offer of the post has been made.</w:t>
      </w:r>
      <w:r w:rsidR="00D47953" w:rsidRPr="001F5CC3">
        <w:rPr>
          <w:rFonts w:ascii="Arial" w:hAnsi="Arial" w:cs="Arial"/>
        </w:rPr>
        <w:t xml:space="preserve">  Therefore, a supplementary request for </w:t>
      </w:r>
      <w:r w:rsidR="006565A5" w:rsidRPr="001F5CC3">
        <w:rPr>
          <w:rFonts w:ascii="Arial" w:hAnsi="Arial" w:cs="Arial"/>
        </w:rPr>
        <w:t xml:space="preserve">such </w:t>
      </w:r>
      <w:r w:rsidR="00D47953" w:rsidRPr="001F5CC3">
        <w:rPr>
          <w:rFonts w:ascii="Arial" w:hAnsi="Arial" w:cs="Arial"/>
        </w:rPr>
        <w:t>further information</w:t>
      </w:r>
      <w:r w:rsidR="006565A5" w:rsidRPr="001F5CC3">
        <w:rPr>
          <w:rFonts w:ascii="Arial" w:hAnsi="Arial" w:cs="Arial"/>
        </w:rPr>
        <w:t xml:space="preserve"> </w:t>
      </w:r>
      <w:r w:rsidR="00D47953" w:rsidRPr="001F5CC3">
        <w:rPr>
          <w:rFonts w:ascii="Arial" w:hAnsi="Arial" w:cs="Arial"/>
        </w:rPr>
        <w:t>from referees may be made at that stage</w:t>
      </w:r>
      <w:r w:rsidR="006565A5" w:rsidRPr="001F5CC3">
        <w:rPr>
          <w:rFonts w:ascii="Arial" w:hAnsi="Arial" w:cs="Arial"/>
        </w:rPr>
        <w:t>, with an applicant’s express permission.</w:t>
      </w:r>
    </w:p>
    <w:p w:rsidR="00927EA8" w:rsidRPr="001F5CC3" w:rsidRDefault="00927EA8" w:rsidP="00B47172">
      <w:pPr>
        <w:spacing w:after="0" w:line="240" w:lineRule="auto"/>
        <w:jc w:val="both"/>
        <w:rPr>
          <w:rFonts w:ascii="Arial" w:hAnsi="Arial" w:cs="Arial"/>
        </w:rPr>
      </w:pPr>
    </w:p>
    <w:p w:rsidR="005667CE" w:rsidRPr="001F5CC3" w:rsidRDefault="00927EA8" w:rsidP="00B47172">
      <w:pPr>
        <w:spacing w:after="0" w:line="240" w:lineRule="auto"/>
        <w:jc w:val="both"/>
        <w:rPr>
          <w:rFonts w:ascii="Arial" w:hAnsi="Arial" w:cs="Arial"/>
        </w:rPr>
      </w:pPr>
      <w:r w:rsidRPr="001F5CC3">
        <w:rPr>
          <w:rFonts w:ascii="Arial" w:hAnsi="Arial" w:cs="Arial"/>
        </w:rPr>
        <w:t>It should be noted that t</w:t>
      </w:r>
      <w:r w:rsidR="00877637" w:rsidRPr="001F5CC3">
        <w:rPr>
          <w:rFonts w:ascii="Arial" w:hAnsi="Arial" w:cs="Arial"/>
        </w:rPr>
        <w:t xml:space="preserve">he </w:t>
      </w:r>
      <w:r w:rsidR="00877637" w:rsidRPr="001F5CC3">
        <w:rPr>
          <w:rFonts w:ascii="Arial" w:hAnsi="Arial" w:cs="Arial"/>
          <w:b/>
        </w:rPr>
        <w:t xml:space="preserve">Equality Act 2010 </w:t>
      </w:r>
      <w:r w:rsidR="00877637" w:rsidRPr="001F5CC3">
        <w:rPr>
          <w:rFonts w:ascii="Arial" w:hAnsi="Arial" w:cs="Arial"/>
        </w:rPr>
        <w:t xml:space="preserve">limits the circumstances in which a prospective employer can ask health-related questions </w:t>
      </w:r>
      <w:r w:rsidRPr="001F5CC3">
        <w:rPr>
          <w:rFonts w:ascii="Arial" w:hAnsi="Arial" w:cs="Arial"/>
        </w:rPr>
        <w:t xml:space="preserve">of either a referee or the applicant </w:t>
      </w:r>
      <w:r w:rsidR="00877637" w:rsidRPr="001F5CC3">
        <w:rPr>
          <w:rFonts w:ascii="Arial" w:hAnsi="Arial" w:cs="Arial"/>
        </w:rPr>
        <w:t>before a</w:t>
      </w:r>
      <w:r w:rsidRPr="001F5CC3">
        <w:rPr>
          <w:rFonts w:ascii="Arial" w:hAnsi="Arial" w:cs="Arial"/>
        </w:rPr>
        <w:t xml:space="preserve"> conditional job</w:t>
      </w:r>
      <w:r w:rsidR="00877637" w:rsidRPr="001F5CC3">
        <w:rPr>
          <w:rFonts w:ascii="Arial" w:hAnsi="Arial" w:cs="Arial"/>
        </w:rPr>
        <w:t xml:space="preserve"> offer is made.  Questions may only be asked at an early stage to help to:</w:t>
      </w:r>
    </w:p>
    <w:p w:rsidR="00877637" w:rsidRPr="001F5CC3" w:rsidRDefault="00877637" w:rsidP="005B4B40">
      <w:pPr>
        <w:numPr>
          <w:ilvl w:val="0"/>
          <w:numId w:val="13"/>
        </w:numPr>
        <w:spacing w:after="0" w:line="240" w:lineRule="auto"/>
        <w:jc w:val="both"/>
        <w:rPr>
          <w:rFonts w:ascii="Arial" w:hAnsi="Arial" w:cs="Arial"/>
        </w:rPr>
      </w:pPr>
      <w:r w:rsidRPr="001F5CC3">
        <w:rPr>
          <w:rFonts w:ascii="Arial" w:hAnsi="Arial" w:cs="Arial"/>
        </w:rPr>
        <w:t xml:space="preserve">Decide whether any reasonable adjustments need to be made for the applicant to be able to </w:t>
      </w:r>
      <w:r w:rsidR="00F275D3" w:rsidRPr="001F5CC3">
        <w:rPr>
          <w:rFonts w:ascii="Arial" w:hAnsi="Arial" w:cs="Arial"/>
        </w:rPr>
        <w:t>participate in</w:t>
      </w:r>
      <w:r w:rsidRPr="001F5CC3">
        <w:rPr>
          <w:rFonts w:ascii="Arial" w:hAnsi="Arial" w:cs="Arial"/>
        </w:rPr>
        <w:t xml:space="preserve"> the selection process</w:t>
      </w:r>
    </w:p>
    <w:p w:rsidR="00877637" w:rsidRPr="00A15A32" w:rsidRDefault="00877637" w:rsidP="005B4B40">
      <w:pPr>
        <w:numPr>
          <w:ilvl w:val="0"/>
          <w:numId w:val="13"/>
        </w:numPr>
        <w:spacing w:after="0" w:line="240" w:lineRule="auto"/>
        <w:jc w:val="both"/>
        <w:rPr>
          <w:rFonts w:ascii="Arial" w:hAnsi="Arial" w:cs="Arial"/>
        </w:rPr>
      </w:pPr>
      <w:r w:rsidRPr="001F5CC3">
        <w:rPr>
          <w:rFonts w:ascii="Arial" w:hAnsi="Arial" w:cs="Arial"/>
        </w:rPr>
        <w:t xml:space="preserve">Decide whether an applicant </w:t>
      </w:r>
      <w:r w:rsidRPr="00A15A32">
        <w:rPr>
          <w:rFonts w:ascii="Arial" w:hAnsi="Arial" w:cs="Arial"/>
        </w:rPr>
        <w:t>can carry out a function that is essential (intrinsic) to the job</w:t>
      </w:r>
    </w:p>
    <w:p w:rsidR="00877637" w:rsidRPr="00A15A32" w:rsidRDefault="00877637" w:rsidP="005B4B40">
      <w:pPr>
        <w:numPr>
          <w:ilvl w:val="0"/>
          <w:numId w:val="13"/>
        </w:numPr>
        <w:spacing w:after="0" w:line="240" w:lineRule="auto"/>
        <w:jc w:val="both"/>
        <w:rPr>
          <w:rFonts w:ascii="Arial" w:hAnsi="Arial" w:cs="Arial"/>
        </w:rPr>
      </w:pPr>
      <w:r w:rsidRPr="00A15A32">
        <w:rPr>
          <w:rFonts w:ascii="Arial" w:hAnsi="Arial" w:cs="Arial"/>
        </w:rPr>
        <w:t>Monitor diversity among people making applications for jobs</w:t>
      </w:r>
    </w:p>
    <w:p w:rsidR="00877637" w:rsidRPr="00A15A32" w:rsidRDefault="00877637" w:rsidP="005B4B40">
      <w:pPr>
        <w:numPr>
          <w:ilvl w:val="0"/>
          <w:numId w:val="13"/>
        </w:numPr>
        <w:spacing w:after="0" w:line="240" w:lineRule="auto"/>
        <w:jc w:val="both"/>
        <w:rPr>
          <w:rFonts w:ascii="Arial" w:hAnsi="Arial" w:cs="Arial"/>
        </w:rPr>
      </w:pPr>
      <w:r w:rsidRPr="00A15A32">
        <w:rPr>
          <w:rFonts w:ascii="Arial" w:hAnsi="Arial" w:cs="Arial"/>
        </w:rPr>
        <w:t>Take positive action to assist disabled people</w:t>
      </w:r>
    </w:p>
    <w:p w:rsidR="005667CE" w:rsidRPr="00A15A32" w:rsidRDefault="00AE5023" w:rsidP="005B4B40">
      <w:pPr>
        <w:numPr>
          <w:ilvl w:val="0"/>
          <w:numId w:val="13"/>
        </w:numPr>
        <w:spacing w:after="0" w:line="240" w:lineRule="auto"/>
        <w:jc w:val="both"/>
        <w:rPr>
          <w:rFonts w:ascii="Arial" w:hAnsi="Arial" w:cs="Arial"/>
        </w:rPr>
      </w:pPr>
      <w:r w:rsidRPr="00A15A32">
        <w:rPr>
          <w:rFonts w:ascii="Arial" w:hAnsi="Arial" w:cs="Arial"/>
        </w:rPr>
        <w:t>Clarify</w:t>
      </w:r>
      <w:r w:rsidR="00927EA8" w:rsidRPr="00A15A32">
        <w:rPr>
          <w:rFonts w:ascii="Arial" w:hAnsi="Arial" w:cs="Arial"/>
        </w:rPr>
        <w:t xml:space="preserve"> that a candidate does have a disability where the job genuinely requires the jobholder to have a disability.</w:t>
      </w:r>
    </w:p>
    <w:p w:rsidR="006320DB" w:rsidRPr="00A15A32" w:rsidRDefault="00AE5023" w:rsidP="00B47172">
      <w:pPr>
        <w:spacing w:after="0" w:line="240" w:lineRule="auto"/>
        <w:jc w:val="both"/>
        <w:rPr>
          <w:rFonts w:ascii="Arial" w:hAnsi="Arial" w:cs="Arial"/>
        </w:rPr>
      </w:pPr>
      <w:r w:rsidRPr="00A15A32">
        <w:rPr>
          <w:rFonts w:ascii="Arial" w:hAnsi="Arial" w:cs="Arial"/>
        </w:rPr>
        <w:t xml:space="preserve">Where any of these </w:t>
      </w:r>
      <w:r w:rsidR="006412A9" w:rsidRPr="00A15A32">
        <w:rPr>
          <w:rFonts w:ascii="Arial" w:hAnsi="Arial" w:cs="Arial"/>
        </w:rPr>
        <w:t xml:space="preserve">exceptional </w:t>
      </w:r>
      <w:r w:rsidRPr="00A15A32">
        <w:rPr>
          <w:rFonts w:ascii="Arial" w:hAnsi="Arial" w:cs="Arial"/>
        </w:rPr>
        <w:t>circumstances apply, information will be provided in the recruitment materials, requested as part of the application form</w:t>
      </w:r>
      <w:r w:rsidR="00064825" w:rsidRPr="00A15A32">
        <w:rPr>
          <w:rFonts w:ascii="Arial" w:hAnsi="Arial" w:cs="Arial"/>
        </w:rPr>
        <w:t>/process and/or requested of referees, only as relevant to the circumstances.</w:t>
      </w:r>
    </w:p>
    <w:p w:rsidR="006565A5" w:rsidRPr="00A15A32" w:rsidRDefault="006565A5" w:rsidP="00EF6C1E">
      <w:pPr>
        <w:spacing w:after="0" w:line="240" w:lineRule="auto"/>
        <w:jc w:val="both"/>
        <w:rPr>
          <w:rFonts w:ascii="Arial" w:hAnsi="Arial" w:cs="Arial"/>
        </w:rPr>
      </w:pPr>
    </w:p>
    <w:p w:rsidR="00DC2557" w:rsidRPr="00A15A32" w:rsidRDefault="00DC2557" w:rsidP="00FC3A7A">
      <w:pPr>
        <w:numPr>
          <w:ilvl w:val="0"/>
          <w:numId w:val="1"/>
        </w:numPr>
        <w:spacing w:after="0" w:line="240" w:lineRule="auto"/>
        <w:jc w:val="both"/>
        <w:rPr>
          <w:rFonts w:ascii="Arial" w:hAnsi="Arial" w:cs="Arial"/>
          <w:b/>
          <w:u w:val="single"/>
        </w:rPr>
      </w:pPr>
      <w:r w:rsidRPr="00A15A32">
        <w:rPr>
          <w:rFonts w:ascii="Arial" w:hAnsi="Arial" w:cs="Arial"/>
          <w:b/>
          <w:u w:val="single"/>
        </w:rPr>
        <w:t>INTERVIEWS AND OTHER ASSESSMENT TOOLS</w:t>
      </w:r>
    </w:p>
    <w:p w:rsidR="00DC2557" w:rsidRPr="00A15A32" w:rsidRDefault="00DC2557" w:rsidP="00DC2557">
      <w:pPr>
        <w:spacing w:after="0" w:line="240" w:lineRule="auto"/>
        <w:jc w:val="both"/>
        <w:rPr>
          <w:rFonts w:ascii="Arial" w:hAnsi="Arial" w:cs="Arial"/>
          <w:b/>
          <w:u w:val="single"/>
        </w:rPr>
      </w:pPr>
    </w:p>
    <w:p w:rsidR="006976C7" w:rsidRPr="00A15A32" w:rsidRDefault="006976C7" w:rsidP="00DC2557">
      <w:pPr>
        <w:spacing w:after="0" w:line="240" w:lineRule="auto"/>
        <w:jc w:val="both"/>
        <w:rPr>
          <w:rFonts w:ascii="Arial" w:hAnsi="Arial" w:cs="Arial"/>
        </w:rPr>
      </w:pPr>
      <w:r w:rsidRPr="00A15A32">
        <w:rPr>
          <w:rFonts w:ascii="Arial" w:hAnsi="Arial" w:cs="Arial"/>
        </w:rPr>
        <w:t xml:space="preserve">Recruitment to all posts will involve an </w:t>
      </w:r>
      <w:r w:rsidRPr="00A15A32">
        <w:rPr>
          <w:rFonts w:ascii="Arial" w:hAnsi="Arial" w:cs="Arial"/>
          <w:b/>
        </w:rPr>
        <w:t>interview</w:t>
      </w:r>
      <w:r w:rsidRPr="00A15A32">
        <w:rPr>
          <w:rFonts w:ascii="Arial" w:hAnsi="Arial" w:cs="Arial"/>
        </w:rPr>
        <w:t xml:space="preserve"> due to the essential requirement to question applicants</w:t>
      </w:r>
      <w:r w:rsidR="00010806" w:rsidRPr="00A15A32">
        <w:rPr>
          <w:rFonts w:ascii="Arial" w:hAnsi="Arial" w:cs="Arial"/>
        </w:rPr>
        <w:t xml:space="preserve"> about the job requirements and understanding/awareness of safeguarding issues</w:t>
      </w:r>
      <w:r w:rsidRPr="00A15A32">
        <w:rPr>
          <w:rFonts w:ascii="Arial" w:hAnsi="Arial" w:cs="Arial"/>
        </w:rPr>
        <w:t xml:space="preserve">, </w:t>
      </w:r>
      <w:r w:rsidR="00010806" w:rsidRPr="00A15A32">
        <w:rPr>
          <w:rFonts w:ascii="Arial" w:hAnsi="Arial" w:cs="Arial"/>
        </w:rPr>
        <w:t xml:space="preserve">to </w:t>
      </w:r>
      <w:r w:rsidRPr="00A15A32">
        <w:rPr>
          <w:rFonts w:ascii="Arial" w:hAnsi="Arial" w:cs="Arial"/>
        </w:rPr>
        <w:t>explore any gaps, issues or inconsistencies with the application and to assess interaction and responsiveness.</w:t>
      </w:r>
    </w:p>
    <w:p w:rsidR="006976C7" w:rsidRPr="00A15A32" w:rsidRDefault="006976C7" w:rsidP="00DC2557">
      <w:pPr>
        <w:spacing w:after="0" w:line="240" w:lineRule="auto"/>
        <w:jc w:val="both"/>
        <w:rPr>
          <w:rFonts w:ascii="Arial" w:hAnsi="Arial" w:cs="Arial"/>
        </w:rPr>
      </w:pPr>
    </w:p>
    <w:p w:rsidR="005667CE" w:rsidRPr="00A15A32" w:rsidRDefault="009E2D22" w:rsidP="00DC2557">
      <w:pPr>
        <w:spacing w:after="0" w:line="240" w:lineRule="auto"/>
        <w:jc w:val="both"/>
        <w:rPr>
          <w:rFonts w:ascii="Arial" w:hAnsi="Arial" w:cs="Arial"/>
        </w:rPr>
      </w:pPr>
      <w:r w:rsidRPr="00A15A32">
        <w:rPr>
          <w:rFonts w:ascii="Arial" w:hAnsi="Arial" w:cs="Arial"/>
        </w:rPr>
        <w:t xml:space="preserve">The Panel </w:t>
      </w:r>
      <w:r w:rsidR="005C1353" w:rsidRPr="00A15A32">
        <w:rPr>
          <w:rFonts w:ascii="Arial" w:hAnsi="Arial" w:cs="Arial"/>
        </w:rPr>
        <w:t>will</w:t>
      </w:r>
      <w:r w:rsidRPr="00A15A32">
        <w:rPr>
          <w:rFonts w:ascii="Arial" w:hAnsi="Arial" w:cs="Arial"/>
        </w:rPr>
        <w:t xml:space="preserve"> meet prior to the interviews in order to carry out the necessary preparation for conducting the interview, which will normally</w:t>
      </w:r>
      <w:r w:rsidR="009F22F9" w:rsidRPr="00A15A32">
        <w:rPr>
          <w:rFonts w:ascii="Arial" w:hAnsi="Arial" w:cs="Arial"/>
        </w:rPr>
        <w:t xml:space="preserve"> include the following:</w:t>
      </w:r>
    </w:p>
    <w:p w:rsidR="009F22F9" w:rsidRPr="00A15A32" w:rsidRDefault="00010806" w:rsidP="005B4B40">
      <w:pPr>
        <w:numPr>
          <w:ilvl w:val="0"/>
          <w:numId w:val="17"/>
        </w:numPr>
        <w:spacing w:after="0" w:line="240" w:lineRule="auto"/>
        <w:jc w:val="both"/>
        <w:rPr>
          <w:rFonts w:ascii="Arial" w:hAnsi="Arial" w:cs="Arial"/>
        </w:rPr>
      </w:pPr>
      <w:r w:rsidRPr="00A15A32">
        <w:rPr>
          <w:rFonts w:ascii="Arial" w:hAnsi="Arial" w:cs="Arial"/>
        </w:rPr>
        <w:t>A set of basic questions to ask of all long/shortlisted candidates</w:t>
      </w:r>
      <w:r w:rsidR="009F22F9" w:rsidRPr="00A15A32">
        <w:rPr>
          <w:rFonts w:ascii="Arial" w:hAnsi="Arial" w:cs="Arial"/>
        </w:rPr>
        <w:t xml:space="preserve">, </w:t>
      </w:r>
      <w:r w:rsidRPr="00A15A32">
        <w:rPr>
          <w:rFonts w:ascii="Arial" w:hAnsi="Arial" w:cs="Arial"/>
        </w:rPr>
        <w:t xml:space="preserve">prepared </w:t>
      </w:r>
      <w:r w:rsidR="009F22F9" w:rsidRPr="00A15A32">
        <w:rPr>
          <w:rFonts w:ascii="Arial" w:hAnsi="Arial" w:cs="Arial"/>
        </w:rPr>
        <w:t>in advance</w:t>
      </w:r>
      <w:r w:rsidRPr="00A15A32">
        <w:rPr>
          <w:rFonts w:ascii="Arial" w:hAnsi="Arial" w:cs="Arial"/>
        </w:rPr>
        <w:t xml:space="preserve">. </w:t>
      </w:r>
      <w:r w:rsidR="00216AD5" w:rsidRPr="00A15A32">
        <w:rPr>
          <w:rFonts w:ascii="Arial" w:hAnsi="Arial" w:cs="Arial"/>
        </w:rPr>
        <w:t xml:space="preserve">However, additional follow-up questions are likely to be needed at the interview itself as a means of probing for additional information. These questions will depend upon initial responses given by individual candidates  </w:t>
      </w:r>
    </w:p>
    <w:p w:rsidR="005F19E4" w:rsidRPr="001F5CC3" w:rsidRDefault="009F22F9" w:rsidP="005B4B40">
      <w:pPr>
        <w:numPr>
          <w:ilvl w:val="0"/>
          <w:numId w:val="17"/>
        </w:numPr>
        <w:spacing w:after="0" w:line="240" w:lineRule="auto"/>
        <w:jc w:val="both"/>
        <w:rPr>
          <w:rFonts w:ascii="Arial" w:hAnsi="Arial" w:cs="Arial"/>
        </w:rPr>
      </w:pPr>
      <w:r w:rsidRPr="00A15A32">
        <w:rPr>
          <w:rFonts w:ascii="Arial" w:hAnsi="Arial" w:cs="Arial"/>
        </w:rPr>
        <w:t xml:space="preserve">Inclusion of appropriate questions </w:t>
      </w:r>
      <w:r w:rsidR="005F19E4" w:rsidRPr="00A15A32">
        <w:rPr>
          <w:rFonts w:ascii="Arial" w:hAnsi="Arial" w:cs="Arial"/>
        </w:rPr>
        <w:t>relating to the safeguarding and welfare of children</w:t>
      </w:r>
      <w:r w:rsidR="000B4CED" w:rsidRPr="00A15A32">
        <w:rPr>
          <w:rFonts w:ascii="Arial" w:hAnsi="Arial" w:cs="Arial"/>
        </w:rPr>
        <w:t xml:space="preserve"> and young </w:t>
      </w:r>
      <w:r w:rsidR="000B4CED" w:rsidRPr="001F5CC3">
        <w:rPr>
          <w:rFonts w:ascii="Arial" w:hAnsi="Arial" w:cs="Arial"/>
        </w:rPr>
        <w:t>people</w:t>
      </w:r>
      <w:r w:rsidR="005F19E4" w:rsidRPr="001F5CC3">
        <w:rPr>
          <w:rFonts w:ascii="Arial" w:hAnsi="Arial" w:cs="Arial"/>
        </w:rPr>
        <w:t xml:space="preserve">.  This will depend upon the type and level of the post but all posts have responsibility in this area and it is important, therefore, to test motives, attitudes, awareness and understanding in </w:t>
      </w:r>
      <w:r w:rsidR="008E6940" w:rsidRPr="001F5CC3">
        <w:rPr>
          <w:rFonts w:ascii="Arial" w:hAnsi="Arial" w:cs="Arial"/>
        </w:rPr>
        <w:t>relation to working with children</w:t>
      </w:r>
    </w:p>
    <w:p w:rsidR="009F22F9" w:rsidRPr="00A15A32" w:rsidRDefault="009F22F9" w:rsidP="005B4B40">
      <w:pPr>
        <w:numPr>
          <w:ilvl w:val="0"/>
          <w:numId w:val="17"/>
        </w:numPr>
        <w:spacing w:after="0" w:line="240" w:lineRule="auto"/>
        <w:jc w:val="both"/>
        <w:rPr>
          <w:rFonts w:ascii="Arial" w:hAnsi="Arial" w:cs="Arial"/>
        </w:rPr>
      </w:pPr>
      <w:r w:rsidRPr="00A15A32">
        <w:rPr>
          <w:rFonts w:ascii="Arial" w:hAnsi="Arial" w:cs="Arial"/>
        </w:rPr>
        <w:t>Preparation of any additional questions that the Panel will need to ask of individual applicants about their applications</w:t>
      </w:r>
      <w:r w:rsidR="009E2D22" w:rsidRPr="00A15A32">
        <w:rPr>
          <w:rFonts w:ascii="Arial" w:hAnsi="Arial" w:cs="Arial"/>
        </w:rPr>
        <w:t>, for example, gaps in employment history or any other concerns.</w:t>
      </w:r>
    </w:p>
    <w:p w:rsidR="009F22F9" w:rsidRPr="00A15A32" w:rsidRDefault="009F22F9" w:rsidP="005B4B40">
      <w:pPr>
        <w:numPr>
          <w:ilvl w:val="0"/>
          <w:numId w:val="17"/>
        </w:numPr>
        <w:spacing w:after="0" w:line="240" w:lineRule="auto"/>
        <w:jc w:val="both"/>
        <w:rPr>
          <w:rFonts w:ascii="Arial" w:hAnsi="Arial" w:cs="Arial"/>
        </w:rPr>
      </w:pPr>
      <w:r w:rsidRPr="00A15A32">
        <w:rPr>
          <w:rFonts w:ascii="Arial" w:hAnsi="Arial" w:cs="Arial"/>
        </w:rPr>
        <w:t>A</w:t>
      </w:r>
      <w:r w:rsidR="008904C5" w:rsidRPr="00A15A32">
        <w:rPr>
          <w:rFonts w:ascii="Arial" w:hAnsi="Arial" w:cs="Arial"/>
        </w:rPr>
        <w:t>gree</w:t>
      </w:r>
      <w:r w:rsidRPr="00A15A32">
        <w:rPr>
          <w:rFonts w:ascii="Arial" w:hAnsi="Arial" w:cs="Arial"/>
        </w:rPr>
        <w:t>ment by Panel members</w:t>
      </w:r>
      <w:r w:rsidR="008904C5" w:rsidRPr="00A15A32">
        <w:rPr>
          <w:rFonts w:ascii="Arial" w:hAnsi="Arial" w:cs="Arial"/>
        </w:rPr>
        <w:t xml:space="preserve"> </w:t>
      </w:r>
      <w:r w:rsidR="009E2D22" w:rsidRPr="00A15A32">
        <w:rPr>
          <w:rFonts w:ascii="Arial" w:hAnsi="Arial" w:cs="Arial"/>
        </w:rPr>
        <w:t>o</w:t>
      </w:r>
      <w:r w:rsidR="008904C5" w:rsidRPr="00A15A32">
        <w:rPr>
          <w:rFonts w:ascii="Arial" w:hAnsi="Arial" w:cs="Arial"/>
        </w:rPr>
        <w:t xml:space="preserve">n </w:t>
      </w:r>
      <w:r w:rsidR="00216AD5" w:rsidRPr="00A15A32">
        <w:rPr>
          <w:rFonts w:ascii="Arial" w:hAnsi="Arial" w:cs="Arial"/>
        </w:rPr>
        <w:t>the responses they are seeking to their questions and the type of responses that would cause concern.</w:t>
      </w:r>
    </w:p>
    <w:p w:rsidR="005667CE" w:rsidRPr="00A15A32" w:rsidRDefault="009F22F9" w:rsidP="005B4B40">
      <w:pPr>
        <w:numPr>
          <w:ilvl w:val="0"/>
          <w:numId w:val="17"/>
        </w:numPr>
        <w:spacing w:after="0" w:line="240" w:lineRule="auto"/>
        <w:jc w:val="both"/>
        <w:rPr>
          <w:rFonts w:ascii="Arial" w:hAnsi="Arial" w:cs="Arial"/>
        </w:rPr>
      </w:pPr>
      <w:r w:rsidRPr="00A15A32">
        <w:rPr>
          <w:rFonts w:ascii="Arial" w:hAnsi="Arial" w:cs="Arial"/>
        </w:rPr>
        <w:t>Agreement by panel members of who is to ask questions, take notes etc.  Questions may be asked by one or all Panel members, with notes being taken of responses.</w:t>
      </w:r>
    </w:p>
    <w:p w:rsidR="00216AD5" w:rsidRPr="00A15A32" w:rsidRDefault="00216AD5" w:rsidP="00DC2557">
      <w:pPr>
        <w:spacing w:after="0" w:line="240" w:lineRule="auto"/>
        <w:jc w:val="both"/>
        <w:rPr>
          <w:rFonts w:ascii="Arial" w:hAnsi="Arial" w:cs="Arial"/>
        </w:rPr>
      </w:pPr>
      <w:r w:rsidRPr="00A15A32">
        <w:rPr>
          <w:rFonts w:ascii="Arial" w:hAnsi="Arial" w:cs="Arial"/>
        </w:rPr>
        <w:t>A grid will normally be used for the purpose of questions to be asked, expected and actual responses.</w:t>
      </w:r>
    </w:p>
    <w:p w:rsidR="009E2D22" w:rsidRPr="00A15A32" w:rsidRDefault="009E2D22" w:rsidP="00DC2557">
      <w:pPr>
        <w:spacing w:after="0" w:line="240" w:lineRule="auto"/>
        <w:jc w:val="both"/>
        <w:rPr>
          <w:rFonts w:ascii="Arial" w:hAnsi="Arial" w:cs="Arial"/>
        </w:rPr>
      </w:pPr>
    </w:p>
    <w:p w:rsidR="005667CE" w:rsidRPr="00A15A32" w:rsidRDefault="00216AD5" w:rsidP="00DC2557">
      <w:pPr>
        <w:spacing w:after="0" w:line="240" w:lineRule="auto"/>
        <w:jc w:val="both"/>
        <w:rPr>
          <w:rFonts w:ascii="Arial" w:hAnsi="Arial" w:cs="Arial"/>
        </w:rPr>
      </w:pPr>
      <w:r w:rsidRPr="00A15A32">
        <w:rPr>
          <w:rFonts w:ascii="Arial" w:hAnsi="Arial" w:cs="Arial"/>
          <w:b/>
        </w:rPr>
        <w:t>Other assessment and selection methods,</w:t>
      </w:r>
      <w:r w:rsidRPr="00A15A32">
        <w:rPr>
          <w:rFonts w:ascii="Arial" w:hAnsi="Arial" w:cs="Arial"/>
        </w:rPr>
        <w:t xml:space="preserve"> in addition to an interview, may </w:t>
      </w:r>
      <w:r w:rsidR="008D4661" w:rsidRPr="00A15A32">
        <w:rPr>
          <w:rFonts w:ascii="Arial" w:hAnsi="Arial" w:cs="Arial"/>
        </w:rPr>
        <w:t xml:space="preserve">also </w:t>
      </w:r>
      <w:r w:rsidRPr="00A15A32">
        <w:rPr>
          <w:rFonts w:ascii="Arial" w:hAnsi="Arial" w:cs="Arial"/>
        </w:rPr>
        <w:t xml:space="preserve">be used.  The nature of these </w:t>
      </w:r>
      <w:r w:rsidR="008D4661" w:rsidRPr="00A15A32">
        <w:rPr>
          <w:rFonts w:ascii="Arial" w:hAnsi="Arial" w:cs="Arial"/>
        </w:rPr>
        <w:t xml:space="preserve">additional tools </w:t>
      </w:r>
      <w:r w:rsidRPr="00A15A32">
        <w:rPr>
          <w:rFonts w:ascii="Arial" w:hAnsi="Arial" w:cs="Arial"/>
        </w:rPr>
        <w:t xml:space="preserve">will depend upon the type and level of the post. </w:t>
      </w:r>
      <w:r w:rsidR="00010806" w:rsidRPr="00A15A32">
        <w:rPr>
          <w:rFonts w:ascii="Arial" w:hAnsi="Arial" w:cs="Arial"/>
        </w:rPr>
        <w:t xml:space="preserve"> </w:t>
      </w:r>
      <w:r w:rsidR="006976C7" w:rsidRPr="00A15A32">
        <w:rPr>
          <w:rFonts w:ascii="Arial" w:hAnsi="Arial" w:cs="Arial"/>
        </w:rPr>
        <w:t xml:space="preserve"> </w:t>
      </w:r>
      <w:r w:rsidR="008D4661" w:rsidRPr="00A15A32">
        <w:rPr>
          <w:rFonts w:ascii="Arial" w:hAnsi="Arial" w:cs="Arial"/>
        </w:rPr>
        <w:t>Other assessment methods may include</w:t>
      </w:r>
      <w:r w:rsidR="009E045A" w:rsidRPr="00A15A32">
        <w:rPr>
          <w:rFonts w:ascii="Arial" w:hAnsi="Arial" w:cs="Arial"/>
        </w:rPr>
        <w:t>, for example</w:t>
      </w:r>
      <w:r w:rsidR="008D4661" w:rsidRPr="00A15A32">
        <w:rPr>
          <w:rFonts w:ascii="Arial" w:hAnsi="Arial" w:cs="Arial"/>
        </w:rPr>
        <w:t>:</w:t>
      </w:r>
    </w:p>
    <w:p w:rsidR="008D4661" w:rsidRPr="00A15A32" w:rsidRDefault="00B07234" w:rsidP="005B4B40">
      <w:pPr>
        <w:numPr>
          <w:ilvl w:val="0"/>
          <w:numId w:val="16"/>
        </w:numPr>
        <w:spacing w:after="0" w:line="240" w:lineRule="auto"/>
        <w:jc w:val="both"/>
        <w:rPr>
          <w:rFonts w:ascii="Arial" w:hAnsi="Arial" w:cs="Arial"/>
        </w:rPr>
      </w:pPr>
      <w:r w:rsidRPr="00A15A32">
        <w:rPr>
          <w:rFonts w:ascii="Arial" w:hAnsi="Arial" w:cs="Arial"/>
        </w:rPr>
        <w:t>Presentations</w:t>
      </w:r>
    </w:p>
    <w:p w:rsidR="00B07234" w:rsidRPr="00A15A32" w:rsidRDefault="00B07234" w:rsidP="005B4B40">
      <w:pPr>
        <w:numPr>
          <w:ilvl w:val="0"/>
          <w:numId w:val="16"/>
        </w:numPr>
        <w:spacing w:after="0" w:line="240" w:lineRule="auto"/>
        <w:jc w:val="both"/>
        <w:rPr>
          <w:rFonts w:ascii="Arial" w:hAnsi="Arial" w:cs="Arial"/>
        </w:rPr>
      </w:pPr>
      <w:r w:rsidRPr="00A15A32">
        <w:rPr>
          <w:rFonts w:ascii="Arial" w:hAnsi="Arial" w:cs="Arial"/>
        </w:rPr>
        <w:t xml:space="preserve">Role plays </w:t>
      </w:r>
    </w:p>
    <w:p w:rsidR="00B07234" w:rsidRPr="00A15A32" w:rsidRDefault="00B07234" w:rsidP="005B4B40">
      <w:pPr>
        <w:numPr>
          <w:ilvl w:val="0"/>
          <w:numId w:val="16"/>
        </w:numPr>
        <w:spacing w:after="0" w:line="240" w:lineRule="auto"/>
        <w:jc w:val="both"/>
        <w:rPr>
          <w:rFonts w:ascii="Arial" w:hAnsi="Arial" w:cs="Arial"/>
        </w:rPr>
      </w:pPr>
      <w:r w:rsidRPr="00A15A32">
        <w:rPr>
          <w:rFonts w:ascii="Arial" w:hAnsi="Arial" w:cs="Arial"/>
        </w:rPr>
        <w:t>Group exercises</w:t>
      </w:r>
    </w:p>
    <w:p w:rsidR="00B07234" w:rsidRPr="00A15A32" w:rsidRDefault="00B07234" w:rsidP="005B4B40">
      <w:pPr>
        <w:numPr>
          <w:ilvl w:val="0"/>
          <w:numId w:val="16"/>
        </w:numPr>
        <w:spacing w:after="0" w:line="240" w:lineRule="auto"/>
        <w:jc w:val="both"/>
        <w:rPr>
          <w:rFonts w:ascii="Arial" w:hAnsi="Arial" w:cs="Arial"/>
        </w:rPr>
      </w:pPr>
      <w:r w:rsidRPr="00A15A32">
        <w:rPr>
          <w:rFonts w:ascii="Arial" w:hAnsi="Arial" w:cs="Arial"/>
        </w:rPr>
        <w:t>Observation (of teaching or activity with a class or group of pupils)</w:t>
      </w:r>
    </w:p>
    <w:p w:rsidR="00B07234" w:rsidRPr="00A15A32" w:rsidRDefault="00B07234" w:rsidP="005B4B40">
      <w:pPr>
        <w:numPr>
          <w:ilvl w:val="0"/>
          <w:numId w:val="16"/>
        </w:numPr>
        <w:spacing w:after="0" w:line="240" w:lineRule="auto"/>
        <w:jc w:val="both"/>
        <w:rPr>
          <w:rFonts w:ascii="Arial" w:hAnsi="Arial" w:cs="Arial"/>
        </w:rPr>
      </w:pPr>
      <w:r w:rsidRPr="00A15A32">
        <w:rPr>
          <w:rFonts w:ascii="Arial" w:hAnsi="Arial" w:cs="Arial"/>
        </w:rPr>
        <w:t>Written tests</w:t>
      </w:r>
    </w:p>
    <w:p w:rsidR="00B07234" w:rsidRPr="001F5CC3" w:rsidRDefault="00B07234" w:rsidP="005B4B40">
      <w:pPr>
        <w:numPr>
          <w:ilvl w:val="0"/>
          <w:numId w:val="16"/>
        </w:numPr>
        <w:spacing w:after="0" w:line="240" w:lineRule="auto"/>
        <w:jc w:val="both"/>
        <w:rPr>
          <w:rFonts w:ascii="Arial" w:hAnsi="Arial" w:cs="Arial"/>
        </w:rPr>
      </w:pPr>
      <w:r w:rsidRPr="001F5CC3">
        <w:rPr>
          <w:rFonts w:ascii="Arial" w:hAnsi="Arial" w:cs="Arial"/>
        </w:rPr>
        <w:lastRenderedPageBreak/>
        <w:t xml:space="preserve">Other data analysis exercises, In-tray exercises etc. </w:t>
      </w:r>
    </w:p>
    <w:p w:rsidR="008E6940" w:rsidRPr="001F5CC3" w:rsidRDefault="008E6940" w:rsidP="008E6940">
      <w:pPr>
        <w:spacing w:after="0" w:line="240" w:lineRule="auto"/>
        <w:jc w:val="both"/>
        <w:rPr>
          <w:rFonts w:ascii="Arial" w:hAnsi="Arial" w:cs="Arial"/>
        </w:rPr>
      </w:pPr>
    </w:p>
    <w:p w:rsidR="008E6940" w:rsidRPr="001F5CC3" w:rsidRDefault="008E6940" w:rsidP="008E6940">
      <w:pPr>
        <w:spacing w:after="0" w:line="240" w:lineRule="auto"/>
        <w:jc w:val="both"/>
        <w:rPr>
          <w:rFonts w:ascii="Arial" w:hAnsi="Arial" w:cs="Arial"/>
        </w:rPr>
      </w:pPr>
      <w:r w:rsidRPr="001F5CC3">
        <w:rPr>
          <w:rFonts w:ascii="Arial" w:hAnsi="Arial" w:cs="Arial"/>
        </w:rPr>
        <w:t xml:space="preserve">Pupils may be involved in the recruitment process in a meaningful way, for example, observing </w:t>
      </w:r>
      <w:r w:rsidR="00C5462E" w:rsidRPr="001F5CC3">
        <w:rPr>
          <w:rFonts w:ascii="Arial" w:hAnsi="Arial" w:cs="Arial"/>
        </w:rPr>
        <w:t>long/shortlisted candidates and/or engaging in appropriately supervised interaction with candidates.</w:t>
      </w:r>
    </w:p>
    <w:p w:rsidR="00C5462E" w:rsidRPr="001F5CC3" w:rsidRDefault="00C5462E" w:rsidP="008E6940">
      <w:pPr>
        <w:spacing w:after="0" w:line="240" w:lineRule="auto"/>
        <w:jc w:val="both"/>
        <w:rPr>
          <w:rFonts w:ascii="Arial" w:hAnsi="Arial" w:cs="Arial"/>
        </w:rPr>
      </w:pPr>
    </w:p>
    <w:p w:rsidR="0095285E" w:rsidRPr="00A15A32" w:rsidRDefault="0095285E" w:rsidP="0095285E">
      <w:pPr>
        <w:spacing w:after="0" w:line="240" w:lineRule="auto"/>
        <w:jc w:val="both"/>
        <w:rPr>
          <w:rFonts w:ascii="Arial" w:hAnsi="Arial" w:cs="Arial"/>
        </w:rPr>
      </w:pPr>
      <w:r w:rsidRPr="001F5CC3">
        <w:rPr>
          <w:rFonts w:ascii="Arial" w:hAnsi="Arial" w:cs="Arial"/>
        </w:rPr>
        <w:t xml:space="preserve">Assessment and Selection methods in addition to an interview are useful in obtaining a range of </w:t>
      </w:r>
      <w:r w:rsidRPr="00A15A32">
        <w:rPr>
          <w:rFonts w:ascii="Arial" w:hAnsi="Arial" w:cs="Arial"/>
        </w:rPr>
        <w:t>information about individuals, including assessing their interaction with others, both adults and pupils, team work, skills and abilities to carry out particular tasks etc.</w:t>
      </w:r>
      <w:r w:rsidR="009E2D22" w:rsidRPr="00A15A32">
        <w:rPr>
          <w:rFonts w:ascii="Arial" w:hAnsi="Arial" w:cs="Arial"/>
        </w:rPr>
        <w:t xml:space="preserve">  Appropriate selection methods </w:t>
      </w:r>
      <w:r w:rsidR="005C1353" w:rsidRPr="00A15A32">
        <w:rPr>
          <w:rFonts w:ascii="Arial" w:hAnsi="Arial" w:cs="Arial"/>
        </w:rPr>
        <w:t>will</w:t>
      </w:r>
      <w:r w:rsidR="009E2D22" w:rsidRPr="00A15A32">
        <w:rPr>
          <w:rFonts w:ascii="Arial" w:hAnsi="Arial" w:cs="Arial"/>
        </w:rPr>
        <w:t xml:space="preserve"> be discussed and considered by the Panel</w:t>
      </w:r>
      <w:r w:rsidR="00895A42" w:rsidRPr="00A15A32">
        <w:rPr>
          <w:rFonts w:ascii="Arial" w:hAnsi="Arial" w:cs="Arial"/>
        </w:rPr>
        <w:t>,</w:t>
      </w:r>
      <w:r w:rsidR="009E2D22" w:rsidRPr="00A15A32">
        <w:rPr>
          <w:rFonts w:ascii="Arial" w:hAnsi="Arial" w:cs="Arial"/>
        </w:rPr>
        <w:t xml:space="preserve"> as relevant.  Panel members </w:t>
      </w:r>
      <w:r w:rsidR="006443D6" w:rsidRPr="00A15A32">
        <w:rPr>
          <w:rFonts w:ascii="Arial" w:hAnsi="Arial" w:cs="Arial"/>
        </w:rPr>
        <w:t>will</w:t>
      </w:r>
      <w:r w:rsidR="009E2D22" w:rsidRPr="00A15A32">
        <w:rPr>
          <w:rFonts w:ascii="Arial" w:hAnsi="Arial" w:cs="Arial"/>
        </w:rPr>
        <w:t xml:space="preserve"> be well-briefed and/or trained in their use. </w:t>
      </w:r>
    </w:p>
    <w:p w:rsidR="00C5462E" w:rsidRPr="001F5CC3" w:rsidRDefault="00C5462E" w:rsidP="0095285E">
      <w:pPr>
        <w:spacing w:after="0" w:line="240" w:lineRule="auto"/>
        <w:jc w:val="both"/>
        <w:rPr>
          <w:rFonts w:ascii="Arial" w:hAnsi="Arial" w:cs="Arial"/>
        </w:rPr>
      </w:pPr>
    </w:p>
    <w:p w:rsidR="00C5462E" w:rsidRPr="001F5CC3" w:rsidRDefault="00C5462E" w:rsidP="00C5462E">
      <w:pPr>
        <w:spacing w:after="0" w:line="240" w:lineRule="auto"/>
        <w:jc w:val="both"/>
        <w:rPr>
          <w:rFonts w:ascii="Arial" w:hAnsi="Arial" w:cs="Arial"/>
        </w:rPr>
      </w:pPr>
      <w:r w:rsidRPr="001F5CC3">
        <w:rPr>
          <w:rFonts w:ascii="Arial" w:hAnsi="Arial" w:cs="Arial"/>
        </w:rPr>
        <w:t>All information considered in decision making will be clearly recorded, along with decisions made in each case.</w:t>
      </w:r>
    </w:p>
    <w:p w:rsidR="00496F9D" w:rsidRPr="001F5CC3" w:rsidRDefault="00496F9D" w:rsidP="00496F9D">
      <w:pPr>
        <w:spacing w:after="0" w:line="240" w:lineRule="auto"/>
        <w:jc w:val="both"/>
        <w:rPr>
          <w:rFonts w:ascii="Arial" w:hAnsi="Arial" w:cs="Arial"/>
        </w:rPr>
      </w:pPr>
    </w:p>
    <w:p w:rsidR="005667CE" w:rsidRPr="001F5CC3" w:rsidRDefault="009E2D22" w:rsidP="009E2D22">
      <w:pPr>
        <w:spacing w:after="0" w:line="240" w:lineRule="auto"/>
        <w:jc w:val="both"/>
        <w:rPr>
          <w:rFonts w:ascii="Arial" w:hAnsi="Arial" w:cs="Arial"/>
        </w:rPr>
      </w:pPr>
      <w:r w:rsidRPr="001F5CC3">
        <w:rPr>
          <w:rFonts w:ascii="Arial" w:hAnsi="Arial" w:cs="Arial"/>
        </w:rPr>
        <w:t>Interview invitations to long/shortlisted candidates will normally include the following</w:t>
      </w:r>
      <w:r w:rsidR="005667CE" w:rsidRPr="001F5CC3">
        <w:rPr>
          <w:rFonts w:ascii="Arial" w:hAnsi="Arial" w:cs="Arial"/>
        </w:rPr>
        <w:t>:</w:t>
      </w:r>
    </w:p>
    <w:p w:rsidR="009E2D22" w:rsidRPr="001F5CC3" w:rsidRDefault="009E2D22" w:rsidP="005B4B40">
      <w:pPr>
        <w:numPr>
          <w:ilvl w:val="0"/>
          <w:numId w:val="18"/>
        </w:numPr>
        <w:spacing w:after="0" w:line="240" w:lineRule="auto"/>
        <w:jc w:val="both"/>
        <w:rPr>
          <w:rFonts w:ascii="Arial" w:hAnsi="Arial" w:cs="Arial"/>
        </w:rPr>
      </w:pPr>
      <w:r w:rsidRPr="001F5CC3">
        <w:rPr>
          <w:rFonts w:ascii="Arial" w:hAnsi="Arial" w:cs="Arial"/>
        </w:rPr>
        <w:t>Details of date, time, venue</w:t>
      </w:r>
    </w:p>
    <w:p w:rsidR="009E2D22" w:rsidRPr="001F5CC3" w:rsidRDefault="009E2D22" w:rsidP="005B4B40">
      <w:pPr>
        <w:numPr>
          <w:ilvl w:val="0"/>
          <w:numId w:val="18"/>
        </w:numPr>
        <w:spacing w:after="0" w:line="240" w:lineRule="auto"/>
        <w:jc w:val="both"/>
        <w:rPr>
          <w:rFonts w:ascii="Arial" w:hAnsi="Arial" w:cs="Arial"/>
        </w:rPr>
      </w:pPr>
      <w:r w:rsidRPr="001F5CC3">
        <w:rPr>
          <w:rFonts w:ascii="Arial" w:hAnsi="Arial" w:cs="Arial"/>
        </w:rPr>
        <w:t>Direction and/or map, together with details of parking arrangements</w:t>
      </w:r>
    </w:p>
    <w:p w:rsidR="009E2D22" w:rsidRPr="001F5CC3" w:rsidRDefault="009E2D22" w:rsidP="005B4B40">
      <w:pPr>
        <w:numPr>
          <w:ilvl w:val="0"/>
          <w:numId w:val="18"/>
        </w:numPr>
        <w:spacing w:after="0" w:line="240" w:lineRule="auto"/>
        <w:jc w:val="both"/>
        <w:rPr>
          <w:rFonts w:ascii="Arial" w:hAnsi="Arial" w:cs="Arial"/>
        </w:rPr>
      </w:pPr>
      <w:r w:rsidRPr="001F5CC3">
        <w:rPr>
          <w:rFonts w:ascii="Arial" w:hAnsi="Arial" w:cs="Arial"/>
        </w:rPr>
        <w:t>Where to report on arrival</w:t>
      </w:r>
    </w:p>
    <w:p w:rsidR="00373A1A" w:rsidRPr="001F5CC3" w:rsidRDefault="009E2D22" w:rsidP="005B4B40">
      <w:pPr>
        <w:numPr>
          <w:ilvl w:val="0"/>
          <w:numId w:val="18"/>
        </w:numPr>
        <w:spacing w:after="0" w:line="240" w:lineRule="auto"/>
        <w:jc w:val="both"/>
        <w:rPr>
          <w:rFonts w:ascii="Arial" w:hAnsi="Arial" w:cs="Arial"/>
        </w:rPr>
      </w:pPr>
      <w:r w:rsidRPr="001F5CC3">
        <w:rPr>
          <w:rFonts w:ascii="Arial" w:hAnsi="Arial" w:cs="Arial"/>
        </w:rPr>
        <w:t>Likely length of the interview and information about any tests or exercise to be included in the process</w:t>
      </w:r>
    </w:p>
    <w:p w:rsidR="009E2D22" w:rsidRPr="001F5CC3" w:rsidRDefault="009E2D22" w:rsidP="005B4B40">
      <w:pPr>
        <w:numPr>
          <w:ilvl w:val="0"/>
          <w:numId w:val="18"/>
        </w:numPr>
        <w:spacing w:after="0" w:line="240" w:lineRule="auto"/>
        <w:jc w:val="both"/>
        <w:rPr>
          <w:rFonts w:ascii="Arial" w:hAnsi="Arial" w:cs="Arial"/>
        </w:rPr>
      </w:pPr>
      <w:r w:rsidRPr="001F5CC3">
        <w:rPr>
          <w:rFonts w:ascii="Arial" w:hAnsi="Arial" w:cs="Arial"/>
        </w:rPr>
        <w:t>Details of the scope of the interview (to be based on the person specification and to include exploration of each candidate’s suitability to work with children, together with any issues arising from the application form or references)</w:t>
      </w:r>
    </w:p>
    <w:p w:rsidR="00C851EB" w:rsidRPr="001F5CC3" w:rsidRDefault="00C851EB" w:rsidP="005B4B40">
      <w:pPr>
        <w:numPr>
          <w:ilvl w:val="0"/>
          <w:numId w:val="18"/>
        </w:numPr>
        <w:spacing w:after="0" w:line="240" w:lineRule="auto"/>
        <w:jc w:val="both"/>
        <w:rPr>
          <w:rFonts w:ascii="Arial" w:hAnsi="Arial" w:cs="Arial"/>
        </w:rPr>
      </w:pPr>
      <w:r w:rsidRPr="001F5CC3">
        <w:rPr>
          <w:rFonts w:ascii="Arial" w:hAnsi="Arial" w:cs="Arial"/>
        </w:rPr>
        <w:t>A form for completion for the purpose of making a self-declaration of their criminal record and provision of information that would make them unsuitable to work with children.</w:t>
      </w:r>
    </w:p>
    <w:p w:rsidR="003B15D2" w:rsidRPr="001F5CC3" w:rsidRDefault="003B15D2" w:rsidP="005B4B40">
      <w:pPr>
        <w:numPr>
          <w:ilvl w:val="0"/>
          <w:numId w:val="18"/>
        </w:numPr>
        <w:spacing w:after="0" w:line="240" w:lineRule="auto"/>
        <w:jc w:val="both"/>
        <w:rPr>
          <w:rFonts w:ascii="Arial" w:hAnsi="Arial" w:cs="Arial"/>
        </w:rPr>
      </w:pPr>
      <w:r w:rsidRPr="001F5CC3">
        <w:rPr>
          <w:rFonts w:ascii="Arial" w:hAnsi="Arial" w:cs="Arial"/>
          <w:bCs/>
        </w:rPr>
        <w:t>A</w:t>
      </w:r>
      <w:r w:rsidRPr="001F5CC3">
        <w:rPr>
          <w:rFonts w:ascii="Arial" w:hAnsi="Arial" w:cs="Arial"/>
          <w:b/>
        </w:rPr>
        <w:t xml:space="preserve"> </w:t>
      </w:r>
      <w:r w:rsidRPr="001F5CC3">
        <w:rPr>
          <w:rFonts w:ascii="Arial" w:hAnsi="Arial" w:cs="Arial"/>
          <w:bCs/>
        </w:rPr>
        <w:t>declaration form for completion for the purpose of checking that the person is not disqualified under childcare disqualification requirements</w:t>
      </w:r>
    </w:p>
    <w:p w:rsidR="009E2D22" w:rsidRPr="00A15A32" w:rsidRDefault="00895A42" w:rsidP="005B4B40">
      <w:pPr>
        <w:numPr>
          <w:ilvl w:val="0"/>
          <w:numId w:val="18"/>
        </w:numPr>
        <w:spacing w:after="0" w:line="240" w:lineRule="auto"/>
        <w:jc w:val="both"/>
        <w:rPr>
          <w:rFonts w:ascii="Arial" w:hAnsi="Arial" w:cs="Arial"/>
        </w:rPr>
      </w:pPr>
      <w:r w:rsidRPr="001F5CC3">
        <w:rPr>
          <w:rFonts w:ascii="Arial" w:hAnsi="Arial" w:cs="Arial"/>
        </w:rPr>
        <w:t>D</w:t>
      </w:r>
      <w:r w:rsidR="009E2D22" w:rsidRPr="001F5CC3">
        <w:rPr>
          <w:rFonts w:ascii="Arial" w:hAnsi="Arial" w:cs="Arial"/>
        </w:rPr>
        <w:t xml:space="preserve">etails of </w:t>
      </w:r>
      <w:r w:rsidR="00C851EB" w:rsidRPr="001F5CC3">
        <w:rPr>
          <w:rFonts w:ascii="Arial" w:hAnsi="Arial" w:cs="Arial"/>
        </w:rPr>
        <w:t xml:space="preserve">other </w:t>
      </w:r>
      <w:r w:rsidR="009E2D22" w:rsidRPr="001F5CC3">
        <w:rPr>
          <w:rFonts w:ascii="Arial" w:hAnsi="Arial" w:cs="Arial"/>
        </w:rPr>
        <w:t xml:space="preserve">documents that candidates will need to bring with them, e.g. </w:t>
      </w:r>
      <w:r w:rsidRPr="001F5CC3">
        <w:rPr>
          <w:rFonts w:ascii="Arial" w:hAnsi="Arial" w:cs="Arial"/>
        </w:rPr>
        <w:t xml:space="preserve">proof of identity, documents for the Immigration, Asylum and Nationality check, </w:t>
      </w:r>
      <w:r w:rsidR="009E2D22" w:rsidRPr="001F5CC3">
        <w:rPr>
          <w:rFonts w:ascii="Arial" w:hAnsi="Arial" w:cs="Arial"/>
        </w:rPr>
        <w:t xml:space="preserve">qualification </w:t>
      </w:r>
      <w:r w:rsidR="009E2D22" w:rsidRPr="00A15A32">
        <w:rPr>
          <w:rFonts w:ascii="Arial" w:hAnsi="Arial" w:cs="Arial"/>
        </w:rPr>
        <w:t>certificates</w:t>
      </w:r>
      <w:r w:rsidRPr="00A15A32">
        <w:rPr>
          <w:rFonts w:ascii="Arial" w:hAnsi="Arial" w:cs="Arial"/>
        </w:rPr>
        <w:t>.</w:t>
      </w:r>
    </w:p>
    <w:p w:rsidR="00895A42" w:rsidRPr="00A15A32" w:rsidRDefault="00895A42" w:rsidP="005B4B40">
      <w:pPr>
        <w:numPr>
          <w:ilvl w:val="0"/>
          <w:numId w:val="18"/>
        </w:numPr>
        <w:spacing w:after="0" w:line="240" w:lineRule="auto"/>
        <w:jc w:val="both"/>
        <w:rPr>
          <w:rFonts w:ascii="Arial" w:hAnsi="Arial" w:cs="Arial"/>
        </w:rPr>
      </w:pPr>
      <w:r w:rsidRPr="00A15A32">
        <w:rPr>
          <w:rFonts w:ascii="Arial" w:hAnsi="Arial" w:cs="Arial"/>
        </w:rPr>
        <w:t xml:space="preserve">A request that candidates let the </w:t>
      </w:r>
      <w:r w:rsidR="0087485F" w:rsidRPr="00A15A32">
        <w:rPr>
          <w:rFonts w:ascii="Arial" w:hAnsi="Arial" w:cs="Arial"/>
        </w:rPr>
        <w:t xml:space="preserve">school </w:t>
      </w:r>
      <w:r w:rsidRPr="00A15A32">
        <w:rPr>
          <w:rFonts w:ascii="Arial" w:hAnsi="Arial" w:cs="Arial"/>
        </w:rPr>
        <w:t xml:space="preserve">know should they have any special requirements, or need any adaptations, to enable them to </w:t>
      </w:r>
      <w:r w:rsidR="00183174" w:rsidRPr="00A15A32">
        <w:rPr>
          <w:rFonts w:ascii="Arial" w:hAnsi="Arial" w:cs="Arial"/>
        </w:rPr>
        <w:t>participate in</w:t>
      </w:r>
      <w:r w:rsidRPr="00A15A32">
        <w:rPr>
          <w:rFonts w:ascii="Arial" w:hAnsi="Arial" w:cs="Arial"/>
        </w:rPr>
        <w:t xml:space="preserve"> the interview and selection process.</w:t>
      </w:r>
      <w:r w:rsidR="00086990" w:rsidRPr="00A15A32">
        <w:rPr>
          <w:rFonts w:ascii="Arial" w:hAnsi="Arial" w:cs="Arial"/>
        </w:rPr>
        <w:t xml:space="preserve"> </w:t>
      </w:r>
    </w:p>
    <w:p w:rsidR="005D017E" w:rsidRPr="00A15A32" w:rsidRDefault="00895A42" w:rsidP="005B4B40">
      <w:pPr>
        <w:numPr>
          <w:ilvl w:val="0"/>
          <w:numId w:val="18"/>
        </w:numPr>
        <w:spacing w:after="0" w:line="240" w:lineRule="auto"/>
        <w:jc w:val="both"/>
        <w:rPr>
          <w:rFonts w:ascii="Arial" w:hAnsi="Arial" w:cs="Arial"/>
        </w:rPr>
      </w:pPr>
      <w:r w:rsidRPr="00A15A32">
        <w:rPr>
          <w:rFonts w:ascii="Arial" w:hAnsi="Arial" w:cs="Arial"/>
        </w:rPr>
        <w:t xml:space="preserve">A request that candidates inform the school of their intention to attend, or otherwise, together with the necessary contact details. </w:t>
      </w:r>
    </w:p>
    <w:p w:rsidR="00F15C8F" w:rsidRPr="00A15A32" w:rsidRDefault="00F15C8F" w:rsidP="00F15C8F">
      <w:pPr>
        <w:spacing w:after="0" w:line="240" w:lineRule="auto"/>
        <w:jc w:val="both"/>
        <w:rPr>
          <w:rFonts w:ascii="Arial" w:hAnsi="Arial" w:cs="Arial"/>
        </w:rPr>
      </w:pPr>
    </w:p>
    <w:p w:rsidR="005D017E" w:rsidRPr="00A15A32" w:rsidRDefault="005D017E" w:rsidP="00FC3A7A">
      <w:pPr>
        <w:numPr>
          <w:ilvl w:val="0"/>
          <w:numId w:val="1"/>
        </w:numPr>
        <w:spacing w:after="0" w:line="240" w:lineRule="auto"/>
        <w:jc w:val="both"/>
        <w:rPr>
          <w:rFonts w:ascii="Arial" w:hAnsi="Arial" w:cs="Arial"/>
        </w:rPr>
      </w:pPr>
      <w:r w:rsidRPr="00A15A32">
        <w:rPr>
          <w:rFonts w:ascii="Arial" w:hAnsi="Arial" w:cs="Arial"/>
          <w:b/>
        </w:rPr>
        <w:t xml:space="preserve"> </w:t>
      </w:r>
      <w:r w:rsidRPr="00A15A32">
        <w:rPr>
          <w:rFonts w:ascii="Arial" w:hAnsi="Arial" w:cs="Arial"/>
          <w:b/>
          <w:u w:val="single"/>
        </w:rPr>
        <w:t>CONDITIONAL OFFERS OF EMPLOYMENT</w:t>
      </w:r>
    </w:p>
    <w:p w:rsidR="005D017E" w:rsidRPr="00A15A32" w:rsidRDefault="005D017E" w:rsidP="005D017E">
      <w:pPr>
        <w:spacing w:after="0" w:line="240" w:lineRule="auto"/>
        <w:jc w:val="both"/>
        <w:rPr>
          <w:rFonts w:ascii="Arial" w:hAnsi="Arial" w:cs="Arial"/>
          <w:b/>
          <w:u w:val="single"/>
        </w:rPr>
      </w:pPr>
    </w:p>
    <w:p w:rsidR="00625169" w:rsidRPr="00A15A32" w:rsidRDefault="00625169" w:rsidP="005D017E">
      <w:pPr>
        <w:spacing w:after="0" w:line="240" w:lineRule="auto"/>
        <w:jc w:val="both"/>
        <w:rPr>
          <w:rFonts w:ascii="Arial" w:hAnsi="Arial" w:cs="Arial"/>
        </w:rPr>
      </w:pPr>
      <w:r w:rsidRPr="00A15A32">
        <w:rPr>
          <w:rFonts w:ascii="Arial" w:hAnsi="Arial" w:cs="Arial"/>
        </w:rPr>
        <w:t>Any job offer made must be conditional as it will be subject to</w:t>
      </w:r>
      <w:r w:rsidR="005D017E" w:rsidRPr="00A15A32">
        <w:rPr>
          <w:rFonts w:ascii="Arial" w:hAnsi="Arial" w:cs="Arial"/>
        </w:rPr>
        <w:t xml:space="preserve"> </w:t>
      </w:r>
      <w:r w:rsidRPr="00A15A32">
        <w:rPr>
          <w:rFonts w:ascii="Arial" w:hAnsi="Arial" w:cs="Arial"/>
        </w:rPr>
        <w:t>a variety of pre-employment checks</w:t>
      </w:r>
      <w:r w:rsidR="00895A42" w:rsidRPr="00A15A32">
        <w:rPr>
          <w:rFonts w:ascii="Arial" w:hAnsi="Arial" w:cs="Arial"/>
        </w:rPr>
        <w:t xml:space="preserve"> </w:t>
      </w:r>
      <w:r w:rsidRPr="00A15A32">
        <w:rPr>
          <w:rFonts w:ascii="Arial" w:hAnsi="Arial" w:cs="Arial"/>
        </w:rPr>
        <w:t>and other conditions</w:t>
      </w:r>
      <w:r w:rsidR="00076FE0" w:rsidRPr="00A15A32">
        <w:rPr>
          <w:rFonts w:ascii="Arial" w:hAnsi="Arial" w:cs="Arial"/>
        </w:rPr>
        <w:t>, as set out below</w:t>
      </w:r>
      <w:r w:rsidRPr="00A15A32">
        <w:rPr>
          <w:rFonts w:ascii="Arial" w:hAnsi="Arial" w:cs="Arial"/>
        </w:rPr>
        <w:t xml:space="preserve">. Some </w:t>
      </w:r>
      <w:r w:rsidR="00076FE0" w:rsidRPr="00A15A32">
        <w:rPr>
          <w:rFonts w:ascii="Arial" w:hAnsi="Arial" w:cs="Arial"/>
        </w:rPr>
        <w:t xml:space="preserve">of these </w:t>
      </w:r>
      <w:r w:rsidRPr="00A15A32">
        <w:rPr>
          <w:rFonts w:ascii="Arial" w:hAnsi="Arial" w:cs="Arial"/>
        </w:rPr>
        <w:t>checks will apply to all potential new employees, others will apply only to certain categories of employee</w:t>
      </w:r>
      <w:r w:rsidR="00076FE0" w:rsidRPr="00A15A32">
        <w:rPr>
          <w:rFonts w:ascii="Arial" w:hAnsi="Arial" w:cs="Arial"/>
        </w:rPr>
        <w:t>:</w:t>
      </w:r>
    </w:p>
    <w:p w:rsidR="00625169" w:rsidRPr="00A15A32" w:rsidRDefault="00625169" w:rsidP="005D017E">
      <w:pPr>
        <w:spacing w:after="0" w:line="240" w:lineRule="auto"/>
        <w:jc w:val="both"/>
        <w:rPr>
          <w:rFonts w:ascii="Arial" w:hAnsi="Arial" w:cs="Arial"/>
        </w:rPr>
      </w:pPr>
    </w:p>
    <w:p w:rsidR="00625169" w:rsidRPr="00A15A32" w:rsidRDefault="00B36FC0" w:rsidP="005B4B40">
      <w:pPr>
        <w:pStyle w:val="BodyText"/>
        <w:numPr>
          <w:ilvl w:val="0"/>
          <w:numId w:val="19"/>
        </w:numPr>
        <w:tabs>
          <w:tab w:val="clear" w:pos="360"/>
          <w:tab w:val="num" w:pos="720"/>
        </w:tabs>
        <w:ind w:left="720"/>
        <w:jc w:val="both"/>
        <w:rPr>
          <w:rFonts w:cs="Arial"/>
          <w:b w:val="0"/>
          <w:bCs/>
          <w:sz w:val="20"/>
        </w:rPr>
      </w:pPr>
      <w:r w:rsidRPr="00A15A32">
        <w:rPr>
          <w:rFonts w:cs="Arial"/>
          <w:bCs/>
          <w:sz w:val="22"/>
          <w:szCs w:val="22"/>
        </w:rPr>
        <w:t>T</w:t>
      </w:r>
      <w:r w:rsidR="00625169" w:rsidRPr="00A15A32">
        <w:rPr>
          <w:rFonts w:cs="Arial"/>
          <w:bCs/>
          <w:sz w:val="22"/>
          <w:szCs w:val="22"/>
        </w:rPr>
        <w:t>wo satisfactory references,</w:t>
      </w:r>
      <w:r w:rsidR="00625169" w:rsidRPr="00A15A32">
        <w:rPr>
          <w:rFonts w:cs="Arial"/>
          <w:b w:val="0"/>
          <w:bCs/>
          <w:sz w:val="22"/>
          <w:szCs w:val="22"/>
        </w:rPr>
        <w:t xml:space="preserve"> one of which should be the current or most recent employer </w:t>
      </w:r>
      <w:r w:rsidR="00625169" w:rsidRPr="00A15A32">
        <w:rPr>
          <w:rFonts w:cs="Arial"/>
          <w:b w:val="0"/>
          <w:bCs/>
          <w:i/>
          <w:sz w:val="20"/>
        </w:rPr>
        <w:t>(</w:t>
      </w:r>
      <w:r w:rsidR="000B5CAC" w:rsidRPr="00A15A32">
        <w:rPr>
          <w:rFonts w:cs="Arial"/>
          <w:b w:val="0"/>
          <w:bCs/>
          <w:i/>
          <w:sz w:val="20"/>
        </w:rPr>
        <w:t>I</w:t>
      </w:r>
      <w:r w:rsidR="00625169" w:rsidRPr="00A15A32">
        <w:rPr>
          <w:rFonts w:cs="Arial"/>
          <w:b w:val="0"/>
          <w:bCs/>
          <w:i/>
          <w:sz w:val="20"/>
        </w:rPr>
        <w:t>f the candidate is not currently working with children but has done so in the past, the second referee should be the employer by whom s/he was most recently employed in work with children</w:t>
      </w:r>
      <w:r w:rsidR="000B5CAC" w:rsidRPr="00A15A32">
        <w:rPr>
          <w:rFonts w:cs="Arial"/>
          <w:b w:val="0"/>
          <w:bCs/>
          <w:i/>
          <w:sz w:val="20"/>
        </w:rPr>
        <w:t>.  This applies in circumstances where it has not been possible to obtain references prior to interview</w:t>
      </w:r>
      <w:r w:rsidR="001C606D" w:rsidRPr="00A15A32">
        <w:rPr>
          <w:rFonts w:cs="Arial"/>
          <w:b w:val="0"/>
          <w:bCs/>
          <w:i/>
          <w:sz w:val="20"/>
        </w:rPr>
        <w:t xml:space="preserve"> and also where supplementary reference requests are made at this stage in relation to obtaining further information about </w:t>
      </w:r>
      <w:r w:rsidR="00B53B2F" w:rsidRPr="00A15A32">
        <w:rPr>
          <w:rFonts w:cs="Arial"/>
          <w:b w:val="0"/>
          <w:bCs/>
          <w:i/>
          <w:sz w:val="20"/>
        </w:rPr>
        <w:t>health and absences</w:t>
      </w:r>
      <w:r w:rsidR="00625169" w:rsidRPr="00A15A32">
        <w:rPr>
          <w:rFonts w:cs="Arial"/>
          <w:b w:val="0"/>
          <w:bCs/>
          <w:i/>
          <w:sz w:val="20"/>
        </w:rPr>
        <w:t>);</w:t>
      </w:r>
    </w:p>
    <w:p w:rsidR="00625169" w:rsidRPr="00A15A32" w:rsidRDefault="00625169" w:rsidP="006621C5">
      <w:pPr>
        <w:pStyle w:val="BodyText"/>
        <w:jc w:val="both"/>
        <w:rPr>
          <w:rFonts w:cs="Arial"/>
          <w:sz w:val="22"/>
          <w:szCs w:val="22"/>
        </w:rPr>
      </w:pPr>
    </w:p>
    <w:p w:rsidR="00625169" w:rsidRPr="00A15A32" w:rsidRDefault="00B36FC0" w:rsidP="005B4B40">
      <w:pPr>
        <w:numPr>
          <w:ilvl w:val="0"/>
          <w:numId w:val="20"/>
        </w:numPr>
        <w:tabs>
          <w:tab w:val="clear" w:pos="360"/>
          <w:tab w:val="num" w:pos="720"/>
        </w:tabs>
        <w:spacing w:after="0" w:line="240" w:lineRule="auto"/>
        <w:ind w:left="720"/>
        <w:jc w:val="both"/>
        <w:rPr>
          <w:rFonts w:ascii="Arial" w:hAnsi="Arial" w:cs="Arial"/>
          <w:i/>
          <w:sz w:val="20"/>
          <w:szCs w:val="20"/>
        </w:rPr>
      </w:pPr>
      <w:r w:rsidRPr="00A15A32">
        <w:rPr>
          <w:rFonts w:ascii="Arial" w:hAnsi="Arial" w:cs="Arial"/>
          <w:b/>
        </w:rPr>
        <w:t>A</w:t>
      </w:r>
      <w:r w:rsidR="00625169" w:rsidRPr="00A15A32">
        <w:rPr>
          <w:rFonts w:ascii="Arial" w:hAnsi="Arial" w:cs="Arial"/>
          <w:b/>
        </w:rPr>
        <w:t xml:space="preserve"> satisfactory medical assessment</w:t>
      </w:r>
      <w:r w:rsidR="00625169" w:rsidRPr="00A15A32">
        <w:rPr>
          <w:rFonts w:ascii="Arial" w:hAnsi="Arial" w:cs="Arial"/>
        </w:rPr>
        <w:t xml:space="preserve"> </w:t>
      </w:r>
      <w:r w:rsidR="00625169" w:rsidRPr="00A15A32">
        <w:rPr>
          <w:rFonts w:ascii="Arial" w:hAnsi="Arial" w:cs="Arial"/>
          <w:i/>
          <w:sz w:val="20"/>
          <w:szCs w:val="20"/>
        </w:rPr>
        <w:t xml:space="preserve">(the relevant forms </w:t>
      </w:r>
      <w:r w:rsidR="001C606D" w:rsidRPr="00A15A32">
        <w:rPr>
          <w:rFonts w:ascii="Arial" w:hAnsi="Arial" w:cs="Arial"/>
          <w:i/>
          <w:sz w:val="20"/>
          <w:szCs w:val="20"/>
        </w:rPr>
        <w:t>will</w:t>
      </w:r>
      <w:r w:rsidR="00625169" w:rsidRPr="00A15A32">
        <w:rPr>
          <w:rFonts w:ascii="Arial" w:hAnsi="Arial" w:cs="Arial"/>
          <w:i/>
          <w:sz w:val="20"/>
          <w:szCs w:val="20"/>
        </w:rPr>
        <w:t xml:space="preserve"> be enclosed</w:t>
      </w:r>
      <w:r w:rsidR="007135BA" w:rsidRPr="00A15A32">
        <w:rPr>
          <w:rFonts w:ascii="Arial" w:hAnsi="Arial" w:cs="Arial"/>
          <w:i/>
          <w:sz w:val="20"/>
          <w:szCs w:val="20"/>
        </w:rPr>
        <w:t xml:space="preserve">, </w:t>
      </w:r>
      <w:r w:rsidR="00625169" w:rsidRPr="00A15A32">
        <w:rPr>
          <w:rFonts w:ascii="Arial" w:hAnsi="Arial" w:cs="Arial"/>
          <w:i/>
          <w:sz w:val="20"/>
          <w:szCs w:val="20"/>
        </w:rPr>
        <w:t>to be completed and returned as quickly as possible);</w:t>
      </w:r>
    </w:p>
    <w:p w:rsidR="00625169" w:rsidRPr="00A15A32" w:rsidRDefault="00625169" w:rsidP="006621C5">
      <w:pPr>
        <w:spacing w:after="0" w:line="240" w:lineRule="auto"/>
        <w:jc w:val="both"/>
        <w:rPr>
          <w:rFonts w:ascii="Arial" w:hAnsi="Arial" w:cs="Arial"/>
        </w:rPr>
      </w:pPr>
    </w:p>
    <w:p w:rsidR="00625169" w:rsidRPr="00A15A32" w:rsidRDefault="00B36FC0" w:rsidP="005B4B40">
      <w:pPr>
        <w:numPr>
          <w:ilvl w:val="0"/>
          <w:numId w:val="21"/>
        </w:numPr>
        <w:tabs>
          <w:tab w:val="clear" w:pos="360"/>
          <w:tab w:val="num" w:pos="720"/>
        </w:tabs>
        <w:spacing w:after="0" w:line="240" w:lineRule="auto"/>
        <w:ind w:left="720"/>
        <w:jc w:val="both"/>
        <w:rPr>
          <w:rFonts w:ascii="Arial" w:hAnsi="Arial" w:cs="Arial"/>
        </w:rPr>
      </w:pPr>
      <w:r w:rsidRPr="00A15A32">
        <w:rPr>
          <w:rFonts w:ascii="Arial" w:hAnsi="Arial" w:cs="Arial"/>
          <w:b/>
        </w:rPr>
        <w:t>T</w:t>
      </w:r>
      <w:r w:rsidR="00625169" w:rsidRPr="00A15A32">
        <w:rPr>
          <w:rFonts w:ascii="Arial" w:hAnsi="Arial" w:cs="Arial"/>
          <w:b/>
        </w:rPr>
        <w:t xml:space="preserve">he </w:t>
      </w:r>
      <w:r w:rsidR="000B5CAC" w:rsidRPr="00A15A32">
        <w:rPr>
          <w:rFonts w:ascii="Arial" w:hAnsi="Arial" w:cs="Arial"/>
          <w:b/>
        </w:rPr>
        <w:t>prospective employee</w:t>
      </w:r>
      <w:r w:rsidR="00625169" w:rsidRPr="00A15A32">
        <w:rPr>
          <w:rFonts w:ascii="Arial" w:hAnsi="Arial" w:cs="Arial"/>
          <w:b/>
        </w:rPr>
        <w:t xml:space="preserve"> not at any time being barred,</w:t>
      </w:r>
      <w:r w:rsidR="00625169" w:rsidRPr="00A15A32">
        <w:rPr>
          <w:rFonts w:ascii="Arial" w:hAnsi="Arial" w:cs="Arial"/>
        </w:rPr>
        <w:t xml:space="preserve"> either totally or to a limited extent, from employment or work involving regular contact with children, young persons </w:t>
      </w:r>
      <w:r w:rsidR="00625169" w:rsidRPr="00A15A32">
        <w:rPr>
          <w:rFonts w:ascii="Arial" w:hAnsi="Arial" w:cs="Arial"/>
        </w:rPr>
        <w:lastRenderedPageBreak/>
        <w:t>or other vulnerable people</w:t>
      </w:r>
      <w:r w:rsidR="00CE5476" w:rsidRPr="00A15A32">
        <w:rPr>
          <w:rFonts w:ascii="Arial" w:hAnsi="Arial" w:cs="Arial"/>
        </w:rPr>
        <w:t xml:space="preserve">, </w:t>
      </w:r>
      <w:r w:rsidR="00CE5476" w:rsidRPr="00A15A32">
        <w:rPr>
          <w:rFonts w:ascii="Arial" w:hAnsi="Arial" w:cs="Arial"/>
          <w:b/>
        </w:rPr>
        <w:t>nor to any other relevant prohibition</w:t>
      </w:r>
      <w:r w:rsidR="00076FE0" w:rsidRPr="00A15A32">
        <w:rPr>
          <w:rFonts w:ascii="Arial" w:hAnsi="Arial" w:cs="Arial"/>
          <w:b/>
        </w:rPr>
        <w:t>s, sanctions,</w:t>
      </w:r>
      <w:r w:rsidR="00CE5476" w:rsidRPr="00A15A32">
        <w:rPr>
          <w:rFonts w:ascii="Arial" w:hAnsi="Arial" w:cs="Arial"/>
          <w:b/>
        </w:rPr>
        <w:t xml:space="preserve"> restriction</w:t>
      </w:r>
      <w:r w:rsidR="00076FE0" w:rsidRPr="00A15A32">
        <w:rPr>
          <w:rFonts w:ascii="Arial" w:hAnsi="Arial" w:cs="Arial"/>
          <w:b/>
        </w:rPr>
        <w:t>s</w:t>
      </w:r>
      <w:r w:rsidR="00CE5476" w:rsidRPr="00A15A32">
        <w:rPr>
          <w:rFonts w:ascii="Arial" w:hAnsi="Arial" w:cs="Arial"/>
          <w:b/>
        </w:rPr>
        <w:t xml:space="preserve"> </w:t>
      </w:r>
      <w:r w:rsidR="00076FE0" w:rsidRPr="00A15A32">
        <w:rPr>
          <w:rFonts w:ascii="Arial" w:hAnsi="Arial" w:cs="Arial"/>
          <w:b/>
        </w:rPr>
        <w:t xml:space="preserve">or disqualifications </w:t>
      </w:r>
      <w:r w:rsidR="00CE5476" w:rsidRPr="00A15A32">
        <w:rPr>
          <w:rFonts w:ascii="Arial" w:hAnsi="Arial" w:cs="Arial"/>
        </w:rPr>
        <w:t xml:space="preserve">being applied to </w:t>
      </w:r>
      <w:r w:rsidR="00076FE0" w:rsidRPr="00A15A32">
        <w:rPr>
          <w:rFonts w:ascii="Arial" w:hAnsi="Arial" w:cs="Arial"/>
        </w:rPr>
        <w:t>him/her or his/her</w:t>
      </w:r>
      <w:r w:rsidR="00CE5476" w:rsidRPr="00A15A32">
        <w:rPr>
          <w:rFonts w:ascii="Arial" w:hAnsi="Arial" w:cs="Arial"/>
        </w:rPr>
        <w:t xml:space="preserve"> employment</w:t>
      </w:r>
      <w:r w:rsidR="00625169" w:rsidRPr="00A15A32">
        <w:rPr>
          <w:rFonts w:ascii="Arial" w:hAnsi="Arial" w:cs="Arial"/>
        </w:rPr>
        <w:t>;</w:t>
      </w:r>
    </w:p>
    <w:p w:rsidR="00625169" w:rsidRPr="00A15A32" w:rsidRDefault="00625169" w:rsidP="006621C5">
      <w:pPr>
        <w:spacing w:after="0" w:line="240" w:lineRule="auto"/>
        <w:jc w:val="both"/>
        <w:rPr>
          <w:rFonts w:ascii="Arial" w:hAnsi="Arial" w:cs="Arial"/>
        </w:rPr>
      </w:pPr>
    </w:p>
    <w:p w:rsidR="00E4122B" w:rsidRPr="00A15A32" w:rsidRDefault="00B36FC0" w:rsidP="005B4B40">
      <w:pPr>
        <w:numPr>
          <w:ilvl w:val="0"/>
          <w:numId w:val="22"/>
        </w:numPr>
        <w:tabs>
          <w:tab w:val="clear" w:pos="360"/>
          <w:tab w:val="num" w:pos="720"/>
        </w:tabs>
        <w:spacing w:after="0" w:line="240" w:lineRule="auto"/>
        <w:ind w:left="720"/>
        <w:jc w:val="both"/>
        <w:rPr>
          <w:rFonts w:ascii="Arial" w:hAnsi="Arial" w:cs="Arial"/>
          <w:i/>
          <w:sz w:val="20"/>
          <w:szCs w:val="20"/>
        </w:rPr>
      </w:pPr>
      <w:r w:rsidRPr="00A15A32">
        <w:rPr>
          <w:rFonts w:ascii="Arial" w:hAnsi="Arial" w:cs="Arial"/>
          <w:b/>
        </w:rPr>
        <w:t>P</w:t>
      </w:r>
      <w:r w:rsidR="00625169" w:rsidRPr="00A15A32">
        <w:rPr>
          <w:rFonts w:ascii="Arial" w:hAnsi="Arial" w:cs="Arial"/>
          <w:b/>
        </w:rPr>
        <w:t xml:space="preserve">roof of </w:t>
      </w:r>
      <w:r w:rsidR="002477D8" w:rsidRPr="00A15A32">
        <w:rPr>
          <w:rFonts w:ascii="Arial" w:hAnsi="Arial" w:cs="Arial"/>
          <w:b/>
        </w:rPr>
        <w:t>I</w:t>
      </w:r>
      <w:r w:rsidR="00625169" w:rsidRPr="00A15A32">
        <w:rPr>
          <w:rFonts w:ascii="Arial" w:hAnsi="Arial" w:cs="Arial"/>
          <w:b/>
        </w:rPr>
        <w:t>dentity</w:t>
      </w:r>
      <w:r w:rsidR="00E4122B" w:rsidRPr="00A15A32">
        <w:rPr>
          <w:rFonts w:ascii="Arial" w:hAnsi="Arial" w:cs="Arial"/>
          <w:b/>
        </w:rPr>
        <w:t xml:space="preserve"> </w:t>
      </w:r>
      <w:r w:rsidR="00E4122B" w:rsidRPr="00A15A32">
        <w:rPr>
          <w:rFonts w:ascii="Arial" w:hAnsi="Arial" w:cs="Arial"/>
        </w:rPr>
        <w:t>(normally from current photographic ID and proof of address except where, in exceptional circumstances, none is available);</w:t>
      </w:r>
    </w:p>
    <w:p w:rsidR="00E4122B" w:rsidRPr="00A15A32" w:rsidRDefault="00E4122B" w:rsidP="00E4122B">
      <w:pPr>
        <w:spacing w:after="0" w:line="240" w:lineRule="auto"/>
        <w:jc w:val="both"/>
        <w:rPr>
          <w:rFonts w:ascii="Arial" w:hAnsi="Arial" w:cs="Arial"/>
          <w:i/>
          <w:sz w:val="20"/>
          <w:szCs w:val="20"/>
        </w:rPr>
      </w:pPr>
    </w:p>
    <w:p w:rsidR="00625169" w:rsidRPr="00A15A32" w:rsidRDefault="00B36FC0" w:rsidP="005B4B40">
      <w:pPr>
        <w:numPr>
          <w:ilvl w:val="0"/>
          <w:numId w:val="22"/>
        </w:numPr>
        <w:tabs>
          <w:tab w:val="clear" w:pos="360"/>
          <w:tab w:val="num" w:pos="720"/>
        </w:tabs>
        <w:spacing w:after="0" w:line="240" w:lineRule="auto"/>
        <w:ind w:left="720"/>
        <w:jc w:val="both"/>
        <w:rPr>
          <w:rFonts w:ascii="Arial" w:hAnsi="Arial" w:cs="Arial"/>
          <w:i/>
          <w:sz w:val="20"/>
          <w:szCs w:val="20"/>
        </w:rPr>
      </w:pPr>
      <w:r w:rsidRPr="00A15A32">
        <w:rPr>
          <w:rFonts w:ascii="Arial" w:hAnsi="Arial" w:cs="Arial"/>
        </w:rPr>
        <w:t>R</w:t>
      </w:r>
      <w:r w:rsidR="00625169" w:rsidRPr="00A15A32">
        <w:rPr>
          <w:rFonts w:ascii="Arial" w:hAnsi="Arial" w:cs="Arial"/>
        </w:rPr>
        <w:t xml:space="preserve">eceipt of </w:t>
      </w:r>
      <w:r w:rsidR="00625169" w:rsidRPr="00A15A32">
        <w:rPr>
          <w:rFonts w:ascii="Arial" w:hAnsi="Arial" w:cs="Arial"/>
          <w:b/>
        </w:rPr>
        <w:t>evidence to meet the requirements of the Immigration, Asylum and Nationality Act 2006</w:t>
      </w:r>
      <w:r w:rsidR="00625169" w:rsidRPr="00A15A32">
        <w:rPr>
          <w:rFonts w:ascii="Arial" w:hAnsi="Arial" w:cs="Arial"/>
        </w:rPr>
        <w:t xml:space="preserve">.  </w:t>
      </w:r>
      <w:r w:rsidR="00625169" w:rsidRPr="00A15A32">
        <w:rPr>
          <w:rFonts w:ascii="Arial" w:hAnsi="Arial" w:cs="Arial"/>
          <w:i/>
          <w:sz w:val="20"/>
          <w:szCs w:val="20"/>
        </w:rPr>
        <w:t xml:space="preserve">(The relevant lists of acceptable documents </w:t>
      </w:r>
      <w:r w:rsidR="001C606D" w:rsidRPr="00A15A32">
        <w:rPr>
          <w:rFonts w:ascii="Arial" w:hAnsi="Arial" w:cs="Arial"/>
          <w:i/>
          <w:sz w:val="20"/>
          <w:szCs w:val="20"/>
        </w:rPr>
        <w:t>will</w:t>
      </w:r>
      <w:r w:rsidR="00625169" w:rsidRPr="00A15A32">
        <w:rPr>
          <w:rFonts w:ascii="Arial" w:hAnsi="Arial" w:cs="Arial"/>
          <w:i/>
          <w:sz w:val="20"/>
          <w:szCs w:val="20"/>
        </w:rPr>
        <w:t xml:space="preserve"> be enclosed);</w:t>
      </w:r>
    </w:p>
    <w:p w:rsidR="004E7C75" w:rsidRPr="00A15A32" w:rsidRDefault="004E7C75" w:rsidP="006621C5">
      <w:pPr>
        <w:spacing w:after="0" w:line="240" w:lineRule="auto"/>
        <w:jc w:val="both"/>
        <w:rPr>
          <w:rFonts w:ascii="Arial" w:hAnsi="Arial" w:cs="Arial"/>
          <w:i/>
        </w:rPr>
      </w:pPr>
    </w:p>
    <w:p w:rsidR="001040BC" w:rsidRPr="001F5CC3" w:rsidRDefault="00B36FC0" w:rsidP="005B4B40">
      <w:pPr>
        <w:numPr>
          <w:ilvl w:val="0"/>
          <w:numId w:val="22"/>
        </w:numPr>
        <w:tabs>
          <w:tab w:val="clear" w:pos="360"/>
          <w:tab w:val="num" w:pos="720"/>
        </w:tabs>
        <w:spacing w:after="0" w:line="240" w:lineRule="auto"/>
        <w:ind w:left="720"/>
        <w:jc w:val="both"/>
        <w:rPr>
          <w:rFonts w:ascii="Arial" w:hAnsi="Arial" w:cs="Arial"/>
          <w:sz w:val="20"/>
          <w:szCs w:val="20"/>
        </w:rPr>
      </w:pPr>
      <w:r w:rsidRPr="00A15A32">
        <w:rPr>
          <w:rFonts w:ascii="Arial" w:hAnsi="Arial" w:cs="Arial"/>
        </w:rPr>
        <w:t>A</w:t>
      </w:r>
      <w:r w:rsidR="00625169" w:rsidRPr="00A15A32">
        <w:rPr>
          <w:rFonts w:ascii="Arial" w:hAnsi="Arial" w:cs="Arial"/>
        </w:rPr>
        <w:t xml:space="preserve"> satisfactory </w:t>
      </w:r>
      <w:r w:rsidR="00625169" w:rsidRPr="00A15A32">
        <w:rPr>
          <w:rFonts w:ascii="Arial" w:hAnsi="Arial" w:cs="Arial"/>
          <w:b/>
          <w:bCs/>
        </w:rPr>
        <w:t>Enhanced</w:t>
      </w:r>
      <w:r w:rsidR="00625169" w:rsidRPr="00A15A32">
        <w:rPr>
          <w:rFonts w:ascii="Arial" w:hAnsi="Arial" w:cs="Arial"/>
        </w:rPr>
        <w:t xml:space="preserve"> </w:t>
      </w:r>
      <w:r w:rsidR="00625169" w:rsidRPr="00A15A32">
        <w:rPr>
          <w:rFonts w:ascii="Arial" w:hAnsi="Arial" w:cs="Arial"/>
          <w:b/>
        </w:rPr>
        <w:t>with Barred List</w:t>
      </w:r>
      <w:r w:rsidR="00625169" w:rsidRPr="00A15A32">
        <w:rPr>
          <w:rFonts w:ascii="Arial" w:hAnsi="Arial" w:cs="Arial"/>
        </w:rPr>
        <w:t xml:space="preserve"> </w:t>
      </w:r>
      <w:r w:rsidR="00625169" w:rsidRPr="00A15A32">
        <w:rPr>
          <w:rFonts w:ascii="Arial" w:hAnsi="Arial" w:cs="Arial"/>
          <w:b/>
        </w:rPr>
        <w:t>check</w:t>
      </w:r>
      <w:r w:rsidR="00625169" w:rsidRPr="00A15A32">
        <w:rPr>
          <w:rFonts w:ascii="Arial" w:hAnsi="Arial" w:cs="Arial"/>
        </w:rPr>
        <w:t xml:space="preserve"> through the Disclosure and Barring Service (DBS)</w:t>
      </w:r>
      <w:r w:rsidR="00625169" w:rsidRPr="00A15A32">
        <w:rPr>
          <w:rFonts w:ascii="Arial" w:hAnsi="Arial" w:cs="Arial"/>
          <w:b/>
        </w:rPr>
        <w:t xml:space="preserve"> </w:t>
      </w:r>
      <w:r w:rsidR="00625169" w:rsidRPr="00A15A32">
        <w:rPr>
          <w:rFonts w:ascii="Arial" w:hAnsi="Arial" w:cs="Arial"/>
        </w:rPr>
        <w:t xml:space="preserve">for the existence and content of any criminal record.  </w:t>
      </w:r>
      <w:r w:rsidR="00625169" w:rsidRPr="00A15A32">
        <w:rPr>
          <w:rFonts w:ascii="Arial" w:hAnsi="Arial" w:cs="Arial"/>
          <w:i/>
          <w:sz w:val="20"/>
          <w:szCs w:val="20"/>
        </w:rPr>
        <w:t xml:space="preserve">(It </w:t>
      </w:r>
      <w:r w:rsidR="001C606D" w:rsidRPr="00A15A32">
        <w:rPr>
          <w:rFonts w:ascii="Arial" w:hAnsi="Arial" w:cs="Arial"/>
          <w:i/>
          <w:sz w:val="20"/>
          <w:szCs w:val="20"/>
        </w:rPr>
        <w:t>will</w:t>
      </w:r>
      <w:r w:rsidR="00625169" w:rsidRPr="00A15A32">
        <w:rPr>
          <w:rFonts w:ascii="Arial" w:hAnsi="Arial" w:cs="Arial"/>
          <w:i/>
          <w:sz w:val="20"/>
          <w:szCs w:val="20"/>
        </w:rPr>
        <w:t xml:space="preserve"> be emphasised that the Enhanced check includes a check on Barred Lists of those considered to be unsuitable to work with children or other vulnerable people, as relevant, in regulated activity.  </w:t>
      </w:r>
      <w:r w:rsidR="00443DF3" w:rsidRPr="00A15A32">
        <w:rPr>
          <w:rFonts w:ascii="Arial" w:hAnsi="Arial" w:cs="Arial"/>
          <w:i/>
          <w:sz w:val="20"/>
          <w:szCs w:val="20"/>
        </w:rPr>
        <w:t xml:space="preserve">The candidate </w:t>
      </w:r>
      <w:r w:rsidR="00C1197D" w:rsidRPr="00A15A32">
        <w:rPr>
          <w:rFonts w:ascii="Arial" w:hAnsi="Arial" w:cs="Arial"/>
          <w:i/>
          <w:sz w:val="20"/>
          <w:szCs w:val="20"/>
        </w:rPr>
        <w:t>may</w:t>
      </w:r>
      <w:r w:rsidR="00443DF3" w:rsidRPr="00A15A32">
        <w:rPr>
          <w:rFonts w:ascii="Arial" w:hAnsi="Arial" w:cs="Arial"/>
          <w:i/>
          <w:sz w:val="20"/>
          <w:szCs w:val="20"/>
        </w:rPr>
        <w:t xml:space="preserve"> be asked if s/he subscribes to the DBS Update Service, in which case</w:t>
      </w:r>
      <w:r w:rsidR="00DC2392" w:rsidRPr="00A15A32">
        <w:rPr>
          <w:rFonts w:ascii="Arial" w:hAnsi="Arial" w:cs="Arial"/>
          <w:i/>
          <w:sz w:val="20"/>
          <w:szCs w:val="20"/>
        </w:rPr>
        <w:t>,</w:t>
      </w:r>
      <w:r w:rsidR="00443DF3" w:rsidRPr="00A15A32">
        <w:rPr>
          <w:rFonts w:ascii="Arial" w:hAnsi="Arial" w:cs="Arial"/>
          <w:i/>
          <w:sz w:val="20"/>
          <w:szCs w:val="20"/>
        </w:rPr>
        <w:t xml:space="preserve"> following sight of the </w:t>
      </w:r>
      <w:r w:rsidR="001C606D" w:rsidRPr="00A15A32">
        <w:rPr>
          <w:rFonts w:ascii="Arial" w:hAnsi="Arial" w:cs="Arial"/>
          <w:i/>
          <w:sz w:val="20"/>
          <w:szCs w:val="20"/>
        </w:rPr>
        <w:t>certificate and with his/her express permission</w:t>
      </w:r>
      <w:r w:rsidR="00DC2392" w:rsidRPr="00A15A32">
        <w:rPr>
          <w:rFonts w:ascii="Arial" w:hAnsi="Arial" w:cs="Arial"/>
          <w:i/>
          <w:sz w:val="20"/>
          <w:szCs w:val="20"/>
        </w:rPr>
        <w:t>,</w:t>
      </w:r>
      <w:r w:rsidR="00443DF3" w:rsidRPr="00A15A32">
        <w:rPr>
          <w:rFonts w:ascii="Arial" w:hAnsi="Arial" w:cs="Arial"/>
          <w:i/>
          <w:sz w:val="20"/>
          <w:szCs w:val="20"/>
        </w:rPr>
        <w:t xml:space="preserve"> </w:t>
      </w:r>
      <w:r w:rsidR="00C1197D" w:rsidRPr="00A15A32">
        <w:rPr>
          <w:rFonts w:ascii="Arial" w:hAnsi="Arial" w:cs="Arial"/>
          <w:i/>
          <w:sz w:val="20"/>
          <w:szCs w:val="20"/>
        </w:rPr>
        <w:t xml:space="preserve">the school may decide to carry out </w:t>
      </w:r>
      <w:r w:rsidR="00443DF3" w:rsidRPr="00A15A32">
        <w:rPr>
          <w:rFonts w:ascii="Arial" w:hAnsi="Arial" w:cs="Arial"/>
          <w:i/>
          <w:sz w:val="20"/>
          <w:szCs w:val="20"/>
        </w:rPr>
        <w:t xml:space="preserve">a real-time check online to ascertain whether or not his/her status has changed.  However, </w:t>
      </w:r>
      <w:r w:rsidR="002D4581" w:rsidRPr="00A15A32">
        <w:rPr>
          <w:rFonts w:ascii="Arial" w:hAnsi="Arial" w:cs="Arial"/>
          <w:i/>
          <w:sz w:val="20"/>
          <w:szCs w:val="20"/>
        </w:rPr>
        <w:t xml:space="preserve">as the candidate </w:t>
      </w:r>
      <w:r w:rsidR="00443DF3" w:rsidRPr="00A15A32">
        <w:rPr>
          <w:rFonts w:ascii="Arial" w:hAnsi="Arial" w:cs="Arial"/>
          <w:i/>
          <w:sz w:val="20"/>
          <w:szCs w:val="20"/>
        </w:rPr>
        <w:t>may not subscribe to this service</w:t>
      </w:r>
      <w:r w:rsidR="000B5CAC" w:rsidRPr="00A15A32">
        <w:rPr>
          <w:rFonts w:ascii="Arial" w:hAnsi="Arial" w:cs="Arial"/>
          <w:i/>
          <w:sz w:val="20"/>
          <w:szCs w:val="20"/>
        </w:rPr>
        <w:t>,</w:t>
      </w:r>
      <w:r w:rsidR="00443DF3" w:rsidRPr="00A15A32">
        <w:rPr>
          <w:rFonts w:ascii="Arial" w:hAnsi="Arial" w:cs="Arial"/>
          <w:i/>
          <w:sz w:val="20"/>
          <w:szCs w:val="20"/>
        </w:rPr>
        <w:t xml:space="preserve"> </w:t>
      </w:r>
      <w:r w:rsidR="002D4581" w:rsidRPr="00A15A32">
        <w:rPr>
          <w:rFonts w:ascii="Arial" w:hAnsi="Arial" w:cs="Arial"/>
          <w:i/>
          <w:sz w:val="20"/>
          <w:szCs w:val="20"/>
        </w:rPr>
        <w:t>and/or the school may require a full new check to be carried out,</w:t>
      </w:r>
      <w:r w:rsidR="00443DF3" w:rsidRPr="00A15A32">
        <w:rPr>
          <w:rFonts w:ascii="Arial" w:hAnsi="Arial" w:cs="Arial"/>
          <w:i/>
          <w:sz w:val="20"/>
          <w:szCs w:val="20"/>
        </w:rPr>
        <w:t xml:space="preserve"> d</w:t>
      </w:r>
      <w:r w:rsidR="00625169" w:rsidRPr="00A15A32">
        <w:rPr>
          <w:rFonts w:ascii="Arial" w:hAnsi="Arial" w:cs="Arial"/>
          <w:i/>
          <w:sz w:val="20"/>
          <w:szCs w:val="20"/>
        </w:rPr>
        <w:t xml:space="preserve">etails of the application process </w:t>
      </w:r>
      <w:r w:rsidR="001C606D" w:rsidRPr="00A15A32">
        <w:rPr>
          <w:rFonts w:ascii="Arial" w:hAnsi="Arial" w:cs="Arial"/>
          <w:i/>
          <w:sz w:val="20"/>
          <w:szCs w:val="20"/>
        </w:rPr>
        <w:t>will</w:t>
      </w:r>
      <w:r w:rsidR="00625169" w:rsidRPr="00A15A32">
        <w:rPr>
          <w:rFonts w:ascii="Arial" w:hAnsi="Arial" w:cs="Arial"/>
          <w:i/>
          <w:sz w:val="20"/>
          <w:szCs w:val="20"/>
        </w:rPr>
        <w:t xml:space="preserve"> </w:t>
      </w:r>
      <w:r w:rsidR="00F464FD" w:rsidRPr="00A15A32">
        <w:rPr>
          <w:rFonts w:ascii="Arial" w:hAnsi="Arial" w:cs="Arial"/>
          <w:i/>
          <w:sz w:val="20"/>
          <w:szCs w:val="20"/>
        </w:rPr>
        <w:t xml:space="preserve">also </w:t>
      </w:r>
      <w:r w:rsidR="006E70EB" w:rsidRPr="00A15A32">
        <w:rPr>
          <w:rFonts w:ascii="Arial" w:hAnsi="Arial" w:cs="Arial"/>
          <w:i/>
          <w:sz w:val="20"/>
          <w:szCs w:val="20"/>
        </w:rPr>
        <w:t>be stated, together with a request that the candidate makes the certificate available for viewing by the school as soon as it is received by him/her</w:t>
      </w:r>
      <w:r w:rsidR="00E4122B" w:rsidRPr="00A15A32">
        <w:rPr>
          <w:rFonts w:ascii="Arial" w:hAnsi="Arial" w:cs="Arial"/>
          <w:i/>
          <w:sz w:val="20"/>
          <w:szCs w:val="20"/>
        </w:rPr>
        <w:t xml:space="preserve">.  If in exceptional </w:t>
      </w:r>
      <w:r w:rsidR="00E4122B" w:rsidRPr="001F5CC3">
        <w:rPr>
          <w:rFonts w:ascii="Arial" w:hAnsi="Arial" w:cs="Arial"/>
          <w:i/>
          <w:sz w:val="20"/>
          <w:szCs w:val="20"/>
        </w:rPr>
        <w:t>circumstances, an individual is required to start work before the full DBS check is completed, a separate Barred List check will be obtained prior to commencement</w:t>
      </w:r>
      <w:r w:rsidR="001040BC" w:rsidRPr="001F5CC3">
        <w:rPr>
          <w:rFonts w:ascii="Arial" w:hAnsi="Arial" w:cs="Arial"/>
          <w:i/>
          <w:sz w:val="20"/>
          <w:szCs w:val="20"/>
        </w:rPr>
        <w:t>. It should be noted that the school WILL normally require that a full, new satisfactory DBS check has been received prior to commencing work</w:t>
      </w:r>
      <w:r w:rsidR="00602372" w:rsidRPr="001F5CC3">
        <w:rPr>
          <w:rFonts w:ascii="Arial" w:hAnsi="Arial" w:cs="Arial"/>
          <w:i/>
          <w:sz w:val="20"/>
          <w:szCs w:val="20"/>
        </w:rPr>
        <w:t xml:space="preserve">. Where the </w:t>
      </w:r>
      <w:r w:rsidR="004A0946" w:rsidRPr="001F5CC3">
        <w:rPr>
          <w:rFonts w:ascii="Arial" w:hAnsi="Arial" w:cs="Arial"/>
          <w:i/>
          <w:sz w:val="20"/>
          <w:szCs w:val="20"/>
        </w:rPr>
        <w:t>establishment</w:t>
      </w:r>
      <w:r w:rsidR="00602372" w:rsidRPr="001F5CC3">
        <w:rPr>
          <w:rFonts w:ascii="Arial" w:hAnsi="Arial" w:cs="Arial"/>
          <w:i/>
          <w:sz w:val="20"/>
          <w:szCs w:val="20"/>
        </w:rPr>
        <w:t xml:space="preserve"> is a 16-19 Academy, Special post-16 institution or an Independent Training Provider,</w:t>
      </w:r>
      <w:r w:rsidR="004A0946" w:rsidRPr="001F5CC3">
        <w:rPr>
          <w:rFonts w:ascii="Arial" w:hAnsi="Arial" w:cs="Arial"/>
          <w:i/>
          <w:sz w:val="20"/>
          <w:szCs w:val="20"/>
        </w:rPr>
        <w:t xml:space="preserve"> a satisfactory, full Enhanced DBS with Barred List check will always be required prior to an individual commencing work)</w:t>
      </w:r>
      <w:r w:rsidR="001040BC" w:rsidRPr="001F5CC3">
        <w:rPr>
          <w:rFonts w:ascii="Arial" w:hAnsi="Arial" w:cs="Arial"/>
          <w:i/>
          <w:sz w:val="20"/>
          <w:szCs w:val="20"/>
        </w:rPr>
        <w:t>.</w:t>
      </w:r>
    </w:p>
    <w:p w:rsidR="00625169" w:rsidRPr="001F5CC3" w:rsidRDefault="004C6317" w:rsidP="001040BC">
      <w:pPr>
        <w:spacing w:after="0" w:line="240" w:lineRule="auto"/>
        <w:ind w:left="709"/>
        <w:jc w:val="both"/>
        <w:rPr>
          <w:rFonts w:ascii="Arial" w:hAnsi="Arial" w:cs="Arial"/>
          <w:sz w:val="20"/>
          <w:szCs w:val="20"/>
        </w:rPr>
      </w:pPr>
      <w:r w:rsidRPr="001F5CC3">
        <w:rPr>
          <w:rFonts w:ascii="Arial" w:hAnsi="Arial" w:cs="Arial"/>
          <w:i/>
          <w:sz w:val="20"/>
          <w:szCs w:val="20"/>
        </w:rPr>
        <w:t>(</w:t>
      </w:r>
      <w:r w:rsidR="001040BC" w:rsidRPr="001F5CC3">
        <w:rPr>
          <w:rFonts w:ascii="Arial" w:hAnsi="Arial" w:cs="Arial"/>
          <w:i/>
          <w:sz w:val="20"/>
          <w:szCs w:val="20"/>
        </w:rPr>
        <w:t>**</w:t>
      </w:r>
      <w:r w:rsidRPr="001F5CC3">
        <w:rPr>
          <w:rFonts w:ascii="Arial" w:hAnsi="Arial" w:cs="Arial"/>
          <w:i/>
          <w:sz w:val="20"/>
          <w:szCs w:val="20"/>
        </w:rPr>
        <w:t xml:space="preserve">See </w:t>
      </w:r>
      <w:r w:rsidR="001040BC" w:rsidRPr="001F5CC3">
        <w:rPr>
          <w:rFonts w:ascii="Arial" w:hAnsi="Arial" w:cs="Arial"/>
          <w:i/>
          <w:sz w:val="20"/>
          <w:szCs w:val="20"/>
        </w:rPr>
        <w:t xml:space="preserve">additional </w:t>
      </w:r>
      <w:r w:rsidRPr="001F5CC3">
        <w:rPr>
          <w:rFonts w:ascii="Arial" w:hAnsi="Arial" w:cs="Arial"/>
          <w:i/>
          <w:sz w:val="20"/>
          <w:szCs w:val="20"/>
        </w:rPr>
        <w:t xml:space="preserve">note for 16-19 Academies, </w:t>
      </w:r>
      <w:r w:rsidR="001040BC" w:rsidRPr="001F5CC3">
        <w:rPr>
          <w:rFonts w:ascii="Arial" w:hAnsi="Arial" w:cs="Arial"/>
          <w:i/>
          <w:sz w:val="20"/>
          <w:szCs w:val="20"/>
        </w:rPr>
        <w:t xml:space="preserve">Special Post-16 institutions and Independent Training Providers </w:t>
      </w:r>
      <w:r w:rsidRPr="001F5CC3">
        <w:rPr>
          <w:rFonts w:ascii="Arial" w:hAnsi="Arial" w:cs="Arial"/>
          <w:i/>
          <w:sz w:val="20"/>
          <w:szCs w:val="20"/>
        </w:rPr>
        <w:t>on Page 20</w:t>
      </w:r>
      <w:r w:rsidR="00602372" w:rsidRPr="001F5CC3">
        <w:rPr>
          <w:rFonts w:ascii="Arial" w:hAnsi="Arial" w:cs="Arial"/>
          <w:i/>
          <w:sz w:val="20"/>
          <w:szCs w:val="20"/>
        </w:rPr>
        <w:t>)</w:t>
      </w:r>
      <w:r w:rsidR="00443DF3" w:rsidRPr="001F5CC3">
        <w:rPr>
          <w:rFonts w:ascii="Arial" w:hAnsi="Arial" w:cs="Arial"/>
          <w:i/>
          <w:sz w:val="20"/>
          <w:szCs w:val="20"/>
        </w:rPr>
        <w:t>;</w:t>
      </w:r>
    </w:p>
    <w:p w:rsidR="00B53B2F" w:rsidRPr="001F5CC3" w:rsidRDefault="00B53B2F" w:rsidP="00E011F2">
      <w:pPr>
        <w:pStyle w:val="ListParagraph"/>
        <w:spacing w:after="0" w:line="240" w:lineRule="auto"/>
        <w:rPr>
          <w:rFonts w:ascii="Arial" w:hAnsi="Arial" w:cs="Arial"/>
          <w:sz w:val="20"/>
          <w:szCs w:val="20"/>
        </w:rPr>
      </w:pPr>
    </w:p>
    <w:p w:rsidR="00B53B2F" w:rsidRPr="00A15A32" w:rsidRDefault="00B36FC0" w:rsidP="005B4B40">
      <w:pPr>
        <w:numPr>
          <w:ilvl w:val="3"/>
          <w:numId w:val="35"/>
        </w:numPr>
        <w:spacing w:after="0" w:line="240" w:lineRule="auto"/>
        <w:ind w:left="720"/>
        <w:jc w:val="both"/>
        <w:rPr>
          <w:rFonts w:ascii="Arial" w:hAnsi="Arial" w:cs="Arial"/>
        </w:rPr>
      </w:pPr>
      <w:r w:rsidRPr="001F5CC3">
        <w:rPr>
          <w:rFonts w:ascii="Arial" w:hAnsi="Arial" w:cs="Arial"/>
        </w:rPr>
        <w:t>F</w:t>
      </w:r>
      <w:r w:rsidR="00B53B2F" w:rsidRPr="001F5CC3">
        <w:rPr>
          <w:rFonts w:ascii="Arial" w:hAnsi="Arial" w:cs="Arial"/>
        </w:rPr>
        <w:t xml:space="preserve">or </w:t>
      </w:r>
      <w:r w:rsidR="00B53B2F" w:rsidRPr="00A15A32">
        <w:rPr>
          <w:rFonts w:ascii="Arial" w:hAnsi="Arial" w:cs="Arial"/>
        </w:rPr>
        <w:t xml:space="preserve">relevant posts, </w:t>
      </w:r>
      <w:r w:rsidR="00B53B2F" w:rsidRPr="00A15A32">
        <w:rPr>
          <w:rFonts w:ascii="Arial" w:hAnsi="Arial" w:cs="Arial"/>
          <w:b/>
        </w:rPr>
        <w:t xml:space="preserve">completion of a declaration to ensure that the person is not disqualified under childcare disqualification requirements </w:t>
      </w:r>
      <w:r w:rsidR="00B53B2F" w:rsidRPr="00A15A32">
        <w:rPr>
          <w:rFonts w:ascii="Arial" w:hAnsi="Arial" w:cs="Arial"/>
        </w:rPr>
        <w:t xml:space="preserve">set out in the Childcare Act 2006 and </w:t>
      </w:r>
      <w:r w:rsidR="00F559B6" w:rsidRPr="00A15A32">
        <w:rPr>
          <w:rFonts w:ascii="Arial" w:hAnsi="Arial" w:cs="Arial"/>
        </w:rPr>
        <w:t>the Childcare (Disqualification) and Childcare (Early Years Provision Free of Charge) (Extended Entitlement) (Amendment) Regulations 2018</w:t>
      </w:r>
      <w:r w:rsidR="00B53B2F" w:rsidRPr="00A15A32">
        <w:rPr>
          <w:rFonts w:ascii="Arial" w:hAnsi="Arial" w:cs="Arial"/>
        </w:rPr>
        <w:t xml:space="preserve"> from:</w:t>
      </w:r>
    </w:p>
    <w:p w:rsidR="00E011F2" w:rsidRPr="00A15A32" w:rsidRDefault="00B53B2F" w:rsidP="006D2124">
      <w:pPr>
        <w:spacing w:after="0" w:line="240" w:lineRule="auto"/>
        <w:ind w:left="990" w:hanging="630"/>
        <w:jc w:val="both"/>
        <w:rPr>
          <w:rFonts w:ascii="Arial" w:hAnsi="Arial" w:cs="Arial"/>
        </w:rPr>
      </w:pPr>
      <w:r w:rsidRPr="00A15A32">
        <w:rPr>
          <w:rFonts w:ascii="Arial" w:hAnsi="Arial" w:cs="Arial"/>
        </w:rPr>
        <w:t xml:space="preserve">      -  </w:t>
      </w:r>
      <w:r w:rsidRPr="00A15A32">
        <w:rPr>
          <w:rFonts w:ascii="Arial" w:hAnsi="Arial" w:cs="Arial"/>
          <w:b/>
        </w:rPr>
        <w:t>working in early years provision</w:t>
      </w:r>
      <w:r w:rsidR="00511C07" w:rsidRPr="00A15A32">
        <w:rPr>
          <w:rFonts w:ascii="Arial" w:hAnsi="Arial" w:cs="Arial"/>
          <w:b/>
        </w:rPr>
        <w:t>,</w:t>
      </w:r>
      <w:r w:rsidRPr="00A15A32">
        <w:rPr>
          <w:rFonts w:ascii="Arial" w:hAnsi="Arial" w:cs="Arial"/>
        </w:rPr>
        <w:t xml:space="preserve"> </w:t>
      </w:r>
      <w:proofErr w:type="spellStart"/>
      <w:r w:rsidR="000E6AA3" w:rsidRPr="00A15A32">
        <w:rPr>
          <w:rFonts w:ascii="Arial" w:hAnsi="Arial" w:cs="Arial"/>
        </w:rPr>
        <w:t>inc.</w:t>
      </w:r>
      <w:proofErr w:type="spellEnd"/>
      <w:r w:rsidR="000E6AA3" w:rsidRPr="00A15A32">
        <w:rPr>
          <w:rFonts w:ascii="Arial" w:hAnsi="Arial" w:cs="Arial"/>
        </w:rPr>
        <w:t xml:space="preserve"> education, childcare and/or any supervised activity</w:t>
      </w:r>
      <w:r w:rsidR="00A634CE" w:rsidRPr="00A15A32">
        <w:rPr>
          <w:rFonts w:ascii="Arial" w:hAnsi="Arial" w:cs="Arial"/>
        </w:rPr>
        <w:t>,</w:t>
      </w:r>
      <w:r w:rsidR="00511C07" w:rsidRPr="00A15A32">
        <w:rPr>
          <w:rFonts w:ascii="Arial" w:hAnsi="Arial" w:cs="Arial"/>
        </w:rPr>
        <w:t xml:space="preserve"> both during and outside of school hours,</w:t>
      </w:r>
      <w:r w:rsidR="000E6AA3" w:rsidRPr="00A15A32">
        <w:rPr>
          <w:rFonts w:ascii="Arial" w:hAnsi="Arial" w:cs="Arial"/>
        </w:rPr>
        <w:t xml:space="preserve"> </w:t>
      </w:r>
      <w:r w:rsidRPr="00A15A32">
        <w:rPr>
          <w:rFonts w:ascii="Arial" w:hAnsi="Arial" w:cs="Arial"/>
        </w:rPr>
        <w:t xml:space="preserve">with children up </w:t>
      </w:r>
      <w:r w:rsidR="00A634CE" w:rsidRPr="00A15A32">
        <w:rPr>
          <w:rFonts w:ascii="Arial" w:hAnsi="Arial" w:cs="Arial"/>
        </w:rPr>
        <w:t>to and including reception age</w:t>
      </w:r>
      <w:r w:rsidRPr="00A15A32">
        <w:rPr>
          <w:rFonts w:ascii="Arial" w:hAnsi="Arial" w:cs="Arial"/>
        </w:rPr>
        <w:t xml:space="preserve"> (</w:t>
      </w:r>
      <w:r w:rsidR="00A634CE" w:rsidRPr="00A15A32">
        <w:rPr>
          <w:rFonts w:ascii="Arial" w:hAnsi="Arial" w:cs="Arial"/>
        </w:rPr>
        <w:t xml:space="preserve">i.e. </w:t>
      </w:r>
      <w:r w:rsidRPr="00A15A32">
        <w:rPr>
          <w:rFonts w:ascii="Arial" w:hAnsi="Arial" w:cs="Arial"/>
        </w:rPr>
        <w:t>from birth to the 1</w:t>
      </w:r>
      <w:r w:rsidRPr="00A15A32">
        <w:rPr>
          <w:rFonts w:ascii="Arial" w:hAnsi="Arial" w:cs="Arial"/>
          <w:vertAlign w:val="superscript"/>
        </w:rPr>
        <w:t>st</w:t>
      </w:r>
      <w:r w:rsidRPr="00A15A32">
        <w:rPr>
          <w:rFonts w:ascii="Arial" w:hAnsi="Arial" w:cs="Arial"/>
        </w:rPr>
        <w:t xml:space="preserve"> September following a child’s 5</w:t>
      </w:r>
      <w:r w:rsidRPr="00A15A32">
        <w:rPr>
          <w:rFonts w:ascii="Arial" w:hAnsi="Arial" w:cs="Arial"/>
          <w:vertAlign w:val="superscript"/>
        </w:rPr>
        <w:t>th</w:t>
      </w:r>
      <w:r w:rsidRPr="00A15A32">
        <w:rPr>
          <w:rFonts w:ascii="Arial" w:hAnsi="Arial" w:cs="Arial"/>
        </w:rPr>
        <w:t xml:space="preserve"> birthday);</w:t>
      </w:r>
    </w:p>
    <w:p w:rsidR="00B53B2F" w:rsidRPr="001F5CC3" w:rsidRDefault="00B53B2F" w:rsidP="006D2124">
      <w:pPr>
        <w:spacing w:after="0" w:line="240" w:lineRule="auto"/>
        <w:ind w:left="990" w:hanging="630"/>
        <w:jc w:val="both"/>
        <w:rPr>
          <w:rFonts w:ascii="Arial" w:hAnsi="Arial" w:cs="Arial"/>
        </w:rPr>
      </w:pPr>
      <w:r w:rsidRPr="001F5CC3">
        <w:rPr>
          <w:rFonts w:ascii="Arial" w:hAnsi="Arial" w:cs="Arial"/>
        </w:rPr>
        <w:t xml:space="preserve">      -   </w:t>
      </w:r>
      <w:r w:rsidRPr="001F5CC3">
        <w:rPr>
          <w:rFonts w:ascii="Arial" w:hAnsi="Arial" w:cs="Arial"/>
          <w:b/>
        </w:rPr>
        <w:t>working in later years childcare settings</w:t>
      </w:r>
      <w:r w:rsidRPr="001F5CC3">
        <w:rPr>
          <w:rFonts w:ascii="Arial" w:hAnsi="Arial" w:cs="Arial"/>
        </w:rPr>
        <w:t xml:space="preserve"> </w:t>
      </w:r>
      <w:r w:rsidR="000E6AA3" w:rsidRPr="001F5CC3">
        <w:rPr>
          <w:rFonts w:ascii="Arial" w:hAnsi="Arial" w:cs="Arial"/>
        </w:rPr>
        <w:t xml:space="preserve">outside of school hours </w:t>
      </w:r>
      <w:r w:rsidRPr="001F5CC3">
        <w:rPr>
          <w:rFonts w:ascii="Arial" w:hAnsi="Arial" w:cs="Arial"/>
        </w:rPr>
        <w:t xml:space="preserve">for children </w:t>
      </w:r>
      <w:r w:rsidR="000E6AA3" w:rsidRPr="001F5CC3">
        <w:rPr>
          <w:rFonts w:ascii="Arial" w:hAnsi="Arial" w:cs="Arial"/>
        </w:rPr>
        <w:t>above reception age but who have not attained the age of eight;</w:t>
      </w:r>
      <w:r w:rsidRPr="001F5CC3">
        <w:rPr>
          <w:rFonts w:ascii="Arial" w:hAnsi="Arial" w:cs="Arial"/>
        </w:rPr>
        <w:t xml:space="preserve"> or </w:t>
      </w:r>
    </w:p>
    <w:p w:rsidR="00B53B2F" w:rsidRPr="001F5CC3" w:rsidRDefault="00B53B2F" w:rsidP="006D2124">
      <w:pPr>
        <w:spacing w:after="0" w:line="240" w:lineRule="auto"/>
        <w:ind w:left="990" w:hanging="630"/>
        <w:jc w:val="both"/>
        <w:rPr>
          <w:rFonts w:ascii="Arial" w:hAnsi="Arial" w:cs="Arial"/>
        </w:rPr>
      </w:pPr>
      <w:r w:rsidRPr="001F5CC3">
        <w:rPr>
          <w:rFonts w:ascii="Arial" w:hAnsi="Arial" w:cs="Arial"/>
        </w:rPr>
        <w:t xml:space="preserve">      - being </w:t>
      </w:r>
      <w:r w:rsidRPr="001F5CC3">
        <w:rPr>
          <w:rFonts w:ascii="Arial" w:hAnsi="Arial" w:cs="Arial"/>
          <w:b/>
        </w:rPr>
        <w:t>directly concerned in the management of such early or later years provision</w:t>
      </w:r>
      <w:r w:rsidR="00B36FC0" w:rsidRPr="001F5CC3">
        <w:rPr>
          <w:rFonts w:ascii="Arial" w:hAnsi="Arial" w:cs="Arial"/>
          <w:b/>
        </w:rPr>
        <w:t>;</w:t>
      </w:r>
    </w:p>
    <w:p w:rsidR="00443DF3" w:rsidRPr="001F5CC3" w:rsidRDefault="00443DF3" w:rsidP="006621C5">
      <w:pPr>
        <w:pStyle w:val="ListParagraph"/>
        <w:spacing w:after="0" w:line="240" w:lineRule="auto"/>
        <w:rPr>
          <w:rFonts w:ascii="Arial" w:hAnsi="Arial" w:cs="Arial"/>
        </w:rPr>
      </w:pPr>
    </w:p>
    <w:p w:rsidR="00625169" w:rsidRPr="001F5CC3" w:rsidRDefault="00B36FC0" w:rsidP="005B4B40">
      <w:pPr>
        <w:numPr>
          <w:ilvl w:val="0"/>
          <w:numId w:val="23"/>
        </w:numPr>
        <w:tabs>
          <w:tab w:val="clear" w:pos="360"/>
          <w:tab w:val="num" w:pos="720"/>
        </w:tabs>
        <w:spacing w:after="0" w:line="240" w:lineRule="auto"/>
        <w:ind w:left="720"/>
        <w:jc w:val="both"/>
        <w:rPr>
          <w:rFonts w:ascii="Arial" w:hAnsi="Arial" w:cs="Arial"/>
        </w:rPr>
      </w:pPr>
      <w:r w:rsidRPr="001F5CC3">
        <w:rPr>
          <w:rFonts w:ascii="Arial" w:hAnsi="Arial" w:cs="Arial"/>
          <w:b/>
        </w:rPr>
        <w:t>V</w:t>
      </w:r>
      <w:r w:rsidR="00625169" w:rsidRPr="001F5CC3">
        <w:rPr>
          <w:rFonts w:ascii="Arial" w:hAnsi="Arial" w:cs="Arial"/>
          <w:b/>
        </w:rPr>
        <w:t xml:space="preserve">alid Home Office (UK </w:t>
      </w:r>
      <w:r w:rsidR="005C1353" w:rsidRPr="001F5CC3">
        <w:rPr>
          <w:rFonts w:ascii="Arial" w:hAnsi="Arial" w:cs="Arial"/>
          <w:b/>
        </w:rPr>
        <w:t>Visas and Immigration</w:t>
      </w:r>
      <w:r w:rsidR="00625169" w:rsidRPr="001F5CC3">
        <w:rPr>
          <w:rFonts w:ascii="Arial" w:hAnsi="Arial" w:cs="Arial"/>
          <w:b/>
        </w:rPr>
        <w:t>) permission to work</w:t>
      </w:r>
      <w:r w:rsidR="00625169" w:rsidRPr="001F5CC3">
        <w:rPr>
          <w:rFonts w:ascii="Arial" w:hAnsi="Arial" w:cs="Arial"/>
        </w:rPr>
        <w:t xml:space="preserve"> </w:t>
      </w:r>
      <w:r w:rsidR="002D6095" w:rsidRPr="001F5CC3">
        <w:rPr>
          <w:rFonts w:ascii="Arial" w:hAnsi="Arial" w:cs="Arial"/>
        </w:rPr>
        <w:t xml:space="preserve">in the UK </w:t>
      </w:r>
      <w:r w:rsidR="00625169" w:rsidRPr="001F5CC3">
        <w:rPr>
          <w:rFonts w:ascii="Arial" w:hAnsi="Arial" w:cs="Arial"/>
        </w:rPr>
        <w:t>in th</w:t>
      </w:r>
      <w:r w:rsidR="00443DF3" w:rsidRPr="001F5CC3">
        <w:rPr>
          <w:rFonts w:ascii="Arial" w:hAnsi="Arial" w:cs="Arial"/>
        </w:rPr>
        <w:t>e</w:t>
      </w:r>
      <w:r w:rsidR="00625169" w:rsidRPr="001F5CC3">
        <w:rPr>
          <w:rFonts w:ascii="Arial" w:hAnsi="Arial" w:cs="Arial"/>
        </w:rPr>
        <w:t xml:space="preserve"> post</w:t>
      </w:r>
      <w:r w:rsidR="002D6095" w:rsidRPr="001F5CC3">
        <w:rPr>
          <w:rFonts w:ascii="Arial" w:hAnsi="Arial" w:cs="Arial"/>
        </w:rPr>
        <w:t xml:space="preserve"> </w:t>
      </w:r>
      <w:r w:rsidR="006D23BF" w:rsidRPr="001F5CC3">
        <w:rPr>
          <w:rFonts w:ascii="Arial" w:hAnsi="Arial" w:cs="Arial"/>
        </w:rPr>
        <w:t>being offered</w:t>
      </w:r>
      <w:r w:rsidRPr="001F5CC3">
        <w:rPr>
          <w:rFonts w:ascii="Arial" w:hAnsi="Arial" w:cs="Arial"/>
        </w:rPr>
        <w:t>;</w:t>
      </w:r>
    </w:p>
    <w:p w:rsidR="00625169" w:rsidRPr="001F5CC3" w:rsidRDefault="00625169" w:rsidP="005C1353">
      <w:pPr>
        <w:tabs>
          <w:tab w:val="num" w:pos="720"/>
        </w:tabs>
        <w:spacing w:after="0" w:line="240" w:lineRule="auto"/>
        <w:ind w:left="720" w:hanging="360"/>
        <w:jc w:val="both"/>
        <w:rPr>
          <w:rFonts w:ascii="Arial" w:hAnsi="Arial" w:cs="Arial"/>
        </w:rPr>
      </w:pPr>
    </w:p>
    <w:p w:rsidR="00C87A9E" w:rsidRPr="00A15A32" w:rsidRDefault="00B36FC0" w:rsidP="00751B0D">
      <w:pPr>
        <w:numPr>
          <w:ilvl w:val="0"/>
          <w:numId w:val="24"/>
        </w:numPr>
        <w:tabs>
          <w:tab w:val="clear" w:pos="360"/>
          <w:tab w:val="num" w:pos="720"/>
        </w:tabs>
        <w:spacing w:after="0" w:line="240" w:lineRule="auto"/>
        <w:ind w:left="720"/>
        <w:jc w:val="both"/>
        <w:rPr>
          <w:rFonts w:ascii="Arial" w:hAnsi="Arial" w:cs="Arial"/>
        </w:rPr>
      </w:pPr>
      <w:r w:rsidRPr="001F5CC3">
        <w:rPr>
          <w:rFonts w:ascii="Arial" w:hAnsi="Arial" w:cs="Arial"/>
          <w:b/>
        </w:rPr>
        <w:t>F</w:t>
      </w:r>
      <w:r w:rsidR="00C87A9E" w:rsidRPr="001F5CC3">
        <w:rPr>
          <w:rFonts w:ascii="Arial" w:hAnsi="Arial" w:cs="Arial"/>
          <w:b/>
        </w:rPr>
        <w:t xml:space="preserve">or </w:t>
      </w:r>
      <w:r w:rsidR="0087485F" w:rsidRPr="001F5CC3">
        <w:rPr>
          <w:rFonts w:ascii="Arial" w:hAnsi="Arial" w:cs="Arial"/>
          <w:b/>
        </w:rPr>
        <w:t xml:space="preserve">those to be appointed teaching posts/to carry out teaching work </w:t>
      </w:r>
      <w:r w:rsidR="00C87A9E" w:rsidRPr="001F5CC3">
        <w:rPr>
          <w:rFonts w:ascii="Arial" w:hAnsi="Arial" w:cs="Arial"/>
          <w:b/>
        </w:rPr>
        <w:t xml:space="preserve">only </w:t>
      </w:r>
      <w:r w:rsidR="00DA0890" w:rsidRPr="001F5CC3">
        <w:rPr>
          <w:rFonts w:ascii="Arial" w:hAnsi="Arial" w:cs="Arial"/>
          <w:b/>
        </w:rPr>
        <w:t>–</w:t>
      </w:r>
      <w:r w:rsidR="00C87A9E" w:rsidRPr="001F5CC3">
        <w:rPr>
          <w:rFonts w:ascii="Arial" w:hAnsi="Arial" w:cs="Arial"/>
          <w:b/>
        </w:rPr>
        <w:t xml:space="preserve"> </w:t>
      </w:r>
      <w:r w:rsidR="00DA0890" w:rsidRPr="001F5CC3">
        <w:rPr>
          <w:rFonts w:ascii="Arial" w:hAnsi="Arial" w:cs="Arial"/>
          <w:b/>
        </w:rPr>
        <w:t xml:space="preserve">the prospective employee </w:t>
      </w:r>
      <w:r w:rsidR="00C87A9E" w:rsidRPr="001F5CC3">
        <w:rPr>
          <w:rFonts w:ascii="Arial" w:hAnsi="Arial" w:cs="Arial"/>
          <w:b/>
        </w:rPr>
        <w:t>not being subject to a prohibition order</w:t>
      </w:r>
      <w:r w:rsidR="00C87A9E" w:rsidRPr="001F5CC3">
        <w:rPr>
          <w:rFonts w:ascii="Arial" w:hAnsi="Arial" w:cs="Arial"/>
        </w:rPr>
        <w:t xml:space="preserve"> </w:t>
      </w:r>
      <w:r w:rsidR="00C87A9E" w:rsidRPr="001F5CC3">
        <w:rPr>
          <w:rFonts w:ascii="Arial" w:hAnsi="Arial" w:cs="Arial"/>
          <w:b/>
        </w:rPr>
        <w:t>or interim prohibition order</w:t>
      </w:r>
      <w:r w:rsidR="00C87A9E" w:rsidRPr="001F5CC3">
        <w:rPr>
          <w:rFonts w:ascii="Arial" w:hAnsi="Arial" w:cs="Arial"/>
        </w:rPr>
        <w:t xml:space="preserve"> by the Secretary of State, pre-existing General Teaching Council for England or any </w:t>
      </w:r>
      <w:r w:rsidR="00C87A9E" w:rsidRPr="00A15A32">
        <w:rPr>
          <w:rFonts w:ascii="Arial" w:hAnsi="Arial" w:cs="Arial"/>
        </w:rPr>
        <w:t xml:space="preserve">other </w:t>
      </w:r>
      <w:r w:rsidR="00DA0890" w:rsidRPr="00A15A32">
        <w:rPr>
          <w:rFonts w:ascii="Arial" w:hAnsi="Arial" w:cs="Arial"/>
        </w:rPr>
        <w:t>A</w:t>
      </w:r>
      <w:r w:rsidR="00C87A9E" w:rsidRPr="00A15A32">
        <w:rPr>
          <w:rFonts w:ascii="Arial" w:hAnsi="Arial" w:cs="Arial"/>
        </w:rPr>
        <w:t xml:space="preserve">uthorised Body; </w:t>
      </w:r>
    </w:p>
    <w:p w:rsidR="001D0683" w:rsidRPr="00A15A32" w:rsidRDefault="001D0683" w:rsidP="001D0683">
      <w:pPr>
        <w:tabs>
          <w:tab w:val="num" w:pos="720"/>
        </w:tabs>
        <w:spacing w:after="0" w:line="240" w:lineRule="auto"/>
        <w:ind w:left="360"/>
        <w:jc w:val="both"/>
        <w:rPr>
          <w:rFonts w:ascii="Arial" w:hAnsi="Arial" w:cs="Arial"/>
        </w:rPr>
      </w:pPr>
    </w:p>
    <w:p w:rsidR="00373A1A" w:rsidRPr="00A15A32" w:rsidRDefault="00B36FC0" w:rsidP="005B4B40">
      <w:pPr>
        <w:numPr>
          <w:ilvl w:val="0"/>
          <w:numId w:val="24"/>
        </w:numPr>
        <w:tabs>
          <w:tab w:val="clear" w:pos="360"/>
          <w:tab w:val="num" w:pos="720"/>
        </w:tabs>
        <w:spacing w:after="0" w:line="240" w:lineRule="auto"/>
        <w:ind w:left="720"/>
        <w:jc w:val="both"/>
        <w:rPr>
          <w:rFonts w:ascii="Arial" w:hAnsi="Arial" w:cs="Arial"/>
          <w:i/>
          <w:sz w:val="20"/>
          <w:szCs w:val="20"/>
        </w:rPr>
      </w:pPr>
      <w:r w:rsidRPr="00A15A32">
        <w:rPr>
          <w:rFonts w:ascii="Arial" w:hAnsi="Arial" w:cs="Arial"/>
          <w:b/>
        </w:rPr>
        <w:t>F</w:t>
      </w:r>
      <w:r w:rsidR="00C87A9E" w:rsidRPr="00A15A32">
        <w:rPr>
          <w:rFonts w:ascii="Arial" w:hAnsi="Arial" w:cs="Arial"/>
          <w:b/>
        </w:rPr>
        <w:t xml:space="preserve">or </w:t>
      </w:r>
      <w:r w:rsidR="0087485F" w:rsidRPr="00A15A32">
        <w:rPr>
          <w:rFonts w:ascii="Arial" w:hAnsi="Arial" w:cs="Arial"/>
          <w:b/>
        </w:rPr>
        <w:t xml:space="preserve">teachers </w:t>
      </w:r>
      <w:r w:rsidR="00C87A9E" w:rsidRPr="00A15A32">
        <w:rPr>
          <w:rFonts w:ascii="Arial" w:hAnsi="Arial" w:cs="Arial"/>
          <w:b/>
        </w:rPr>
        <w:t>only</w:t>
      </w:r>
      <w:r w:rsidR="00C87A9E" w:rsidRPr="00A15A32">
        <w:rPr>
          <w:rFonts w:ascii="Arial" w:hAnsi="Arial" w:cs="Arial"/>
          <w:b/>
          <w:i/>
        </w:rPr>
        <w:t xml:space="preserve"> (other than where appointed specifically as an unqualified teacher)</w:t>
      </w:r>
      <w:r w:rsidR="00C87A9E" w:rsidRPr="00A15A32">
        <w:rPr>
          <w:rFonts w:ascii="Arial" w:hAnsi="Arial" w:cs="Arial"/>
          <w:b/>
        </w:rPr>
        <w:t xml:space="preserve"> - </w:t>
      </w:r>
      <w:r w:rsidR="00625169" w:rsidRPr="00A15A32">
        <w:rPr>
          <w:rFonts w:ascii="Arial" w:hAnsi="Arial" w:cs="Arial"/>
          <w:b/>
        </w:rPr>
        <w:t>initial and continued recognition as a qualified teacher</w:t>
      </w:r>
      <w:r w:rsidR="00625169" w:rsidRPr="00A15A32">
        <w:rPr>
          <w:rFonts w:ascii="Arial" w:hAnsi="Arial" w:cs="Arial"/>
        </w:rPr>
        <w:t xml:space="preserve"> </w:t>
      </w:r>
      <w:r w:rsidR="00625169" w:rsidRPr="00A15A32">
        <w:rPr>
          <w:rFonts w:ascii="Arial" w:hAnsi="Arial" w:cs="Arial"/>
          <w:i/>
          <w:sz w:val="20"/>
          <w:szCs w:val="20"/>
        </w:rPr>
        <w:t xml:space="preserve">(original copies of all relevant certificates </w:t>
      </w:r>
      <w:r w:rsidR="001D2FE6" w:rsidRPr="00A15A32">
        <w:rPr>
          <w:rFonts w:ascii="Arial" w:hAnsi="Arial" w:cs="Arial"/>
          <w:i/>
          <w:sz w:val="20"/>
          <w:szCs w:val="20"/>
        </w:rPr>
        <w:t>will</w:t>
      </w:r>
      <w:r w:rsidR="00443DF3" w:rsidRPr="00A15A32">
        <w:rPr>
          <w:rFonts w:ascii="Arial" w:hAnsi="Arial" w:cs="Arial"/>
          <w:i/>
          <w:sz w:val="20"/>
          <w:szCs w:val="20"/>
        </w:rPr>
        <w:t xml:space="preserve"> be</w:t>
      </w:r>
      <w:r w:rsidR="00625169" w:rsidRPr="00A15A32">
        <w:rPr>
          <w:rFonts w:ascii="Arial" w:hAnsi="Arial" w:cs="Arial"/>
          <w:i/>
          <w:sz w:val="20"/>
          <w:szCs w:val="20"/>
        </w:rPr>
        <w:t xml:space="preserve"> required, including confirmation of the award of Qualified Teacher Status</w:t>
      </w:r>
      <w:r w:rsidR="00076FE0" w:rsidRPr="00A15A32">
        <w:rPr>
          <w:rFonts w:ascii="Arial" w:hAnsi="Arial" w:cs="Arial"/>
          <w:i/>
          <w:sz w:val="20"/>
          <w:szCs w:val="20"/>
        </w:rPr>
        <w:t xml:space="preserve"> (QTS)</w:t>
      </w:r>
      <w:r w:rsidR="00625169" w:rsidRPr="00A15A32">
        <w:rPr>
          <w:rFonts w:ascii="Arial" w:hAnsi="Arial" w:cs="Arial"/>
          <w:i/>
          <w:sz w:val="20"/>
          <w:szCs w:val="20"/>
        </w:rPr>
        <w:t>, as issued by the Department for Education (</w:t>
      </w:r>
      <w:proofErr w:type="spellStart"/>
      <w:r w:rsidR="00625169" w:rsidRPr="00A15A32">
        <w:rPr>
          <w:rFonts w:ascii="Arial" w:hAnsi="Arial" w:cs="Arial"/>
          <w:i/>
          <w:sz w:val="20"/>
          <w:szCs w:val="20"/>
        </w:rPr>
        <w:t>DfE</w:t>
      </w:r>
      <w:proofErr w:type="spellEnd"/>
      <w:r w:rsidR="00625169" w:rsidRPr="00A15A32">
        <w:rPr>
          <w:rFonts w:ascii="Arial" w:hAnsi="Arial" w:cs="Arial"/>
          <w:i/>
          <w:sz w:val="20"/>
          <w:szCs w:val="20"/>
        </w:rPr>
        <w:t xml:space="preserve">) or other </w:t>
      </w:r>
      <w:r w:rsidR="00DA0890" w:rsidRPr="00A15A32">
        <w:rPr>
          <w:rFonts w:ascii="Arial" w:hAnsi="Arial" w:cs="Arial"/>
          <w:i/>
          <w:sz w:val="20"/>
          <w:szCs w:val="20"/>
        </w:rPr>
        <w:t>A</w:t>
      </w:r>
      <w:r w:rsidR="00625169" w:rsidRPr="00A15A32">
        <w:rPr>
          <w:rFonts w:ascii="Arial" w:hAnsi="Arial" w:cs="Arial"/>
          <w:i/>
          <w:sz w:val="20"/>
          <w:szCs w:val="20"/>
        </w:rPr>
        <w:t xml:space="preserve">uthorised Body; OR confirmation of the award of Qualified Teacher Learning and Skills </w:t>
      </w:r>
      <w:r w:rsidR="00076FE0" w:rsidRPr="00A15A32">
        <w:rPr>
          <w:rFonts w:ascii="Arial" w:hAnsi="Arial" w:cs="Arial"/>
          <w:i/>
          <w:sz w:val="20"/>
          <w:szCs w:val="20"/>
        </w:rPr>
        <w:t xml:space="preserve">(QTLS) </w:t>
      </w:r>
      <w:r w:rsidR="00625169" w:rsidRPr="00A15A32">
        <w:rPr>
          <w:rFonts w:ascii="Arial" w:hAnsi="Arial" w:cs="Arial"/>
          <w:i/>
          <w:sz w:val="20"/>
          <w:szCs w:val="20"/>
        </w:rPr>
        <w:t xml:space="preserve">status and membership of the </w:t>
      </w:r>
      <w:r w:rsidR="0046337A" w:rsidRPr="00A15A32">
        <w:rPr>
          <w:rFonts w:ascii="Arial" w:hAnsi="Arial" w:cs="Arial"/>
          <w:i/>
          <w:sz w:val="20"/>
          <w:szCs w:val="20"/>
        </w:rPr>
        <w:t>Society for Education and Training (SET)</w:t>
      </w:r>
      <w:r w:rsidR="00625169" w:rsidRPr="00A15A32">
        <w:rPr>
          <w:rFonts w:ascii="Arial" w:hAnsi="Arial" w:cs="Arial"/>
          <w:i/>
          <w:sz w:val="20"/>
          <w:szCs w:val="20"/>
        </w:rPr>
        <w:t>, as appropriate)</w:t>
      </w:r>
      <w:r w:rsidR="00443DF3" w:rsidRPr="00A15A32">
        <w:rPr>
          <w:rFonts w:ascii="Arial" w:hAnsi="Arial" w:cs="Arial"/>
          <w:i/>
          <w:sz w:val="20"/>
          <w:szCs w:val="20"/>
        </w:rPr>
        <w:t>;</w:t>
      </w:r>
    </w:p>
    <w:p w:rsidR="00DA0890" w:rsidRPr="00A15A32" w:rsidRDefault="00DA0890" w:rsidP="00DA0890">
      <w:pPr>
        <w:pStyle w:val="ListParagraph"/>
        <w:spacing w:after="0" w:line="240" w:lineRule="auto"/>
        <w:rPr>
          <w:rFonts w:ascii="Arial" w:hAnsi="Arial" w:cs="Arial"/>
          <w:i/>
          <w:sz w:val="20"/>
          <w:szCs w:val="20"/>
        </w:rPr>
      </w:pPr>
    </w:p>
    <w:p w:rsidR="00E4122B" w:rsidRPr="00A15A32" w:rsidRDefault="00E4122B" w:rsidP="005B4B40">
      <w:pPr>
        <w:numPr>
          <w:ilvl w:val="0"/>
          <w:numId w:val="24"/>
        </w:numPr>
        <w:tabs>
          <w:tab w:val="clear" w:pos="360"/>
          <w:tab w:val="num" w:pos="720"/>
        </w:tabs>
        <w:spacing w:after="0" w:line="240" w:lineRule="auto"/>
        <w:ind w:left="720"/>
        <w:jc w:val="both"/>
        <w:rPr>
          <w:rFonts w:ascii="Arial" w:hAnsi="Arial" w:cs="Arial"/>
          <w:b/>
        </w:rPr>
      </w:pPr>
      <w:r w:rsidRPr="00A15A32">
        <w:rPr>
          <w:rFonts w:ascii="Arial" w:hAnsi="Arial" w:cs="Arial"/>
          <w:b/>
        </w:rPr>
        <w:t>Verification of other professional qualifications, where appropriate</w:t>
      </w:r>
      <w:r w:rsidR="00B36FC0" w:rsidRPr="00A15A32">
        <w:rPr>
          <w:rFonts w:ascii="Arial" w:hAnsi="Arial" w:cs="Arial"/>
          <w:b/>
        </w:rPr>
        <w:t>;</w:t>
      </w:r>
    </w:p>
    <w:p w:rsidR="00B36FC0" w:rsidRPr="00A15A32" w:rsidRDefault="00B36FC0" w:rsidP="00B36FC0">
      <w:pPr>
        <w:pStyle w:val="ListParagraph"/>
        <w:spacing w:after="0" w:line="240" w:lineRule="auto"/>
        <w:rPr>
          <w:rFonts w:ascii="Arial" w:hAnsi="Arial" w:cs="Arial"/>
          <w:b/>
        </w:rPr>
      </w:pPr>
    </w:p>
    <w:p w:rsidR="00B36FC0" w:rsidRPr="00A15A32" w:rsidRDefault="00B36FC0" w:rsidP="005B4B40">
      <w:pPr>
        <w:numPr>
          <w:ilvl w:val="0"/>
          <w:numId w:val="24"/>
        </w:numPr>
        <w:tabs>
          <w:tab w:val="clear" w:pos="360"/>
          <w:tab w:val="num" w:pos="720"/>
        </w:tabs>
        <w:spacing w:after="0" w:line="240" w:lineRule="auto"/>
        <w:ind w:left="720"/>
        <w:jc w:val="both"/>
        <w:rPr>
          <w:rFonts w:ascii="Arial" w:hAnsi="Arial" w:cs="Arial"/>
          <w:b/>
          <w:i/>
        </w:rPr>
      </w:pPr>
      <w:r w:rsidRPr="00A15A32">
        <w:rPr>
          <w:rFonts w:ascii="Arial" w:hAnsi="Arial" w:cs="Arial"/>
          <w:b/>
        </w:rPr>
        <w:lastRenderedPageBreak/>
        <w:t xml:space="preserve">For relevant posts, the prospective employee not being subject to a section 128 Barring Direction </w:t>
      </w:r>
      <w:r w:rsidRPr="00A15A32">
        <w:rPr>
          <w:rFonts w:ascii="Arial" w:hAnsi="Arial" w:cs="Arial"/>
        </w:rPr>
        <w:t>which prohibits or restricts him/her from taking part in the management of an Independent school;</w:t>
      </w:r>
      <w:r w:rsidRPr="00A15A32">
        <w:rPr>
          <w:rFonts w:ascii="Arial" w:hAnsi="Arial" w:cs="Arial"/>
          <w:b/>
        </w:rPr>
        <w:t xml:space="preserve"> </w:t>
      </w:r>
    </w:p>
    <w:p w:rsidR="00B36FC0" w:rsidRPr="001F5CC3" w:rsidRDefault="00B36FC0" w:rsidP="00B36FC0">
      <w:pPr>
        <w:pStyle w:val="ListParagraph"/>
        <w:spacing w:after="0" w:line="240" w:lineRule="auto"/>
        <w:rPr>
          <w:rFonts w:ascii="Arial" w:hAnsi="Arial" w:cs="Arial"/>
          <w:b/>
          <w:i/>
        </w:rPr>
      </w:pPr>
    </w:p>
    <w:p w:rsidR="004C6317" w:rsidRPr="001F5CC3" w:rsidRDefault="00B36FC0" w:rsidP="004C6317">
      <w:pPr>
        <w:numPr>
          <w:ilvl w:val="0"/>
          <w:numId w:val="57"/>
        </w:numPr>
        <w:spacing w:after="0" w:line="240" w:lineRule="auto"/>
        <w:jc w:val="both"/>
        <w:rPr>
          <w:rFonts w:ascii="Arial" w:hAnsi="Arial" w:cs="Arial"/>
        </w:rPr>
      </w:pPr>
      <w:r w:rsidRPr="001F5CC3">
        <w:rPr>
          <w:rFonts w:ascii="Arial" w:hAnsi="Arial" w:cs="Arial"/>
          <w:b/>
        </w:rPr>
        <w:t xml:space="preserve">Where applicable, any additional overseas checks </w:t>
      </w:r>
      <w:r w:rsidRPr="001F5CC3">
        <w:rPr>
          <w:rFonts w:ascii="Arial" w:hAnsi="Arial" w:cs="Arial"/>
        </w:rPr>
        <w:t>that may be</w:t>
      </w:r>
      <w:r w:rsidRPr="001F5CC3">
        <w:rPr>
          <w:rFonts w:ascii="Arial" w:hAnsi="Arial" w:cs="Arial"/>
          <w:b/>
        </w:rPr>
        <w:t xml:space="preserve"> </w:t>
      </w:r>
      <w:r w:rsidRPr="001F5CC3">
        <w:rPr>
          <w:rFonts w:ascii="Arial" w:hAnsi="Arial" w:cs="Arial"/>
        </w:rPr>
        <w:t xml:space="preserve">carried out by the </w:t>
      </w:r>
      <w:r w:rsidRPr="001F5CC3">
        <w:rPr>
          <w:rFonts w:ascii="Arial" w:hAnsi="Arial" w:cs="Arial"/>
          <w:i/>
          <w:iCs/>
        </w:rPr>
        <w:t>schoo</w:t>
      </w:r>
      <w:r w:rsidR="004C6317" w:rsidRPr="001F5CC3">
        <w:rPr>
          <w:rFonts w:ascii="Arial" w:hAnsi="Arial" w:cs="Arial"/>
          <w:i/>
          <w:iCs/>
        </w:rPr>
        <w:t xml:space="preserve">l. (Prospective employees who have lived or worked overseas will first undergo the same checks as all others.  In addition, further additional check(s) considered necessary </w:t>
      </w:r>
      <w:r w:rsidR="005601E8" w:rsidRPr="001F5CC3">
        <w:rPr>
          <w:rFonts w:ascii="Arial" w:hAnsi="Arial" w:cs="Arial"/>
          <w:i/>
          <w:iCs/>
        </w:rPr>
        <w:t xml:space="preserve">will normally be undertaken, </w:t>
      </w:r>
      <w:r w:rsidR="004C6317" w:rsidRPr="001F5CC3">
        <w:rPr>
          <w:rFonts w:ascii="Arial" w:hAnsi="Arial" w:cs="Arial"/>
          <w:i/>
          <w:iCs/>
        </w:rPr>
        <w:t>includ</w:t>
      </w:r>
      <w:r w:rsidR="005601E8" w:rsidRPr="001F5CC3">
        <w:rPr>
          <w:rFonts w:ascii="Arial" w:hAnsi="Arial" w:cs="Arial"/>
          <w:i/>
          <w:iCs/>
        </w:rPr>
        <w:t>ing</w:t>
      </w:r>
      <w:r w:rsidR="004C6317" w:rsidRPr="001F5CC3">
        <w:rPr>
          <w:rFonts w:ascii="Arial" w:hAnsi="Arial" w:cs="Arial"/>
          <w:i/>
          <w:iCs/>
        </w:rPr>
        <w:t xml:space="preserve"> (for example) the requirement for a certificate or letter of good conduct</w:t>
      </w:r>
      <w:r w:rsidR="005601E8" w:rsidRPr="001F5CC3">
        <w:rPr>
          <w:rFonts w:ascii="Arial" w:hAnsi="Arial" w:cs="Arial"/>
          <w:i/>
          <w:iCs/>
        </w:rPr>
        <w:t>. E</w:t>
      </w:r>
      <w:r w:rsidR="004C6317" w:rsidRPr="001F5CC3">
        <w:rPr>
          <w:rFonts w:ascii="Arial" w:hAnsi="Arial" w:cs="Arial"/>
          <w:i/>
          <w:iCs/>
        </w:rPr>
        <w:t xml:space="preserve">xtra care will </w:t>
      </w:r>
      <w:r w:rsidR="005601E8" w:rsidRPr="001F5CC3">
        <w:rPr>
          <w:rFonts w:ascii="Arial" w:hAnsi="Arial" w:cs="Arial"/>
          <w:i/>
          <w:iCs/>
        </w:rPr>
        <w:t xml:space="preserve">also </w:t>
      </w:r>
      <w:r w:rsidR="004C6317" w:rsidRPr="001F5CC3">
        <w:rPr>
          <w:rFonts w:ascii="Arial" w:hAnsi="Arial" w:cs="Arial"/>
          <w:i/>
          <w:iCs/>
        </w:rPr>
        <w:t>be exercised in taking up references);</w:t>
      </w:r>
      <w:r w:rsidR="004C6317" w:rsidRPr="001F5CC3">
        <w:rPr>
          <w:rFonts w:ascii="Arial" w:hAnsi="Arial" w:cs="Arial"/>
        </w:rPr>
        <w:t xml:space="preserve"> </w:t>
      </w:r>
    </w:p>
    <w:p w:rsidR="006621C5" w:rsidRPr="001F5CC3" w:rsidRDefault="006621C5" w:rsidP="00B36FC0">
      <w:pPr>
        <w:tabs>
          <w:tab w:val="num" w:pos="720"/>
        </w:tabs>
        <w:spacing w:after="0" w:line="240" w:lineRule="auto"/>
        <w:ind w:left="720" w:hanging="360"/>
        <w:jc w:val="both"/>
        <w:rPr>
          <w:rFonts w:ascii="Arial" w:hAnsi="Arial" w:cs="Arial"/>
        </w:rPr>
      </w:pPr>
    </w:p>
    <w:p w:rsidR="00625169" w:rsidRPr="001F5CC3" w:rsidRDefault="00625169" w:rsidP="005B4B40">
      <w:pPr>
        <w:numPr>
          <w:ilvl w:val="0"/>
          <w:numId w:val="25"/>
        </w:numPr>
        <w:tabs>
          <w:tab w:val="clear" w:pos="360"/>
          <w:tab w:val="num" w:pos="720"/>
        </w:tabs>
        <w:spacing w:after="0" w:line="240" w:lineRule="auto"/>
        <w:ind w:left="720"/>
        <w:jc w:val="both"/>
        <w:rPr>
          <w:rFonts w:ascii="Arial" w:hAnsi="Arial" w:cs="Arial"/>
        </w:rPr>
      </w:pPr>
      <w:r w:rsidRPr="001F5CC3">
        <w:rPr>
          <w:rFonts w:ascii="Arial" w:hAnsi="Arial" w:cs="Arial"/>
          <w:b/>
        </w:rPr>
        <w:t>Successful completion of the Statutory Induction period</w:t>
      </w:r>
      <w:r w:rsidRPr="001F5CC3">
        <w:rPr>
          <w:rFonts w:ascii="Arial" w:hAnsi="Arial" w:cs="Arial"/>
        </w:rPr>
        <w:t xml:space="preserve"> for Newly Qualified Teachers</w:t>
      </w:r>
      <w:r w:rsidR="00443DF3" w:rsidRPr="001F5CC3">
        <w:rPr>
          <w:rFonts w:ascii="Arial" w:hAnsi="Arial" w:cs="Arial"/>
        </w:rPr>
        <w:t xml:space="preserve"> </w:t>
      </w:r>
      <w:r w:rsidR="00443DF3" w:rsidRPr="001F5CC3">
        <w:rPr>
          <w:rFonts w:ascii="Arial" w:hAnsi="Arial" w:cs="Arial"/>
          <w:i/>
        </w:rPr>
        <w:t xml:space="preserve">(teachers) </w:t>
      </w:r>
      <w:r w:rsidR="00443DF3" w:rsidRPr="001F5CC3">
        <w:rPr>
          <w:rFonts w:ascii="Arial" w:hAnsi="Arial" w:cs="Arial"/>
        </w:rPr>
        <w:t xml:space="preserve">or </w:t>
      </w:r>
      <w:r w:rsidR="00443DF3" w:rsidRPr="001F5CC3">
        <w:rPr>
          <w:rFonts w:ascii="Arial" w:hAnsi="Arial" w:cs="Arial"/>
          <w:b/>
        </w:rPr>
        <w:t>completion of a successful probation and assessment period</w:t>
      </w:r>
      <w:r w:rsidR="00443DF3" w:rsidRPr="001F5CC3">
        <w:rPr>
          <w:rFonts w:ascii="Arial" w:hAnsi="Arial" w:cs="Arial"/>
        </w:rPr>
        <w:t xml:space="preserve"> </w:t>
      </w:r>
      <w:r w:rsidR="00443DF3" w:rsidRPr="001F5CC3">
        <w:rPr>
          <w:rFonts w:ascii="Arial" w:hAnsi="Arial" w:cs="Arial"/>
          <w:i/>
        </w:rPr>
        <w:t>(support staff)</w:t>
      </w:r>
      <w:r w:rsidR="004E7C75" w:rsidRPr="001F5CC3">
        <w:rPr>
          <w:rFonts w:ascii="Arial" w:hAnsi="Arial" w:cs="Arial"/>
          <w:i/>
        </w:rPr>
        <w:t>.</w:t>
      </w:r>
    </w:p>
    <w:p w:rsidR="004602A3" w:rsidRPr="001F5CC3" w:rsidRDefault="004602A3" w:rsidP="004602A3">
      <w:pPr>
        <w:spacing w:after="0" w:line="240" w:lineRule="auto"/>
        <w:ind w:left="360"/>
        <w:jc w:val="both"/>
        <w:rPr>
          <w:rFonts w:ascii="Arial" w:hAnsi="Arial" w:cs="Arial"/>
        </w:rPr>
      </w:pPr>
    </w:p>
    <w:p w:rsidR="004602A3" w:rsidRPr="001F5CC3" w:rsidRDefault="004602A3" w:rsidP="00A60662">
      <w:pPr>
        <w:spacing w:after="0" w:line="240" w:lineRule="auto"/>
        <w:jc w:val="both"/>
        <w:rPr>
          <w:rFonts w:ascii="Arial" w:hAnsi="Arial" w:cs="Arial"/>
          <w:b/>
        </w:rPr>
      </w:pPr>
      <w:r w:rsidRPr="001F5CC3">
        <w:rPr>
          <w:rFonts w:ascii="Arial" w:hAnsi="Arial" w:cs="Arial"/>
          <w:b/>
        </w:rPr>
        <w:t xml:space="preserve">Statements will also be included </w:t>
      </w:r>
      <w:r w:rsidR="00A60662" w:rsidRPr="001F5CC3">
        <w:rPr>
          <w:rFonts w:ascii="Arial" w:hAnsi="Arial" w:cs="Arial"/>
          <w:b/>
        </w:rPr>
        <w:t xml:space="preserve">within the conditional offer </w:t>
      </w:r>
      <w:r w:rsidRPr="001F5CC3">
        <w:rPr>
          <w:rFonts w:ascii="Arial" w:hAnsi="Arial" w:cs="Arial"/>
          <w:b/>
        </w:rPr>
        <w:t>to the effect that</w:t>
      </w:r>
      <w:r w:rsidR="00A60662" w:rsidRPr="001F5CC3">
        <w:rPr>
          <w:rFonts w:ascii="Arial" w:hAnsi="Arial" w:cs="Arial"/>
          <w:b/>
        </w:rPr>
        <w:t>:</w:t>
      </w:r>
    </w:p>
    <w:p w:rsidR="001F7C28" w:rsidRPr="001F5CC3" w:rsidRDefault="001F7C28" w:rsidP="00CF5734">
      <w:pPr>
        <w:numPr>
          <w:ilvl w:val="0"/>
          <w:numId w:val="42"/>
        </w:numPr>
        <w:spacing w:after="0" w:line="240" w:lineRule="auto"/>
        <w:ind w:left="720" w:hanging="360"/>
        <w:jc w:val="both"/>
        <w:rPr>
          <w:rFonts w:ascii="Arial" w:hAnsi="Arial" w:cs="Arial"/>
        </w:rPr>
      </w:pPr>
      <w:r w:rsidRPr="001F5CC3">
        <w:rPr>
          <w:rFonts w:ascii="Arial" w:hAnsi="Arial" w:cs="Arial"/>
        </w:rPr>
        <w:t>It will be an ongoing condition of the employment that the individual maintains the continued health and capacity to carry out duties relevant to the employment;</w:t>
      </w:r>
    </w:p>
    <w:p w:rsidR="00A60662" w:rsidRPr="00A15A32" w:rsidRDefault="001F7C28" w:rsidP="00CF5734">
      <w:pPr>
        <w:numPr>
          <w:ilvl w:val="0"/>
          <w:numId w:val="42"/>
        </w:numPr>
        <w:spacing w:after="0" w:line="240" w:lineRule="auto"/>
        <w:ind w:left="720" w:hanging="360"/>
        <w:jc w:val="both"/>
        <w:rPr>
          <w:rFonts w:ascii="Arial" w:hAnsi="Arial" w:cs="Arial"/>
        </w:rPr>
      </w:pPr>
      <w:r w:rsidRPr="001F5CC3">
        <w:rPr>
          <w:rFonts w:ascii="Arial" w:hAnsi="Arial" w:cs="Arial"/>
        </w:rPr>
        <w:t>I</w:t>
      </w:r>
      <w:r w:rsidR="004602A3" w:rsidRPr="001F5CC3">
        <w:rPr>
          <w:rFonts w:ascii="Arial" w:hAnsi="Arial" w:cs="Arial"/>
        </w:rPr>
        <w:t xml:space="preserve">t will be </w:t>
      </w:r>
      <w:r w:rsidR="004602A3" w:rsidRPr="001F5CC3">
        <w:rPr>
          <w:rFonts w:ascii="Arial" w:hAnsi="Arial" w:cs="Arial"/>
          <w:b/>
        </w:rPr>
        <w:t>an ongoing condition of the employment</w:t>
      </w:r>
      <w:r w:rsidR="004602A3" w:rsidRPr="001F5CC3">
        <w:rPr>
          <w:rFonts w:ascii="Arial" w:hAnsi="Arial" w:cs="Arial"/>
        </w:rPr>
        <w:t xml:space="preserve"> that the individual demonstrates and </w:t>
      </w:r>
      <w:r w:rsidR="004602A3" w:rsidRPr="00A15A32">
        <w:rPr>
          <w:rFonts w:ascii="Arial" w:hAnsi="Arial" w:cs="Arial"/>
        </w:rPr>
        <w:t xml:space="preserve">maintains at all times, </w:t>
      </w:r>
      <w:r w:rsidR="004602A3" w:rsidRPr="00A15A32">
        <w:rPr>
          <w:rFonts w:ascii="Arial" w:hAnsi="Arial" w:cs="Arial"/>
          <w:b/>
        </w:rPr>
        <w:t>a command of spoken English</w:t>
      </w:r>
      <w:r w:rsidR="004602A3" w:rsidRPr="00A15A32">
        <w:rPr>
          <w:rFonts w:ascii="Arial" w:hAnsi="Arial" w:cs="Arial"/>
        </w:rPr>
        <w:t xml:space="preserve"> that is sufficient for the job role; and </w:t>
      </w:r>
    </w:p>
    <w:p w:rsidR="004602A3" w:rsidRPr="00A15A32" w:rsidRDefault="004602A3" w:rsidP="00CF5734">
      <w:pPr>
        <w:numPr>
          <w:ilvl w:val="0"/>
          <w:numId w:val="42"/>
        </w:numPr>
        <w:spacing w:after="0" w:line="240" w:lineRule="auto"/>
        <w:ind w:left="720" w:hanging="360"/>
        <w:jc w:val="both"/>
        <w:rPr>
          <w:rFonts w:ascii="Arial" w:hAnsi="Arial" w:cs="Arial"/>
        </w:rPr>
      </w:pPr>
      <w:r w:rsidRPr="00A15A32">
        <w:rPr>
          <w:rFonts w:ascii="Arial" w:hAnsi="Arial" w:cs="Arial"/>
          <w:b/>
        </w:rPr>
        <w:t>if the Enhanced Disclosure, or any of the other checks carried out, prove to be other than satisfactory</w:t>
      </w:r>
      <w:r w:rsidRPr="00A15A32">
        <w:rPr>
          <w:rFonts w:ascii="Arial" w:hAnsi="Arial" w:cs="Arial"/>
        </w:rPr>
        <w:t xml:space="preserve"> (‘satisfactory’ meaning satisfactory to the employer receiving the information); or the individual fails to provide any of the required information and/or if s/he has provided false information in support of their application, the conditional offer of employment may be withdrawn, or s/he may otherwise you face dismissal, including summary dismissal, if s/he has exceptionally been allowed to commence work.</w:t>
      </w:r>
    </w:p>
    <w:p w:rsidR="004602A3" w:rsidRPr="00A15A32" w:rsidRDefault="004602A3" w:rsidP="004602A3">
      <w:pPr>
        <w:spacing w:after="0" w:line="240" w:lineRule="auto"/>
        <w:jc w:val="both"/>
        <w:rPr>
          <w:rFonts w:ascii="Arial" w:hAnsi="Arial" w:cs="Arial"/>
        </w:rPr>
      </w:pPr>
      <w:r w:rsidRPr="00A15A32">
        <w:rPr>
          <w:rFonts w:ascii="Arial" w:hAnsi="Arial" w:cs="Arial"/>
        </w:rPr>
        <w:t>.</w:t>
      </w:r>
    </w:p>
    <w:p w:rsidR="00EE16D8" w:rsidRPr="00A15A32" w:rsidRDefault="00EE16D8" w:rsidP="00EE16D8">
      <w:pPr>
        <w:spacing w:after="0" w:line="240" w:lineRule="auto"/>
        <w:jc w:val="both"/>
        <w:rPr>
          <w:rFonts w:ascii="Arial" w:hAnsi="Arial" w:cs="Arial"/>
        </w:rPr>
      </w:pPr>
      <w:r w:rsidRPr="00A15A32">
        <w:rPr>
          <w:rFonts w:ascii="Arial" w:hAnsi="Arial" w:cs="Arial"/>
        </w:rPr>
        <w:t xml:space="preserve">Any verbal offer that may be made prior to a written conditional offer </w:t>
      </w:r>
      <w:r w:rsidR="00F56F80" w:rsidRPr="00A15A32">
        <w:rPr>
          <w:rFonts w:ascii="Arial" w:hAnsi="Arial" w:cs="Arial"/>
        </w:rPr>
        <w:t>will</w:t>
      </w:r>
      <w:r w:rsidRPr="00A15A32">
        <w:rPr>
          <w:rFonts w:ascii="Arial" w:hAnsi="Arial" w:cs="Arial"/>
        </w:rPr>
        <w:t xml:space="preserve"> also clearly state that the offer is conditional.</w:t>
      </w:r>
    </w:p>
    <w:p w:rsidR="001040BC" w:rsidRPr="001F5CC3" w:rsidRDefault="001040BC" w:rsidP="00EE16D8">
      <w:pPr>
        <w:spacing w:after="0" w:line="240" w:lineRule="auto"/>
        <w:jc w:val="both"/>
        <w:rPr>
          <w:rFonts w:ascii="Arial" w:hAnsi="Arial" w:cs="Arial"/>
        </w:rPr>
      </w:pPr>
    </w:p>
    <w:p w:rsidR="00496F9D" w:rsidRPr="00A15A32" w:rsidRDefault="00EF1C50" w:rsidP="00AD7FE9">
      <w:pPr>
        <w:keepNext/>
        <w:keepLines/>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A15A32">
        <w:rPr>
          <w:rFonts w:ascii="Arial" w:hAnsi="Arial" w:cs="Arial"/>
          <w:b/>
          <w:u w:val="single"/>
        </w:rPr>
        <w:t xml:space="preserve">Additional note relating to Head teacher and Deputy Head </w:t>
      </w:r>
      <w:r w:rsidR="00511142" w:rsidRPr="00A15A32">
        <w:rPr>
          <w:rFonts w:ascii="Arial" w:hAnsi="Arial" w:cs="Arial"/>
          <w:b/>
          <w:u w:val="single"/>
        </w:rPr>
        <w:t>T</w:t>
      </w:r>
      <w:r w:rsidRPr="00A15A32">
        <w:rPr>
          <w:rFonts w:ascii="Arial" w:hAnsi="Arial" w:cs="Arial"/>
          <w:b/>
          <w:u w:val="single"/>
        </w:rPr>
        <w:t>eacher Appointments</w:t>
      </w:r>
    </w:p>
    <w:p w:rsidR="00EF1C50" w:rsidRPr="00A15A32" w:rsidRDefault="00EF1C50" w:rsidP="00AD7FE9">
      <w:pPr>
        <w:keepNext/>
        <w:keepLines/>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EF1C50" w:rsidRPr="00A15A32" w:rsidRDefault="00EF1C50" w:rsidP="00AD7FE9">
      <w:pPr>
        <w:keepNext/>
        <w:keepLines/>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15A32">
        <w:rPr>
          <w:rFonts w:ascii="Arial" w:hAnsi="Arial" w:cs="Arial"/>
        </w:rPr>
        <w:t xml:space="preserve">The School Staffing (England) Regulations 2009 </w:t>
      </w:r>
      <w:r w:rsidR="00AE33F0" w:rsidRPr="00A15A32">
        <w:rPr>
          <w:rFonts w:ascii="Arial" w:hAnsi="Arial" w:cs="Arial"/>
        </w:rPr>
        <w:t xml:space="preserve">applicable to maintained schools </w:t>
      </w:r>
      <w:r w:rsidRPr="00A15A32">
        <w:rPr>
          <w:rFonts w:ascii="Arial" w:hAnsi="Arial" w:cs="Arial"/>
        </w:rPr>
        <w:t xml:space="preserve">require that any candidate selected by a Panel for a </w:t>
      </w:r>
      <w:proofErr w:type="spellStart"/>
      <w:r w:rsidRPr="00A15A32">
        <w:rPr>
          <w:rFonts w:ascii="Arial" w:hAnsi="Arial" w:cs="Arial"/>
        </w:rPr>
        <w:t>Headteacher</w:t>
      </w:r>
      <w:proofErr w:type="spellEnd"/>
      <w:r w:rsidRPr="00A15A32">
        <w:rPr>
          <w:rFonts w:ascii="Arial" w:hAnsi="Arial" w:cs="Arial"/>
        </w:rPr>
        <w:t xml:space="preserve"> or Deputy </w:t>
      </w:r>
      <w:proofErr w:type="spellStart"/>
      <w:r w:rsidRPr="00A15A32">
        <w:rPr>
          <w:rFonts w:ascii="Arial" w:hAnsi="Arial" w:cs="Arial"/>
        </w:rPr>
        <w:t>Headteacher</w:t>
      </w:r>
      <w:proofErr w:type="spellEnd"/>
      <w:r w:rsidRPr="00A15A32">
        <w:rPr>
          <w:rFonts w:ascii="Arial" w:hAnsi="Arial" w:cs="Arial"/>
        </w:rPr>
        <w:t xml:space="preserve"> position must be recommended to the full Governing Body for appointment.  In these circumstances, no </w:t>
      </w:r>
      <w:r w:rsidR="000423ED" w:rsidRPr="00A15A32">
        <w:rPr>
          <w:rFonts w:ascii="Arial" w:hAnsi="Arial" w:cs="Arial"/>
        </w:rPr>
        <w:t>conditional offer, verbal or otherwise, will be made to the preferred candidate until the full Governing Body has formally approved the appointment.</w:t>
      </w:r>
      <w:r w:rsidRPr="00A15A32">
        <w:rPr>
          <w:rFonts w:ascii="Arial" w:hAnsi="Arial" w:cs="Arial"/>
        </w:rPr>
        <w:t xml:space="preserve"> </w:t>
      </w:r>
    </w:p>
    <w:p w:rsidR="00B5507A" w:rsidRPr="00A15A32" w:rsidRDefault="00B5507A" w:rsidP="00AD7FE9">
      <w:pPr>
        <w:keepNext/>
        <w:keepLines/>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B5507A" w:rsidRPr="00A15A32" w:rsidRDefault="00B5507A" w:rsidP="00AD7FE9">
      <w:pPr>
        <w:keepNext/>
        <w:keepLines/>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rPr>
      </w:pPr>
      <w:r w:rsidRPr="00A15A32">
        <w:rPr>
          <w:rFonts w:ascii="Arial" w:hAnsi="Arial" w:cs="Arial"/>
          <w:i/>
        </w:rPr>
        <w:t xml:space="preserve">Academies/Free schools and others may wish to state any specific arrangements or requirements that may apply </w:t>
      </w:r>
      <w:r w:rsidR="00426A4F" w:rsidRPr="00A15A32">
        <w:rPr>
          <w:rFonts w:ascii="Arial" w:hAnsi="Arial" w:cs="Arial"/>
          <w:i/>
        </w:rPr>
        <w:t xml:space="preserve">to their establishments </w:t>
      </w:r>
      <w:r w:rsidRPr="00A15A32">
        <w:rPr>
          <w:rFonts w:ascii="Arial" w:hAnsi="Arial" w:cs="Arial"/>
          <w:i/>
        </w:rPr>
        <w:t xml:space="preserve">prior to making a conditional offer of appointment. </w:t>
      </w:r>
    </w:p>
    <w:p w:rsidR="00D04E3F" w:rsidRPr="00A15A32" w:rsidRDefault="00D04E3F" w:rsidP="00B47172">
      <w:pPr>
        <w:spacing w:after="0" w:line="240" w:lineRule="auto"/>
        <w:jc w:val="both"/>
        <w:rPr>
          <w:rFonts w:ascii="Arial" w:hAnsi="Arial" w:cs="Arial"/>
        </w:rPr>
      </w:pPr>
    </w:p>
    <w:p w:rsidR="00C10765" w:rsidRPr="00A15A32" w:rsidRDefault="00D04E3F" w:rsidP="00B47172">
      <w:pPr>
        <w:spacing w:after="0" w:line="240" w:lineRule="auto"/>
        <w:jc w:val="both"/>
        <w:rPr>
          <w:rFonts w:ascii="Arial" w:hAnsi="Arial" w:cs="Arial"/>
          <w:i/>
        </w:rPr>
      </w:pPr>
      <w:r w:rsidRPr="00A15A32">
        <w:rPr>
          <w:rFonts w:ascii="Arial" w:hAnsi="Arial" w:cs="Arial"/>
          <w:b/>
        </w:rPr>
        <w:t xml:space="preserve">The majority of checks </w:t>
      </w:r>
      <w:r w:rsidRPr="00A15A32">
        <w:rPr>
          <w:rFonts w:ascii="Arial" w:hAnsi="Arial" w:cs="Arial"/>
          <w:b/>
          <w:u w:val="single"/>
        </w:rPr>
        <w:t>must</w:t>
      </w:r>
      <w:r w:rsidRPr="00A15A32">
        <w:rPr>
          <w:rFonts w:ascii="Arial" w:hAnsi="Arial" w:cs="Arial"/>
          <w:b/>
        </w:rPr>
        <w:t xml:space="preserve"> be satisfactorily completed before a prospective new employee starts work.</w:t>
      </w:r>
      <w:r w:rsidR="008A52F3" w:rsidRPr="00A15A32">
        <w:rPr>
          <w:rFonts w:ascii="Arial" w:hAnsi="Arial" w:cs="Arial"/>
          <w:b/>
        </w:rPr>
        <w:t xml:space="preserve"> </w:t>
      </w:r>
      <w:r w:rsidR="008A52F3" w:rsidRPr="00A15A32">
        <w:rPr>
          <w:rFonts w:ascii="Arial" w:hAnsi="Arial" w:cs="Arial"/>
        </w:rPr>
        <w:t xml:space="preserve"> Apart from the requirement to satisfactorily complete an induction or probationary period during the initial stages of employment in relevant cases, the only other check that may still be pending on starting work is the </w:t>
      </w:r>
      <w:r w:rsidR="00C10765" w:rsidRPr="00A15A32">
        <w:rPr>
          <w:rFonts w:ascii="Arial" w:hAnsi="Arial" w:cs="Arial"/>
        </w:rPr>
        <w:t>full Enhanced D</w:t>
      </w:r>
      <w:r w:rsidR="00F56F80" w:rsidRPr="00A15A32">
        <w:rPr>
          <w:rFonts w:ascii="Arial" w:hAnsi="Arial" w:cs="Arial"/>
        </w:rPr>
        <w:t>BS with Barred List check</w:t>
      </w:r>
      <w:r w:rsidR="00C10765" w:rsidRPr="00A15A32">
        <w:rPr>
          <w:rFonts w:ascii="Arial" w:hAnsi="Arial" w:cs="Arial"/>
        </w:rPr>
        <w:t>.  In exceptional circumstances</w:t>
      </w:r>
      <w:r w:rsidR="005C1353" w:rsidRPr="00A15A32">
        <w:rPr>
          <w:rFonts w:ascii="Arial" w:hAnsi="Arial" w:cs="Arial"/>
        </w:rPr>
        <w:t>,</w:t>
      </w:r>
      <w:r w:rsidR="00C10765" w:rsidRPr="00A15A32">
        <w:rPr>
          <w:rFonts w:ascii="Arial" w:hAnsi="Arial" w:cs="Arial"/>
        </w:rPr>
        <w:t xml:space="preserve"> where the full check has not been received</w:t>
      </w:r>
      <w:r w:rsidR="005C1353" w:rsidRPr="00A15A32">
        <w:rPr>
          <w:rFonts w:ascii="Arial" w:hAnsi="Arial" w:cs="Arial"/>
        </w:rPr>
        <w:t>,</w:t>
      </w:r>
      <w:r w:rsidR="00C10765" w:rsidRPr="00A15A32">
        <w:rPr>
          <w:rFonts w:ascii="Arial" w:hAnsi="Arial" w:cs="Arial"/>
        </w:rPr>
        <w:t xml:space="preserve"> the employee will be supervised until it has been received and deemed satisfactory.  However, the Barred List part of the check must </w:t>
      </w:r>
      <w:r w:rsidR="00F56F80" w:rsidRPr="00A15A32">
        <w:rPr>
          <w:rFonts w:ascii="Arial" w:hAnsi="Arial" w:cs="Arial"/>
        </w:rPr>
        <w:t>have been obtained prior to an individual</w:t>
      </w:r>
      <w:r w:rsidR="00C10765" w:rsidRPr="00A15A32">
        <w:rPr>
          <w:rFonts w:ascii="Arial" w:hAnsi="Arial" w:cs="Arial"/>
        </w:rPr>
        <w:t xml:space="preserve"> starting work.</w:t>
      </w:r>
      <w:r w:rsidR="00F56F80" w:rsidRPr="00A15A32">
        <w:rPr>
          <w:rFonts w:ascii="Arial" w:hAnsi="Arial" w:cs="Arial"/>
        </w:rPr>
        <w:t xml:space="preserve">  The </w:t>
      </w:r>
      <w:r w:rsidR="00F56F80" w:rsidRPr="00A15A32">
        <w:rPr>
          <w:rFonts w:ascii="Arial" w:hAnsi="Arial" w:cs="Arial"/>
          <w:i/>
        </w:rPr>
        <w:t>school</w:t>
      </w:r>
      <w:r w:rsidR="00C2637D" w:rsidRPr="00A15A32">
        <w:rPr>
          <w:rFonts w:ascii="Arial" w:hAnsi="Arial" w:cs="Arial"/>
          <w:i/>
        </w:rPr>
        <w:t xml:space="preserve"> </w:t>
      </w:r>
      <w:r w:rsidR="00F56F80" w:rsidRPr="00A15A32">
        <w:rPr>
          <w:rFonts w:ascii="Arial" w:hAnsi="Arial" w:cs="Arial"/>
          <w:i/>
        </w:rPr>
        <w:t>is under a specific duty not to allow a barred person to work in regulated activity.</w:t>
      </w:r>
    </w:p>
    <w:p w:rsidR="0018219B" w:rsidRPr="00A15A32" w:rsidRDefault="0018219B" w:rsidP="00B47172">
      <w:pPr>
        <w:spacing w:after="0" w:line="240" w:lineRule="auto"/>
        <w:jc w:val="both"/>
        <w:rPr>
          <w:rFonts w:ascii="Arial" w:hAnsi="Arial" w:cs="Arial"/>
        </w:rPr>
      </w:pPr>
    </w:p>
    <w:p w:rsidR="0018219B" w:rsidRPr="00A15A32" w:rsidRDefault="0018219B" w:rsidP="00B47172">
      <w:pPr>
        <w:spacing w:after="0" w:line="240" w:lineRule="auto"/>
        <w:jc w:val="both"/>
        <w:rPr>
          <w:rFonts w:ascii="Arial" w:hAnsi="Arial" w:cs="Arial"/>
        </w:rPr>
      </w:pPr>
      <w:r w:rsidRPr="00A15A32">
        <w:rPr>
          <w:rFonts w:ascii="Arial" w:hAnsi="Arial" w:cs="Arial"/>
        </w:rPr>
        <w:t xml:space="preserve">All employees and workers engaged by the </w:t>
      </w:r>
      <w:r w:rsidR="00C2637D" w:rsidRPr="00A15A32">
        <w:rPr>
          <w:rFonts w:ascii="Arial" w:hAnsi="Arial" w:cs="Arial"/>
        </w:rPr>
        <w:t>school</w:t>
      </w:r>
      <w:r w:rsidRPr="00A15A32">
        <w:rPr>
          <w:rFonts w:ascii="Arial" w:hAnsi="Arial" w:cs="Arial"/>
        </w:rPr>
        <w:t xml:space="preserve"> are deemed to be in ‘Regulated Activity’ </w:t>
      </w:r>
      <w:r w:rsidR="00C76643" w:rsidRPr="00A15A32">
        <w:rPr>
          <w:rFonts w:ascii="Arial" w:hAnsi="Arial" w:cs="Arial"/>
          <w:color w:val="FF0000"/>
        </w:rPr>
        <w:t xml:space="preserve"> </w:t>
      </w:r>
      <w:r w:rsidR="00C76643" w:rsidRPr="00A15A32">
        <w:rPr>
          <w:rFonts w:ascii="Arial" w:hAnsi="Arial" w:cs="Arial"/>
        </w:rPr>
        <w:t xml:space="preserve">(RA) </w:t>
      </w:r>
      <w:r w:rsidRPr="00A15A32">
        <w:rPr>
          <w:rFonts w:ascii="Arial" w:hAnsi="Arial" w:cs="Arial"/>
        </w:rPr>
        <w:t>whatever their role and are, therefore, subject to a full Enhanced with Barred List</w:t>
      </w:r>
      <w:r w:rsidR="00C2637D" w:rsidRPr="00A15A32">
        <w:rPr>
          <w:rFonts w:ascii="Arial" w:hAnsi="Arial" w:cs="Arial"/>
        </w:rPr>
        <w:t xml:space="preserve">(s) </w:t>
      </w:r>
      <w:r w:rsidRPr="00A15A32">
        <w:rPr>
          <w:rFonts w:ascii="Arial" w:hAnsi="Arial" w:cs="Arial"/>
        </w:rPr>
        <w:t>Check through the DBS.</w:t>
      </w:r>
      <w:r w:rsidR="00426A4F" w:rsidRPr="00A15A32">
        <w:rPr>
          <w:rFonts w:ascii="Arial" w:hAnsi="Arial" w:cs="Arial"/>
        </w:rPr>
        <w:t xml:space="preserve"> </w:t>
      </w:r>
      <w:r w:rsidR="0084524A" w:rsidRPr="00A15A32">
        <w:rPr>
          <w:rFonts w:ascii="Arial" w:hAnsi="Arial" w:cs="Arial"/>
        </w:rPr>
        <w:t xml:space="preserve">An Enhanced with Barred List check for the Children’s </w:t>
      </w:r>
      <w:r w:rsidR="006A6673" w:rsidRPr="00A15A32">
        <w:rPr>
          <w:rFonts w:ascii="Arial" w:hAnsi="Arial" w:cs="Arial"/>
        </w:rPr>
        <w:t>W</w:t>
      </w:r>
      <w:r w:rsidR="0084524A" w:rsidRPr="00A15A32">
        <w:rPr>
          <w:rFonts w:ascii="Arial" w:hAnsi="Arial" w:cs="Arial"/>
        </w:rPr>
        <w:t>orkforce will always be required. In some circumstances, a</w:t>
      </w:r>
      <w:r w:rsidR="00C76643" w:rsidRPr="00A15A32">
        <w:rPr>
          <w:rFonts w:ascii="Arial" w:hAnsi="Arial" w:cs="Arial"/>
        </w:rPr>
        <w:t xml:space="preserve">n Enhanced with Barred List check may also be required for the Adult Workforce where an individual is expected to provide RA for adults (18+) as well as </w:t>
      </w:r>
      <w:r w:rsidR="00C96A1B" w:rsidRPr="00A15A32">
        <w:rPr>
          <w:rFonts w:ascii="Arial" w:hAnsi="Arial" w:cs="Arial"/>
        </w:rPr>
        <w:t>undertaking</w:t>
      </w:r>
      <w:r w:rsidR="00C76643" w:rsidRPr="00A15A32">
        <w:rPr>
          <w:rFonts w:ascii="Arial" w:hAnsi="Arial" w:cs="Arial"/>
        </w:rPr>
        <w:t xml:space="preserve"> work with children.  </w:t>
      </w:r>
      <w:r w:rsidR="0084524A" w:rsidRPr="00A15A32">
        <w:rPr>
          <w:rFonts w:ascii="Arial" w:hAnsi="Arial" w:cs="Arial"/>
        </w:rPr>
        <w:t xml:space="preserve"> </w:t>
      </w:r>
    </w:p>
    <w:p w:rsidR="00C10765" w:rsidRPr="00A15A32" w:rsidRDefault="00C10765" w:rsidP="00B47172">
      <w:pPr>
        <w:spacing w:after="0" w:line="240" w:lineRule="auto"/>
        <w:jc w:val="both"/>
        <w:rPr>
          <w:rFonts w:ascii="Arial" w:hAnsi="Arial" w:cs="Arial"/>
        </w:rPr>
      </w:pPr>
    </w:p>
    <w:p w:rsidR="005667CE" w:rsidRPr="00A15A32" w:rsidRDefault="00347B1E" w:rsidP="00B47172">
      <w:pPr>
        <w:spacing w:after="0" w:line="240" w:lineRule="auto"/>
        <w:jc w:val="both"/>
        <w:rPr>
          <w:rFonts w:ascii="Arial" w:hAnsi="Arial" w:cs="Arial"/>
          <w:b/>
        </w:rPr>
      </w:pPr>
      <w:r w:rsidRPr="00A15A32">
        <w:rPr>
          <w:rFonts w:ascii="Arial" w:hAnsi="Arial" w:cs="Arial"/>
          <w:b/>
        </w:rPr>
        <w:t>In any event, it should be noted that n</w:t>
      </w:r>
      <w:r w:rsidR="00C10765" w:rsidRPr="00A15A32">
        <w:rPr>
          <w:rFonts w:ascii="Arial" w:hAnsi="Arial" w:cs="Arial"/>
          <w:b/>
        </w:rPr>
        <w:t xml:space="preserve">ew employees will not </w:t>
      </w:r>
      <w:r w:rsidRPr="00A15A32">
        <w:rPr>
          <w:rFonts w:ascii="Arial" w:hAnsi="Arial" w:cs="Arial"/>
          <w:b/>
        </w:rPr>
        <w:t>be able to commence work and will not be placed on the Payroll until the following have been received:</w:t>
      </w:r>
    </w:p>
    <w:p w:rsidR="00347B1E" w:rsidRPr="00A15A32" w:rsidRDefault="00347B1E" w:rsidP="005B4B40">
      <w:pPr>
        <w:numPr>
          <w:ilvl w:val="0"/>
          <w:numId w:val="25"/>
        </w:numPr>
        <w:spacing w:after="0" w:line="240" w:lineRule="auto"/>
        <w:ind w:firstLine="0"/>
        <w:jc w:val="both"/>
        <w:rPr>
          <w:rFonts w:ascii="Arial" w:hAnsi="Arial" w:cs="Arial"/>
        </w:rPr>
      </w:pPr>
      <w:r w:rsidRPr="00A15A32">
        <w:rPr>
          <w:rFonts w:ascii="Arial" w:hAnsi="Arial" w:cs="Arial"/>
        </w:rPr>
        <w:t>A satisfactory medical assessment</w:t>
      </w:r>
    </w:p>
    <w:p w:rsidR="00347B1E" w:rsidRPr="00A15A32" w:rsidRDefault="00347B1E" w:rsidP="005B4B40">
      <w:pPr>
        <w:numPr>
          <w:ilvl w:val="0"/>
          <w:numId w:val="25"/>
        </w:numPr>
        <w:tabs>
          <w:tab w:val="clear" w:pos="360"/>
          <w:tab w:val="num" w:pos="720"/>
        </w:tabs>
        <w:spacing w:after="0" w:line="240" w:lineRule="auto"/>
        <w:ind w:left="720"/>
        <w:jc w:val="both"/>
        <w:rPr>
          <w:rFonts w:ascii="Arial" w:hAnsi="Arial" w:cs="Arial"/>
          <w:sz w:val="20"/>
          <w:szCs w:val="20"/>
        </w:rPr>
      </w:pPr>
      <w:r w:rsidRPr="00A15A32">
        <w:rPr>
          <w:rFonts w:ascii="Arial" w:hAnsi="Arial" w:cs="Arial"/>
        </w:rPr>
        <w:t>Two satisfactory references</w:t>
      </w:r>
      <w:r w:rsidR="005D4F20" w:rsidRPr="00A15A32">
        <w:rPr>
          <w:rFonts w:ascii="Arial" w:hAnsi="Arial" w:cs="Arial"/>
        </w:rPr>
        <w:t xml:space="preserve"> </w:t>
      </w:r>
      <w:r w:rsidR="005D4F20" w:rsidRPr="00A15A32">
        <w:rPr>
          <w:rFonts w:ascii="Arial" w:hAnsi="Arial" w:cs="Arial"/>
          <w:i/>
          <w:sz w:val="20"/>
          <w:szCs w:val="20"/>
        </w:rPr>
        <w:t xml:space="preserve">(unless it has not been possible to obtain one or more references and the school has, exceptionally, decided to proceed with the appointment on the basis of other checks </w:t>
      </w:r>
      <w:r w:rsidR="0081692D" w:rsidRPr="00A15A32">
        <w:rPr>
          <w:rFonts w:ascii="Arial" w:hAnsi="Arial" w:cs="Arial"/>
          <w:i/>
          <w:sz w:val="20"/>
          <w:szCs w:val="20"/>
        </w:rPr>
        <w:t>carried out</w:t>
      </w:r>
      <w:r w:rsidR="005D4F20" w:rsidRPr="00A15A32">
        <w:rPr>
          <w:rFonts w:ascii="Arial" w:hAnsi="Arial" w:cs="Arial"/>
          <w:i/>
          <w:sz w:val="20"/>
          <w:szCs w:val="20"/>
        </w:rPr>
        <w:t xml:space="preserve">) </w:t>
      </w:r>
    </w:p>
    <w:p w:rsidR="00347B1E" w:rsidRPr="00A15A32" w:rsidRDefault="00347B1E" w:rsidP="005B4B40">
      <w:pPr>
        <w:numPr>
          <w:ilvl w:val="0"/>
          <w:numId w:val="25"/>
        </w:numPr>
        <w:spacing w:after="0" w:line="240" w:lineRule="auto"/>
        <w:ind w:firstLine="0"/>
        <w:jc w:val="both"/>
        <w:rPr>
          <w:rFonts w:ascii="Arial" w:hAnsi="Arial" w:cs="Arial"/>
        </w:rPr>
      </w:pPr>
      <w:r w:rsidRPr="00A15A32">
        <w:rPr>
          <w:rFonts w:ascii="Arial" w:hAnsi="Arial" w:cs="Arial"/>
        </w:rPr>
        <w:t>Relevant qualification certificates</w:t>
      </w:r>
    </w:p>
    <w:p w:rsidR="00347B1E" w:rsidRPr="00A15A32" w:rsidRDefault="00347B1E" w:rsidP="005B4B40">
      <w:pPr>
        <w:numPr>
          <w:ilvl w:val="0"/>
          <w:numId w:val="25"/>
        </w:numPr>
        <w:spacing w:after="0" w:line="240" w:lineRule="auto"/>
        <w:ind w:firstLine="0"/>
        <w:jc w:val="both"/>
        <w:rPr>
          <w:rFonts w:ascii="Arial" w:hAnsi="Arial" w:cs="Arial"/>
        </w:rPr>
      </w:pPr>
      <w:r w:rsidRPr="00A15A32">
        <w:rPr>
          <w:rFonts w:ascii="Arial" w:hAnsi="Arial" w:cs="Arial"/>
        </w:rPr>
        <w:t>Evidence to meet the requirements of the Immigration, Asylum and Nationality Act 2006</w:t>
      </w:r>
    </w:p>
    <w:p w:rsidR="007A0E61" w:rsidRPr="00A15A32" w:rsidRDefault="00347B1E" w:rsidP="005B4B40">
      <w:pPr>
        <w:numPr>
          <w:ilvl w:val="0"/>
          <w:numId w:val="25"/>
        </w:numPr>
        <w:tabs>
          <w:tab w:val="clear" w:pos="360"/>
          <w:tab w:val="num" w:pos="720"/>
        </w:tabs>
        <w:spacing w:after="0" w:line="240" w:lineRule="auto"/>
        <w:ind w:left="720"/>
        <w:jc w:val="both"/>
        <w:rPr>
          <w:rFonts w:ascii="Arial" w:hAnsi="Arial" w:cs="Arial"/>
        </w:rPr>
      </w:pPr>
      <w:r w:rsidRPr="00A15A32">
        <w:rPr>
          <w:rFonts w:ascii="Arial" w:hAnsi="Arial" w:cs="Arial"/>
        </w:rPr>
        <w:t>A satisfactory Barred List</w:t>
      </w:r>
      <w:r w:rsidR="00C2637D" w:rsidRPr="00A15A32">
        <w:rPr>
          <w:rFonts w:ascii="Arial" w:hAnsi="Arial" w:cs="Arial"/>
        </w:rPr>
        <w:t>(s)</w:t>
      </w:r>
      <w:r w:rsidRPr="00A15A32">
        <w:rPr>
          <w:rFonts w:ascii="Arial" w:hAnsi="Arial" w:cs="Arial"/>
        </w:rPr>
        <w:t xml:space="preserve"> Check and submission of a full Enhanced D</w:t>
      </w:r>
      <w:r w:rsidR="00F56F80" w:rsidRPr="00A15A32">
        <w:rPr>
          <w:rFonts w:ascii="Arial" w:hAnsi="Arial" w:cs="Arial"/>
        </w:rPr>
        <w:t xml:space="preserve">BS </w:t>
      </w:r>
      <w:r w:rsidRPr="00A15A32">
        <w:rPr>
          <w:rFonts w:ascii="Arial" w:hAnsi="Arial" w:cs="Arial"/>
        </w:rPr>
        <w:t>application</w:t>
      </w:r>
      <w:r w:rsidR="006D2124" w:rsidRPr="00A15A32">
        <w:rPr>
          <w:rFonts w:ascii="Arial" w:hAnsi="Arial" w:cs="Arial"/>
        </w:rPr>
        <w:t xml:space="preserve">. </w:t>
      </w:r>
      <w:r w:rsidR="006D2124" w:rsidRPr="00A15A32">
        <w:rPr>
          <w:rFonts w:ascii="Arial" w:hAnsi="Arial" w:cs="Arial"/>
          <w:i/>
        </w:rPr>
        <w:t xml:space="preserve">(It should be noted that the school’s normal requirement is that a full, new satisfactory DBS check has been received prior to commencement and placement on the payroll) </w:t>
      </w:r>
    </w:p>
    <w:p w:rsidR="00C83ABF" w:rsidRPr="001F5CC3" w:rsidRDefault="00C83ABF" w:rsidP="005B4B40">
      <w:pPr>
        <w:numPr>
          <w:ilvl w:val="0"/>
          <w:numId w:val="25"/>
        </w:numPr>
        <w:tabs>
          <w:tab w:val="clear" w:pos="360"/>
          <w:tab w:val="num" w:pos="720"/>
        </w:tabs>
        <w:spacing w:after="0" w:line="240" w:lineRule="auto"/>
        <w:ind w:left="720"/>
        <w:jc w:val="both"/>
        <w:rPr>
          <w:rFonts w:ascii="Arial" w:hAnsi="Arial" w:cs="Arial"/>
        </w:rPr>
      </w:pPr>
      <w:r w:rsidRPr="00A15A32">
        <w:rPr>
          <w:rFonts w:ascii="Arial" w:hAnsi="Arial" w:cs="Arial"/>
        </w:rPr>
        <w:t>For relevant posts, a declaration completed by the individual to ensure that s/he</w:t>
      </w:r>
      <w:r w:rsidR="00BA476C" w:rsidRPr="00A15A32">
        <w:rPr>
          <w:rFonts w:ascii="Arial" w:hAnsi="Arial" w:cs="Arial"/>
        </w:rPr>
        <w:t xml:space="preserve"> </w:t>
      </w:r>
      <w:r w:rsidRPr="00A15A32">
        <w:rPr>
          <w:rFonts w:ascii="Arial" w:hAnsi="Arial" w:cs="Arial"/>
        </w:rPr>
        <w:t>is not disqualified under childcare disqualification requirements</w:t>
      </w:r>
      <w:r w:rsidRPr="00A15A32">
        <w:rPr>
          <w:rFonts w:ascii="Arial" w:hAnsi="Arial" w:cs="Arial"/>
          <w:b/>
        </w:rPr>
        <w:t xml:space="preserve"> </w:t>
      </w:r>
      <w:r w:rsidRPr="00A15A32">
        <w:rPr>
          <w:rFonts w:ascii="Arial" w:hAnsi="Arial" w:cs="Arial"/>
        </w:rPr>
        <w:t>set out in the Childcare Act 2006 and</w:t>
      </w:r>
      <w:r w:rsidR="009E1B58" w:rsidRPr="00A15A32">
        <w:rPr>
          <w:rFonts w:ascii="Arial" w:hAnsi="Arial" w:cs="Arial"/>
        </w:rPr>
        <w:t xml:space="preserve"> the Childcare (Disqualification) and Childcare (Early Years Provision Free of Charge) </w:t>
      </w:r>
      <w:r w:rsidR="009E1B58" w:rsidRPr="001F5CC3">
        <w:rPr>
          <w:rFonts w:ascii="Arial" w:hAnsi="Arial" w:cs="Arial"/>
        </w:rPr>
        <w:t xml:space="preserve">(Extended Entitlement) (Amendment) Regulations 2018 </w:t>
      </w:r>
    </w:p>
    <w:p w:rsidR="00347B1E" w:rsidRPr="001F5CC3" w:rsidRDefault="00347B1E" w:rsidP="00D402FD">
      <w:pPr>
        <w:numPr>
          <w:ilvl w:val="0"/>
          <w:numId w:val="25"/>
        </w:numPr>
        <w:tabs>
          <w:tab w:val="clear" w:pos="360"/>
        </w:tabs>
        <w:spacing w:after="0" w:line="240" w:lineRule="auto"/>
        <w:ind w:left="709" w:hanging="349"/>
        <w:jc w:val="both"/>
        <w:rPr>
          <w:rFonts w:ascii="Arial" w:hAnsi="Arial" w:cs="Arial"/>
        </w:rPr>
      </w:pPr>
      <w:r w:rsidRPr="001F5CC3">
        <w:rPr>
          <w:rFonts w:ascii="Arial" w:hAnsi="Arial" w:cs="Arial"/>
        </w:rPr>
        <w:t>Valid Home Office</w:t>
      </w:r>
      <w:r w:rsidR="005C1353" w:rsidRPr="001F5CC3">
        <w:rPr>
          <w:rFonts w:ascii="Arial" w:hAnsi="Arial" w:cs="Arial"/>
        </w:rPr>
        <w:t xml:space="preserve"> (UK Visas</w:t>
      </w:r>
      <w:r w:rsidRPr="001F5CC3">
        <w:rPr>
          <w:rFonts w:ascii="Arial" w:hAnsi="Arial" w:cs="Arial"/>
        </w:rPr>
        <w:t xml:space="preserve"> </w:t>
      </w:r>
      <w:r w:rsidR="005C1353" w:rsidRPr="001F5CC3">
        <w:rPr>
          <w:rFonts w:ascii="Arial" w:hAnsi="Arial" w:cs="Arial"/>
        </w:rPr>
        <w:t xml:space="preserve">and Immigration) </w:t>
      </w:r>
      <w:r w:rsidRPr="001F5CC3">
        <w:rPr>
          <w:rFonts w:ascii="Arial" w:hAnsi="Arial" w:cs="Arial"/>
        </w:rPr>
        <w:t xml:space="preserve">permission to work </w:t>
      </w:r>
      <w:r w:rsidR="00D402FD" w:rsidRPr="001F5CC3">
        <w:rPr>
          <w:rFonts w:ascii="Arial" w:hAnsi="Arial" w:cs="Arial"/>
        </w:rPr>
        <w:t xml:space="preserve">in the UK </w:t>
      </w:r>
      <w:r w:rsidRPr="001F5CC3">
        <w:rPr>
          <w:rFonts w:ascii="Arial" w:hAnsi="Arial" w:cs="Arial"/>
        </w:rPr>
        <w:t>in the post</w:t>
      </w:r>
      <w:r w:rsidR="00D402FD" w:rsidRPr="001F5CC3">
        <w:rPr>
          <w:rFonts w:ascii="Arial" w:hAnsi="Arial" w:cs="Arial"/>
        </w:rPr>
        <w:t xml:space="preserve"> being offered</w:t>
      </w:r>
      <w:r w:rsidR="00F56F80" w:rsidRPr="001F5CC3">
        <w:rPr>
          <w:rFonts w:ascii="Arial" w:hAnsi="Arial" w:cs="Arial"/>
        </w:rPr>
        <w:t>,</w:t>
      </w:r>
      <w:r w:rsidR="007A0E61" w:rsidRPr="001F5CC3">
        <w:rPr>
          <w:rFonts w:ascii="Arial" w:hAnsi="Arial" w:cs="Arial"/>
        </w:rPr>
        <w:t xml:space="preserve"> and</w:t>
      </w:r>
    </w:p>
    <w:p w:rsidR="00A76B62" w:rsidRPr="001F5CC3" w:rsidRDefault="00C2637D" w:rsidP="0068689E">
      <w:pPr>
        <w:numPr>
          <w:ilvl w:val="0"/>
          <w:numId w:val="25"/>
        </w:numPr>
        <w:tabs>
          <w:tab w:val="clear" w:pos="360"/>
          <w:tab w:val="num" w:pos="720"/>
        </w:tabs>
        <w:spacing w:after="0" w:line="240" w:lineRule="auto"/>
        <w:ind w:left="720"/>
        <w:jc w:val="both"/>
        <w:rPr>
          <w:rFonts w:ascii="Arial" w:hAnsi="Arial" w:cs="Arial"/>
        </w:rPr>
      </w:pPr>
      <w:r w:rsidRPr="001F5CC3">
        <w:rPr>
          <w:rFonts w:ascii="Arial" w:hAnsi="Arial" w:cs="Arial"/>
        </w:rPr>
        <w:t>Those appointed to teaching posts/carry out teaching work</w:t>
      </w:r>
      <w:r w:rsidR="007A0E61" w:rsidRPr="001F5CC3">
        <w:rPr>
          <w:rFonts w:ascii="Arial" w:hAnsi="Arial" w:cs="Arial"/>
        </w:rPr>
        <w:t xml:space="preserve"> only </w:t>
      </w:r>
      <w:r w:rsidR="00606735" w:rsidRPr="001F5CC3">
        <w:rPr>
          <w:rFonts w:ascii="Arial" w:hAnsi="Arial" w:cs="Arial"/>
        </w:rPr>
        <w:t>–</w:t>
      </w:r>
      <w:r w:rsidR="007A0E61" w:rsidRPr="001F5CC3">
        <w:rPr>
          <w:rFonts w:ascii="Arial" w:hAnsi="Arial" w:cs="Arial"/>
        </w:rPr>
        <w:t xml:space="preserve"> </w:t>
      </w:r>
      <w:r w:rsidR="00606735" w:rsidRPr="001F5CC3">
        <w:rPr>
          <w:rFonts w:ascii="Arial" w:hAnsi="Arial" w:cs="Arial"/>
        </w:rPr>
        <w:t xml:space="preserve">confirmation that s/he is not subject to </w:t>
      </w:r>
      <w:r w:rsidR="007A0E61" w:rsidRPr="001F5CC3">
        <w:rPr>
          <w:rFonts w:ascii="Arial" w:hAnsi="Arial" w:cs="Arial"/>
        </w:rPr>
        <w:t>a prohibition order or interim prohibition order</w:t>
      </w:r>
      <w:r w:rsidR="00606735" w:rsidRPr="001F5CC3">
        <w:rPr>
          <w:rFonts w:ascii="Arial" w:hAnsi="Arial" w:cs="Arial"/>
        </w:rPr>
        <w:t xml:space="preserve"> </w:t>
      </w:r>
    </w:p>
    <w:p w:rsidR="00606735" w:rsidRPr="00A76B62" w:rsidRDefault="00606735" w:rsidP="0068689E">
      <w:pPr>
        <w:numPr>
          <w:ilvl w:val="0"/>
          <w:numId w:val="25"/>
        </w:numPr>
        <w:tabs>
          <w:tab w:val="clear" w:pos="360"/>
          <w:tab w:val="num" w:pos="720"/>
        </w:tabs>
        <w:spacing w:after="0" w:line="240" w:lineRule="auto"/>
        <w:ind w:left="720"/>
        <w:jc w:val="both"/>
        <w:rPr>
          <w:rFonts w:ascii="Arial" w:hAnsi="Arial" w:cs="Arial"/>
        </w:rPr>
      </w:pPr>
      <w:r w:rsidRPr="00A76B62">
        <w:rPr>
          <w:rFonts w:ascii="Arial" w:hAnsi="Arial" w:cs="Arial"/>
        </w:rPr>
        <w:t>For relevant posts – confirmation that s/he is not subject to a section 128 Barring Direction</w:t>
      </w:r>
    </w:p>
    <w:p w:rsidR="00606735" w:rsidRPr="00A15A32" w:rsidRDefault="00606735" w:rsidP="005B4B40">
      <w:pPr>
        <w:numPr>
          <w:ilvl w:val="0"/>
          <w:numId w:val="25"/>
        </w:numPr>
        <w:tabs>
          <w:tab w:val="clear" w:pos="360"/>
          <w:tab w:val="num" w:pos="720"/>
        </w:tabs>
        <w:spacing w:after="0" w:line="240" w:lineRule="auto"/>
        <w:ind w:left="720"/>
        <w:jc w:val="both"/>
        <w:rPr>
          <w:rFonts w:ascii="Arial" w:hAnsi="Arial" w:cs="Arial"/>
        </w:rPr>
      </w:pPr>
      <w:r w:rsidRPr="00A15A32">
        <w:rPr>
          <w:rFonts w:ascii="Arial" w:hAnsi="Arial" w:cs="Arial"/>
        </w:rPr>
        <w:t>Where applicable, any additional overseas checks</w:t>
      </w:r>
      <w:r w:rsidRPr="00A15A32">
        <w:rPr>
          <w:rFonts w:ascii="Arial" w:hAnsi="Arial" w:cs="Arial"/>
          <w:b/>
        </w:rPr>
        <w:t xml:space="preserve"> </w:t>
      </w:r>
      <w:r w:rsidRPr="00A15A32">
        <w:rPr>
          <w:rFonts w:ascii="Arial" w:hAnsi="Arial" w:cs="Arial"/>
        </w:rPr>
        <w:t>that may be</w:t>
      </w:r>
      <w:r w:rsidRPr="00A15A32">
        <w:rPr>
          <w:rFonts w:ascii="Arial" w:hAnsi="Arial" w:cs="Arial"/>
          <w:b/>
        </w:rPr>
        <w:t xml:space="preserve"> </w:t>
      </w:r>
      <w:r w:rsidRPr="00A15A32">
        <w:rPr>
          <w:rFonts w:ascii="Arial" w:hAnsi="Arial" w:cs="Arial"/>
        </w:rPr>
        <w:t xml:space="preserve">carried out by the </w:t>
      </w:r>
      <w:r w:rsidR="00C2637D" w:rsidRPr="00A15A32">
        <w:rPr>
          <w:rFonts w:ascii="Arial" w:hAnsi="Arial" w:cs="Arial"/>
        </w:rPr>
        <w:t>school</w:t>
      </w:r>
      <w:r w:rsidR="00C2637D" w:rsidRPr="00A15A32">
        <w:rPr>
          <w:rFonts w:ascii="Arial" w:hAnsi="Arial" w:cs="Arial"/>
          <w:i/>
          <w:iCs/>
        </w:rPr>
        <w:t>.</w:t>
      </w:r>
    </w:p>
    <w:p w:rsidR="00347B1E" w:rsidRPr="00A15A32" w:rsidRDefault="00347B1E" w:rsidP="00347B1E">
      <w:pPr>
        <w:spacing w:after="0" w:line="240" w:lineRule="auto"/>
        <w:jc w:val="both"/>
        <w:rPr>
          <w:rFonts w:ascii="Arial" w:hAnsi="Arial" w:cs="Arial"/>
        </w:rPr>
      </w:pPr>
    </w:p>
    <w:p w:rsidR="005667CE" w:rsidRPr="00A15A32" w:rsidRDefault="00347B1E" w:rsidP="00347B1E">
      <w:pPr>
        <w:spacing w:after="0" w:line="240" w:lineRule="auto"/>
        <w:jc w:val="both"/>
        <w:rPr>
          <w:rFonts w:ascii="Arial" w:hAnsi="Arial" w:cs="Arial"/>
        </w:rPr>
      </w:pPr>
      <w:r w:rsidRPr="00A15A32">
        <w:rPr>
          <w:rFonts w:ascii="Arial" w:hAnsi="Arial" w:cs="Arial"/>
          <w:b/>
        </w:rPr>
        <w:t>Conditional offer letters</w:t>
      </w:r>
      <w:r w:rsidRPr="00A15A32">
        <w:rPr>
          <w:rFonts w:ascii="Arial" w:hAnsi="Arial" w:cs="Arial"/>
        </w:rPr>
        <w:t xml:space="preserve"> will include the following:</w:t>
      </w:r>
    </w:p>
    <w:p w:rsidR="00347B1E" w:rsidRPr="00A15A32" w:rsidRDefault="00347B1E" w:rsidP="005B4B40">
      <w:pPr>
        <w:numPr>
          <w:ilvl w:val="0"/>
          <w:numId w:val="26"/>
        </w:numPr>
        <w:spacing w:after="0" w:line="240" w:lineRule="auto"/>
        <w:jc w:val="both"/>
        <w:rPr>
          <w:rFonts w:ascii="Arial" w:hAnsi="Arial" w:cs="Arial"/>
        </w:rPr>
      </w:pPr>
      <w:r w:rsidRPr="00A15A32">
        <w:rPr>
          <w:rFonts w:ascii="Arial" w:hAnsi="Arial" w:cs="Arial"/>
        </w:rPr>
        <w:t>Job title/role and start date</w:t>
      </w:r>
    </w:p>
    <w:p w:rsidR="00C03EC3" w:rsidRPr="00A15A32" w:rsidRDefault="00347B1E" w:rsidP="005B4B40">
      <w:pPr>
        <w:numPr>
          <w:ilvl w:val="0"/>
          <w:numId w:val="26"/>
        </w:numPr>
        <w:spacing w:after="0" w:line="240" w:lineRule="auto"/>
        <w:jc w:val="both"/>
        <w:rPr>
          <w:rFonts w:ascii="Arial" w:hAnsi="Arial" w:cs="Arial"/>
        </w:rPr>
      </w:pPr>
      <w:r w:rsidRPr="00A15A32">
        <w:rPr>
          <w:rFonts w:ascii="Arial" w:hAnsi="Arial" w:cs="Arial"/>
        </w:rPr>
        <w:t>Relevant details relating to the position, e.g. type of contract and hours, if fixed term</w:t>
      </w:r>
      <w:r w:rsidR="00C03EC3" w:rsidRPr="00A15A32">
        <w:rPr>
          <w:rFonts w:ascii="Arial" w:hAnsi="Arial" w:cs="Arial"/>
        </w:rPr>
        <w:t xml:space="preserve"> details of expiry date and/or circumstances/conditions</w:t>
      </w:r>
    </w:p>
    <w:p w:rsidR="00C03EC3" w:rsidRPr="00A15A32" w:rsidRDefault="00C03EC3" w:rsidP="005B4B40">
      <w:pPr>
        <w:numPr>
          <w:ilvl w:val="0"/>
          <w:numId w:val="26"/>
        </w:numPr>
        <w:spacing w:after="0" w:line="240" w:lineRule="auto"/>
        <w:jc w:val="both"/>
        <w:rPr>
          <w:rFonts w:ascii="Arial" w:hAnsi="Arial" w:cs="Arial"/>
        </w:rPr>
      </w:pPr>
      <w:r w:rsidRPr="00A15A32">
        <w:rPr>
          <w:rFonts w:ascii="Arial" w:hAnsi="Arial" w:cs="Arial"/>
        </w:rPr>
        <w:t>Pay and conditions of service applicable</w:t>
      </w:r>
      <w:r w:rsidR="00D402FD" w:rsidRPr="00A15A32">
        <w:rPr>
          <w:rFonts w:ascii="Arial" w:hAnsi="Arial" w:cs="Arial"/>
          <w:color w:val="FF0000"/>
        </w:rPr>
        <w:t xml:space="preserve"> </w:t>
      </w:r>
    </w:p>
    <w:p w:rsidR="00373A1A" w:rsidRPr="00A15A32" w:rsidRDefault="00C03EC3" w:rsidP="005B4B40">
      <w:pPr>
        <w:numPr>
          <w:ilvl w:val="0"/>
          <w:numId w:val="26"/>
        </w:numPr>
        <w:spacing w:after="0" w:line="240" w:lineRule="auto"/>
        <w:jc w:val="both"/>
        <w:rPr>
          <w:rFonts w:ascii="Arial" w:hAnsi="Arial" w:cs="Arial"/>
        </w:rPr>
      </w:pPr>
      <w:r w:rsidRPr="00A15A32">
        <w:rPr>
          <w:rFonts w:ascii="Arial" w:hAnsi="Arial" w:cs="Arial"/>
        </w:rPr>
        <w:t>Payment arrangements and a request for account details, P45 and National Insurance number</w:t>
      </w:r>
    </w:p>
    <w:p w:rsidR="00C03EC3" w:rsidRPr="00A15A32" w:rsidRDefault="00BA6AC6" w:rsidP="005B4B40">
      <w:pPr>
        <w:numPr>
          <w:ilvl w:val="0"/>
          <w:numId w:val="26"/>
        </w:numPr>
        <w:spacing w:after="0" w:line="240" w:lineRule="auto"/>
        <w:jc w:val="both"/>
        <w:rPr>
          <w:rFonts w:ascii="Arial" w:hAnsi="Arial" w:cs="Arial"/>
        </w:rPr>
      </w:pPr>
      <w:r w:rsidRPr="00A15A32">
        <w:rPr>
          <w:rFonts w:ascii="Arial" w:hAnsi="Arial" w:cs="Arial"/>
        </w:rPr>
        <w:t>Pre-employment c</w:t>
      </w:r>
      <w:r w:rsidR="00C03EC3" w:rsidRPr="00A15A32">
        <w:rPr>
          <w:rFonts w:ascii="Arial" w:hAnsi="Arial" w:cs="Arial"/>
        </w:rPr>
        <w:t>hecks that need to be satisfactorily carried out before the offer can be finally confirmed (see above)</w:t>
      </w:r>
    </w:p>
    <w:p w:rsidR="00347B1E" w:rsidRPr="00A15A32" w:rsidRDefault="00C03EC3" w:rsidP="005B4B40">
      <w:pPr>
        <w:numPr>
          <w:ilvl w:val="0"/>
          <w:numId w:val="26"/>
        </w:numPr>
        <w:spacing w:after="0" w:line="240" w:lineRule="auto"/>
        <w:jc w:val="both"/>
        <w:rPr>
          <w:rFonts w:ascii="Arial" w:hAnsi="Arial" w:cs="Arial"/>
        </w:rPr>
      </w:pPr>
      <w:r w:rsidRPr="00A15A32">
        <w:rPr>
          <w:rFonts w:ascii="Arial" w:hAnsi="Arial" w:cs="Arial"/>
        </w:rPr>
        <w:t xml:space="preserve">Any other relevant </w:t>
      </w:r>
      <w:r w:rsidR="006C7F5F" w:rsidRPr="00A15A32">
        <w:rPr>
          <w:rFonts w:ascii="Arial" w:hAnsi="Arial" w:cs="Arial"/>
        </w:rPr>
        <w:t>conditions applicable,</w:t>
      </w:r>
      <w:r w:rsidR="006C7F5F" w:rsidRPr="00A15A32">
        <w:rPr>
          <w:rFonts w:ascii="Arial" w:hAnsi="Arial" w:cs="Arial"/>
          <w:color w:val="FF0000"/>
        </w:rPr>
        <w:t xml:space="preserve"> </w:t>
      </w:r>
      <w:r w:rsidRPr="00A15A32">
        <w:rPr>
          <w:rFonts w:ascii="Arial" w:hAnsi="Arial" w:cs="Arial"/>
        </w:rPr>
        <w:t>action to be taken or information to be provided.</w:t>
      </w:r>
      <w:r w:rsidR="00347B1E" w:rsidRPr="00A15A32">
        <w:rPr>
          <w:rFonts w:ascii="Arial" w:hAnsi="Arial" w:cs="Arial"/>
        </w:rPr>
        <w:t xml:space="preserve"> </w:t>
      </w:r>
    </w:p>
    <w:p w:rsidR="00585C2B" w:rsidRPr="00A15A32" w:rsidRDefault="00585C2B" w:rsidP="00A96023">
      <w:pPr>
        <w:spacing w:after="0" w:line="240" w:lineRule="auto"/>
        <w:jc w:val="both"/>
        <w:rPr>
          <w:rFonts w:ascii="Arial" w:hAnsi="Arial" w:cs="Arial"/>
        </w:rPr>
      </w:pPr>
    </w:p>
    <w:p w:rsidR="00F56F80" w:rsidRPr="00A15A32" w:rsidRDefault="00C03EC3" w:rsidP="00654605">
      <w:pPr>
        <w:spacing w:after="0" w:line="240" w:lineRule="auto"/>
        <w:jc w:val="both"/>
        <w:rPr>
          <w:rFonts w:ascii="Arial" w:hAnsi="Arial" w:cs="Arial"/>
        </w:rPr>
      </w:pPr>
      <w:r w:rsidRPr="00A15A32">
        <w:rPr>
          <w:rFonts w:ascii="Arial" w:hAnsi="Arial" w:cs="Arial"/>
          <w:b/>
        </w:rPr>
        <w:t>In circumstances where any of the pre-employment checks</w:t>
      </w:r>
      <w:r w:rsidR="0071218F" w:rsidRPr="00A15A32">
        <w:rPr>
          <w:rFonts w:ascii="Arial" w:hAnsi="Arial" w:cs="Arial"/>
          <w:b/>
        </w:rPr>
        <w:t xml:space="preserve"> prove to be unsatisfactory</w:t>
      </w:r>
      <w:r w:rsidR="00EB4807" w:rsidRPr="00A15A32">
        <w:rPr>
          <w:rFonts w:ascii="Arial" w:hAnsi="Arial" w:cs="Arial"/>
          <w:b/>
        </w:rPr>
        <w:t>,</w:t>
      </w:r>
      <w:r w:rsidR="0071218F" w:rsidRPr="00A15A32">
        <w:rPr>
          <w:rFonts w:ascii="Arial" w:hAnsi="Arial" w:cs="Arial"/>
        </w:rPr>
        <w:t xml:space="preserve"> </w:t>
      </w:r>
      <w:r w:rsidR="0071218F" w:rsidRPr="00A15A32">
        <w:rPr>
          <w:rFonts w:ascii="Arial" w:hAnsi="Arial" w:cs="Arial"/>
          <w:b/>
        </w:rPr>
        <w:t>a conditional offer will be withdrawn</w:t>
      </w:r>
      <w:r w:rsidR="0071218F" w:rsidRPr="00A15A32">
        <w:rPr>
          <w:rFonts w:ascii="Arial" w:hAnsi="Arial" w:cs="Arial"/>
        </w:rPr>
        <w:t xml:space="preserve"> where the </w:t>
      </w:r>
      <w:r w:rsidR="006C7F5F" w:rsidRPr="00A15A32">
        <w:rPr>
          <w:rFonts w:ascii="Arial" w:hAnsi="Arial" w:cs="Arial"/>
        </w:rPr>
        <w:t>school</w:t>
      </w:r>
      <w:r w:rsidR="0071218F" w:rsidRPr="00A15A32">
        <w:rPr>
          <w:rFonts w:ascii="Arial" w:hAnsi="Arial" w:cs="Arial"/>
        </w:rPr>
        <w:t xml:space="preserve"> considers it appropriate to do so.  </w:t>
      </w:r>
    </w:p>
    <w:p w:rsidR="00F56F80" w:rsidRPr="00A15A32" w:rsidRDefault="00F56F80" w:rsidP="00654605">
      <w:pPr>
        <w:spacing w:after="0" w:line="240" w:lineRule="auto"/>
        <w:jc w:val="both"/>
        <w:rPr>
          <w:rFonts w:ascii="Arial" w:hAnsi="Arial" w:cs="Arial"/>
        </w:rPr>
      </w:pPr>
    </w:p>
    <w:p w:rsidR="00654605" w:rsidRPr="00A15A32" w:rsidRDefault="0071218F" w:rsidP="00654605">
      <w:pPr>
        <w:spacing w:after="0" w:line="240" w:lineRule="auto"/>
        <w:jc w:val="both"/>
        <w:rPr>
          <w:rFonts w:ascii="Arial" w:hAnsi="Arial" w:cs="Arial"/>
        </w:rPr>
      </w:pPr>
      <w:r w:rsidRPr="00A15A32">
        <w:rPr>
          <w:rFonts w:ascii="Arial" w:hAnsi="Arial" w:cs="Arial"/>
        </w:rPr>
        <w:t xml:space="preserve">A candidate receiving a conditional offer, whether verbal or written, should not, therefore, </w:t>
      </w:r>
      <w:r w:rsidR="005643AF" w:rsidRPr="00A15A32">
        <w:rPr>
          <w:rFonts w:ascii="Arial" w:hAnsi="Arial" w:cs="Arial"/>
        </w:rPr>
        <w:t>assume</w:t>
      </w:r>
      <w:r w:rsidRPr="00A15A32">
        <w:rPr>
          <w:rFonts w:ascii="Arial" w:hAnsi="Arial" w:cs="Arial"/>
        </w:rPr>
        <w:t xml:space="preserve"> this </w:t>
      </w:r>
      <w:r w:rsidR="005643AF" w:rsidRPr="00A15A32">
        <w:rPr>
          <w:rFonts w:ascii="Arial" w:hAnsi="Arial" w:cs="Arial"/>
        </w:rPr>
        <w:t>to be</w:t>
      </w:r>
      <w:r w:rsidRPr="00A15A32">
        <w:rPr>
          <w:rFonts w:ascii="Arial" w:hAnsi="Arial" w:cs="Arial"/>
        </w:rPr>
        <w:t xml:space="preserve"> a guarantee of employment. </w:t>
      </w:r>
    </w:p>
    <w:p w:rsidR="00D402FD" w:rsidRPr="00A15A32" w:rsidRDefault="00D402FD" w:rsidP="00654605">
      <w:pPr>
        <w:spacing w:after="0" w:line="240" w:lineRule="auto"/>
        <w:jc w:val="both"/>
        <w:rPr>
          <w:rFonts w:ascii="Arial" w:hAnsi="Arial" w:cs="Arial"/>
          <w:b/>
          <w:u w:val="single"/>
        </w:rPr>
      </w:pPr>
    </w:p>
    <w:p w:rsidR="00FE0084" w:rsidRPr="00A15A32" w:rsidRDefault="000F642B" w:rsidP="00FC3A7A">
      <w:pPr>
        <w:numPr>
          <w:ilvl w:val="0"/>
          <w:numId w:val="1"/>
        </w:numPr>
        <w:spacing w:after="0" w:line="240" w:lineRule="auto"/>
        <w:jc w:val="both"/>
        <w:rPr>
          <w:rFonts w:ascii="Arial" w:hAnsi="Arial" w:cs="Arial"/>
          <w:b/>
          <w:u w:val="single"/>
        </w:rPr>
      </w:pPr>
      <w:r w:rsidRPr="00A15A32">
        <w:rPr>
          <w:rFonts w:ascii="Arial" w:hAnsi="Arial" w:cs="Arial"/>
          <w:b/>
          <w:u w:val="single"/>
        </w:rPr>
        <w:t>USE OF AGENCY WORKERS</w:t>
      </w:r>
    </w:p>
    <w:p w:rsidR="000F642B" w:rsidRPr="00A15A32" w:rsidRDefault="000F642B" w:rsidP="000F642B">
      <w:pPr>
        <w:spacing w:after="0" w:line="240" w:lineRule="auto"/>
        <w:jc w:val="both"/>
        <w:rPr>
          <w:rFonts w:ascii="Arial" w:hAnsi="Arial" w:cs="Arial"/>
        </w:rPr>
      </w:pPr>
    </w:p>
    <w:p w:rsidR="0093414D" w:rsidRPr="00A15A32" w:rsidRDefault="007E2A97" w:rsidP="000F642B">
      <w:pPr>
        <w:spacing w:after="0" w:line="240" w:lineRule="auto"/>
        <w:jc w:val="both"/>
        <w:rPr>
          <w:rFonts w:ascii="Arial" w:hAnsi="Arial" w:cs="Arial"/>
        </w:rPr>
      </w:pPr>
      <w:r w:rsidRPr="00A15A32">
        <w:rPr>
          <w:rFonts w:ascii="Arial" w:hAnsi="Arial" w:cs="Arial"/>
        </w:rPr>
        <w:t>On occasion it may be necessary to utilise workers provided by an external Agency, for example to cover short to medium-term absences or vacancies.</w:t>
      </w:r>
    </w:p>
    <w:p w:rsidR="0093414D" w:rsidRPr="00A15A32" w:rsidRDefault="0093414D" w:rsidP="000F642B">
      <w:pPr>
        <w:spacing w:after="0" w:line="240" w:lineRule="auto"/>
        <w:jc w:val="both"/>
        <w:rPr>
          <w:rFonts w:ascii="Arial" w:hAnsi="Arial" w:cs="Arial"/>
        </w:rPr>
      </w:pPr>
    </w:p>
    <w:p w:rsidR="000F642B" w:rsidRPr="00A15A32" w:rsidRDefault="0093414D" w:rsidP="000F642B">
      <w:pPr>
        <w:spacing w:after="0" w:line="240" w:lineRule="auto"/>
        <w:jc w:val="both"/>
        <w:rPr>
          <w:rFonts w:ascii="Arial" w:hAnsi="Arial" w:cs="Arial"/>
        </w:rPr>
      </w:pPr>
      <w:r w:rsidRPr="00A15A32">
        <w:rPr>
          <w:rFonts w:ascii="Arial" w:hAnsi="Arial" w:cs="Arial"/>
        </w:rPr>
        <w:t>In order to ensure the safety and welfare of</w:t>
      </w:r>
      <w:r w:rsidR="007E2A97" w:rsidRPr="00A15A32">
        <w:rPr>
          <w:rFonts w:ascii="Arial" w:hAnsi="Arial" w:cs="Arial"/>
        </w:rPr>
        <w:t xml:space="preserve"> </w:t>
      </w:r>
      <w:r w:rsidRPr="00A15A32">
        <w:rPr>
          <w:rFonts w:ascii="Arial" w:hAnsi="Arial" w:cs="Arial"/>
        </w:rPr>
        <w:t>children and young persons, it is essential that Agencies supplying workers to the education sector also adopt robust recruitment and vetting procedures that minimise the risk of employing people who may abuse them, or who are otherwise unsuited to such work.</w:t>
      </w:r>
    </w:p>
    <w:p w:rsidR="00CA4467" w:rsidRPr="00A15A32" w:rsidRDefault="00CA4467" w:rsidP="000F642B">
      <w:pPr>
        <w:spacing w:after="0" w:line="240" w:lineRule="auto"/>
        <w:jc w:val="both"/>
        <w:rPr>
          <w:rFonts w:ascii="Arial" w:hAnsi="Arial" w:cs="Arial"/>
        </w:rPr>
      </w:pPr>
    </w:p>
    <w:p w:rsidR="003140E9" w:rsidRPr="00A15A32" w:rsidRDefault="00CA4467" w:rsidP="000F642B">
      <w:pPr>
        <w:spacing w:after="0" w:line="240" w:lineRule="auto"/>
        <w:jc w:val="both"/>
        <w:rPr>
          <w:rFonts w:ascii="Arial" w:hAnsi="Arial" w:cs="Arial"/>
        </w:rPr>
      </w:pPr>
      <w:r w:rsidRPr="00A15A32">
        <w:rPr>
          <w:rFonts w:ascii="Arial" w:hAnsi="Arial" w:cs="Arial"/>
        </w:rPr>
        <w:t>In these circumstances, Agencies will be required to provide written assurance</w:t>
      </w:r>
      <w:r w:rsidR="00A707DC" w:rsidRPr="00A15A32">
        <w:rPr>
          <w:rFonts w:ascii="Arial" w:hAnsi="Arial" w:cs="Arial"/>
        </w:rPr>
        <w:t>s</w:t>
      </w:r>
      <w:r w:rsidRPr="00A15A32">
        <w:rPr>
          <w:rFonts w:ascii="Arial" w:hAnsi="Arial" w:cs="Arial"/>
          <w:i/>
        </w:rPr>
        <w:t xml:space="preserve"> </w:t>
      </w:r>
      <w:r w:rsidRPr="00A15A32">
        <w:rPr>
          <w:rFonts w:ascii="Arial" w:hAnsi="Arial" w:cs="Arial"/>
        </w:rPr>
        <w:t>about their recruitment and selection practices and, in particular,</w:t>
      </w:r>
      <w:r w:rsidR="00A707DC" w:rsidRPr="00A15A32">
        <w:rPr>
          <w:rFonts w:ascii="Arial" w:hAnsi="Arial" w:cs="Arial"/>
        </w:rPr>
        <w:t xml:space="preserve"> </w:t>
      </w:r>
      <w:r w:rsidRPr="00A15A32">
        <w:rPr>
          <w:rFonts w:ascii="Arial" w:hAnsi="Arial" w:cs="Arial"/>
        </w:rPr>
        <w:t xml:space="preserve">that workers supplied by them have been subject to similar </w:t>
      </w:r>
      <w:r w:rsidR="00A707DC" w:rsidRPr="00A15A32">
        <w:rPr>
          <w:rFonts w:ascii="Arial" w:hAnsi="Arial" w:cs="Arial"/>
        </w:rPr>
        <w:t xml:space="preserve">checks and safeguards in place for new employees and workers taken on </w:t>
      </w:r>
      <w:r w:rsidR="00F56F80" w:rsidRPr="00A15A32">
        <w:rPr>
          <w:rFonts w:ascii="Arial" w:hAnsi="Arial" w:cs="Arial"/>
        </w:rPr>
        <w:t xml:space="preserve">directly </w:t>
      </w:r>
      <w:r w:rsidR="00A707DC" w:rsidRPr="00A15A32">
        <w:rPr>
          <w:rFonts w:ascii="Arial" w:hAnsi="Arial" w:cs="Arial"/>
        </w:rPr>
        <w:t xml:space="preserve">by the </w:t>
      </w:r>
      <w:r w:rsidR="006C7F5F" w:rsidRPr="00A15A32">
        <w:rPr>
          <w:rFonts w:ascii="Arial" w:hAnsi="Arial" w:cs="Arial"/>
        </w:rPr>
        <w:t>school.</w:t>
      </w:r>
      <w:r w:rsidR="00A707DC" w:rsidRPr="00A15A32">
        <w:rPr>
          <w:rFonts w:ascii="Arial" w:hAnsi="Arial" w:cs="Arial"/>
          <w:i/>
        </w:rPr>
        <w:t xml:space="preserve">  </w:t>
      </w:r>
      <w:r w:rsidR="00A707DC" w:rsidRPr="00A15A32">
        <w:rPr>
          <w:rFonts w:ascii="Arial" w:hAnsi="Arial" w:cs="Arial"/>
        </w:rPr>
        <w:t>For this purpose, Agencies will normally be required to complete a standard questionnaire</w:t>
      </w:r>
      <w:r w:rsidR="003140E9" w:rsidRPr="00A15A32">
        <w:rPr>
          <w:rFonts w:ascii="Arial" w:hAnsi="Arial" w:cs="Arial"/>
        </w:rPr>
        <w:t xml:space="preserve"> to the satisfaction of the </w:t>
      </w:r>
      <w:proofErr w:type="spellStart"/>
      <w:r w:rsidR="003140E9" w:rsidRPr="00A15A32">
        <w:rPr>
          <w:rFonts w:ascii="Arial" w:hAnsi="Arial" w:cs="Arial"/>
          <w:i/>
          <w:iCs/>
        </w:rPr>
        <w:t>Headteacher</w:t>
      </w:r>
      <w:proofErr w:type="spellEnd"/>
      <w:r w:rsidR="003140E9" w:rsidRPr="00A15A32">
        <w:rPr>
          <w:rFonts w:ascii="Arial" w:hAnsi="Arial" w:cs="Arial"/>
        </w:rPr>
        <w:t xml:space="preserve"> before workers will be accepted from a particular </w:t>
      </w:r>
      <w:r w:rsidR="008A734E" w:rsidRPr="00A15A32">
        <w:rPr>
          <w:rFonts w:ascii="Arial" w:hAnsi="Arial" w:cs="Arial"/>
        </w:rPr>
        <w:t>organisation</w:t>
      </w:r>
      <w:r w:rsidR="003140E9" w:rsidRPr="00A15A32">
        <w:rPr>
          <w:rFonts w:ascii="Arial" w:hAnsi="Arial" w:cs="Arial"/>
        </w:rPr>
        <w:t xml:space="preserve">.  </w:t>
      </w:r>
    </w:p>
    <w:p w:rsidR="003140E9" w:rsidRPr="00A15A32" w:rsidRDefault="003140E9" w:rsidP="000F642B">
      <w:pPr>
        <w:spacing w:after="0" w:line="240" w:lineRule="auto"/>
        <w:jc w:val="both"/>
        <w:rPr>
          <w:rFonts w:ascii="Arial" w:hAnsi="Arial" w:cs="Arial"/>
        </w:rPr>
      </w:pPr>
    </w:p>
    <w:p w:rsidR="00CA4467" w:rsidRPr="001F5CC3" w:rsidRDefault="003140E9" w:rsidP="000F642B">
      <w:pPr>
        <w:spacing w:after="0" w:line="240" w:lineRule="auto"/>
        <w:jc w:val="both"/>
        <w:rPr>
          <w:rFonts w:ascii="Arial" w:hAnsi="Arial" w:cs="Arial"/>
        </w:rPr>
      </w:pPr>
      <w:r w:rsidRPr="001F5CC3">
        <w:rPr>
          <w:rFonts w:ascii="Arial" w:hAnsi="Arial" w:cs="Arial"/>
        </w:rPr>
        <w:t xml:space="preserve">The standard questionnaire issued to Agencies for </w:t>
      </w:r>
      <w:r w:rsidR="00AE058B" w:rsidRPr="001F5CC3">
        <w:rPr>
          <w:rFonts w:ascii="Arial" w:hAnsi="Arial" w:cs="Arial"/>
        </w:rPr>
        <w:t xml:space="preserve">written confirmation that all necessary checks are carried out before their workers are deployed </w:t>
      </w:r>
      <w:r w:rsidRPr="001F5CC3">
        <w:rPr>
          <w:rFonts w:ascii="Arial" w:hAnsi="Arial" w:cs="Arial"/>
        </w:rPr>
        <w:t xml:space="preserve">will include all essential areas of the checking process, i.e. </w:t>
      </w:r>
      <w:r w:rsidR="003741D0" w:rsidRPr="001F5CC3">
        <w:rPr>
          <w:rFonts w:ascii="Arial" w:hAnsi="Arial" w:cs="Arial"/>
        </w:rPr>
        <w:t xml:space="preserve">to confirm </w:t>
      </w:r>
      <w:r w:rsidR="009F1EEA" w:rsidRPr="001F5CC3">
        <w:rPr>
          <w:rFonts w:ascii="Arial" w:hAnsi="Arial" w:cs="Arial"/>
        </w:rPr>
        <w:t>that they have carried out E</w:t>
      </w:r>
      <w:r w:rsidRPr="001F5CC3">
        <w:rPr>
          <w:rFonts w:ascii="Arial" w:hAnsi="Arial" w:cs="Arial"/>
        </w:rPr>
        <w:t>nhanced D</w:t>
      </w:r>
      <w:r w:rsidR="00F56F80" w:rsidRPr="001F5CC3">
        <w:rPr>
          <w:rFonts w:ascii="Arial" w:hAnsi="Arial" w:cs="Arial"/>
        </w:rPr>
        <w:t>BS</w:t>
      </w:r>
      <w:r w:rsidRPr="001F5CC3">
        <w:rPr>
          <w:rFonts w:ascii="Arial" w:hAnsi="Arial" w:cs="Arial"/>
        </w:rPr>
        <w:t xml:space="preserve"> and Barred List</w:t>
      </w:r>
      <w:r w:rsidR="003B75A6" w:rsidRPr="001F5CC3">
        <w:rPr>
          <w:rFonts w:ascii="Arial" w:hAnsi="Arial" w:cs="Arial"/>
        </w:rPr>
        <w:t>(s)</w:t>
      </w:r>
      <w:r w:rsidR="002477D8" w:rsidRPr="001F5CC3">
        <w:rPr>
          <w:rFonts w:ascii="Arial" w:hAnsi="Arial" w:cs="Arial"/>
        </w:rPr>
        <w:t xml:space="preserve"> </w:t>
      </w:r>
      <w:r w:rsidRPr="001F5CC3">
        <w:rPr>
          <w:rFonts w:ascii="Arial" w:hAnsi="Arial" w:cs="Arial"/>
        </w:rPr>
        <w:t xml:space="preserve">checks, </w:t>
      </w:r>
      <w:r w:rsidR="00035900" w:rsidRPr="001F5CC3">
        <w:rPr>
          <w:rFonts w:ascii="Arial" w:hAnsi="Arial" w:cs="Arial"/>
        </w:rPr>
        <w:t xml:space="preserve">checks to meet the </w:t>
      </w:r>
      <w:r w:rsidR="00F8546F" w:rsidRPr="001F5CC3">
        <w:rPr>
          <w:rFonts w:ascii="Arial" w:hAnsi="Arial" w:cs="Arial"/>
        </w:rPr>
        <w:t xml:space="preserve">childcare disqualification </w:t>
      </w:r>
      <w:r w:rsidR="00035900" w:rsidRPr="001F5CC3">
        <w:rPr>
          <w:rFonts w:ascii="Arial" w:hAnsi="Arial" w:cs="Arial"/>
        </w:rPr>
        <w:t xml:space="preserve">requirements </w:t>
      </w:r>
      <w:r w:rsidR="00F8546F" w:rsidRPr="001F5CC3">
        <w:rPr>
          <w:rFonts w:ascii="Arial" w:hAnsi="Arial" w:cs="Arial"/>
        </w:rPr>
        <w:t xml:space="preserve">under the Childcare Act 2006 and </w:t>
      </w:r>
      <w:r w:rsidR="0002774B" w:rsidRPr="001F5CC3">
        <w:rPr>
          <w:rFonts w:ascii="Arial" w:hAnsi="Arial" w:cs="Arial"/>
        </w:rPr>
        <w:t xml:space="preserve">the </w:t>
      </w:r>
      <w:r w:rsidR="00F8546F" w:rsidRPr="001F5CC3">
        <w:rPr>
          <w:rFonts w:ascii="Arial" w:hAnsi="Arial" w:cs="Arial"/>
        </w:rPr>
        <w:t xml:space="preserve">Childcare (Disqualification) </w:t>
      </w:r>
      <w:r w:rsidR="003B75A6" w:rsidRPr="001F5CC3">
        <w:rPr>
          <w:rFonts w:ascii="Arial" w:hAnsi="Arial" w:cs="Arial"/>
        </w:rPr>
        <w:t>and Childcare (Early Years Provision Free of Charge) (Extended Entitlement) (Amendment) Regulations 2018</w:t>
      </w:r>
      <w:r w:rsidR="00035900" w:rsidRPr="001F5CC3">
        <w:rPr>
          <w:rFonts w:ascii="Arial" w:hAnsi="Arial" w:cs="Arial"/>
        </w:rPr>
        <w:t xml:space="preserve">, </w:t>
      </w:r>
      <w:r w:rsidRPr="001F5CC3">
        <w:rPr>
          <w:rFonts w:ascii="Arial" w:hAnsi="Arial" w:cs="Arial"/>
        </w:rPr>
        <w:t xml:space="preserve">Prohibition Order checks, </w:t>
      </w:r>
      <w:r w:rsidR="003741D0" w:rsidRPr="001F5CC3">
        <w:rPr>
          <w:rFonts w:ascii="Arial" w:hAnsi="Arial" w:cs="Arial"/>
        </w:rPr>
        <w:t xml:space="preserve">additional checks on people who have lived or worked outside the UK, </w:t>
      </w:r>
      <w:r w:rsidR="00606735" w:rsidRPr="001F5CC3">
        <w:rPr>
          <w:rFonts w:ascii="Arial" w:hAnsi="Arial" w:cs="Arial"/>
        </w:rPr>
        <w:t xml:space="preserve">section 128 Barring Direction checks, </w:t>
      </w:r>
      <w:r w:rsidR="002477D8" w:rsidRPr="001F5CC3">
        <w:rPr>
          <w:rFonts w:ascii="Arial" w:hAnsi="Arial" w:cs="Arial"/>
        </w:rPr>
        <w:t>I</w:t>
      </w:r>
      <w:r w:rsidRPr="001F5CC3">
        <w:rPr>
          <w:rFonts w:ascii="Arial" w:hAnsi="Arial" w:cs="Arial"/>
        </w:rPr>
        <w:t xml:space="preserve">dentity and Immigration, Asylum and Nationality Act checks, as well as checks of medical fitness, qualifications, references, reasons for leaving previous positions, </w:t>
      </w:r>
      <w:r w:rsidR="006C7F5F" w:rsidRPr="001F5CC3">
        <w:rPr>
          <w:rFonts w:ascii="Arial" w:hAnsi="Arial" w:cs="Arial"/>
        </w:rPr>
        <w:t xml:space="preserve">command of spoken English, </w:t>
      </w:r>
      <w:r w:rsidRPr="001F5CC3">
        <w:rPr>
          <w:rFonts w:ascii="Arial" w:hAnsi="Arial" w:cs="Arial"/>
        </w:rPr>
        <w:t>pay and conditions, Employer’s Liability, equal opportunities and compliance with Agency Worker Regulations.</w:t>
      </w:r>
      <w:r w:rsidR="00F56F80" w:rsidRPr="001F5CC3">
        <w:rPr>
          <w:rFonts w:ascii="Arial" w:hAnsi="Arial" w:cs="Arial"/>
        </w:rPr>
        <w:t xml:space="preserve">  </w:t>
      </w:r>
    </w:p>
    <w:p w:rsidR="009F1EEA" w:rsidRPr="001F5CC3" w:rsidRDefault="009F1EEA" w:rsidP="000F642B">
      <w:pPr>
        <w:spacing w:after="0" w:line="240" w:lineRule="auto"/>
        <w:jc w:val="both"/>
        <w:rPr>
          <w:rFonts w:ascii="Arial" w:hAnsi="Arial" w:cs="Arial"/>
        </w:rPr>
      </w:pPr>
    </w:p>
    <w:p w:rsidR="009F1EEA" w:rsidRPr="003E5BFA" w:rsidRDefault="009F1EEA" w:rsidP="000F642B">
      <w:pPr>
        <w:spacing w:after="0" w:line="240" w:lineRule="auto"/>
        <w:jc w:val="both"/>
        <w:rPr>
          <w:rFonts w:ascii="Arial" w:hAnsi="Arial" w:cs="Arial"/>
        </w:rPr>
      </w:pPr>
      <w:r w:rsidRPr="001F5CC3">
        <w:rPr>
          <w:rFonts w:ascii="Arial" w:hAnsi="Arial" w:cs="Arial"/>
        </w:rPr>
        <w:t xml:space="preserve">Where an Agency has obtained an Enhanced DBS certificate before the person is due to begin work </w:t>
      </w:r>
      <w:r w:rsidRPr="003E5BFA">
        <w:rPr>
          <w:rFonts w:ascii="Arial" w:hAnsi="Arial" w:cs="Arial"/>
        </w:rPr>
        <w:t xml:space="preserve">at the </w:t>
      </w:r>
      <w:r w:rsidRPr="003E5BFA">
        <w:rPr>
          <w:rFonts w:ascii="Arial" w:hAnsi="Arial" w:cs="Arial"/>
          <w:iCs/>
        </w:rPr>
        <w:t>school,</w:t>
      </w:r>
      <w:r w:rsidRPr="003E5BFA">
        <w:rPr>
          <w:rFonts w:ascii="Arial" w:hAnsi="Arial" w:cs="Arial"/>
        </w:rPr>
        <w:t xml:space="preserve"> which has disclosed any matter or information, or any information was provided to the Agency, the school will obtain a copy of the certificate from the Agency.</w:t>
      </w:r>
    </w:p>
    <w:p w:rsidR="00AE058B" w:rsidRPr="003E5BFA" w:rsidRDefault="00AE058B" w:rsidP="000F642B">
      <w:pPr>
        <w:spacing w:after="0" w:line="240" w:lineRule="auto"/>
        <w:jc w:val="both"/>
        <w:rPr>
          <w:rFonts w:ascii="Arial" w:hAnsi="Arial" w:cs="Arial"/>
        </w:rPr>
      </w:pPr>
    </w:p>
    <w:p w:rsidR="00AE058B" w:rsidRPr="00A15A32" w:rsidRDefault="00AE058B" w:rsidP="000F642B">
      <w:pPr>
        <w:spacing w:after="0" w:line="240" w:lineRule="auto"/>
        <w:jc w:val="both"/>
        <w:rPr>
          <w:rFonts w:ascii="Arial" w:hAnsi="Arial" w:cs="Arial"/>
        </w:rPr>
      </w:pPr>
      <w:r w:rsidRPr="003E5BFA">
        <w:rPr>
          <w:rFonts w:ascii="Arial" w:hAnsi="Arial" w:cs="Arial"/>
        </w:rPr>
        <w:t xml:space="preserve">The </w:t>
      </w:r>
      <w:r w:rsidR="008E6050" w:rsidRPr="003E5BFA">
        <w:rPr>
          <w:rFonts w:ascii="Arial" w:hAnsi="Arial" w:cs="Arial"/>
          <w:iCs/>
        </w:rPr>
        <w:t>school</w:t>
      </w:r>
      <w:r w:rsidRPr="003E5BFA">
        <w:rPr>
          <w:rFonts w:ascii="Arial" w:hAnsi="Arial" w:cs="Arial"/>
        </w:rPr>
        <w:t xml:space="preserve"> will</w:t>
      </w:r>
      <w:r w:rsidRPr="00A15A32">
        <w:rPr>
          <w:rFonts w:ascii="Arial" w:hAnsi="Arial" w:cs="Arial"/>
        </w:rPr>
        <w:t xml:space="preserve"> check the identity of the person presenting themselves for work on arrival.</w:t>
      </w:r>
    </w:p>
    <w:p w:rsidR="00582294" w:rsidRPr="00A15A32" w:rsidRDefault="00582294" w:rsidP="008E1246">
      <w:pPr>
        <w:spacing w:after="0" w:line="240" w:lineRule="auto"/>
        <w:ind w:left="360"/>
        <w:jc w:val="both"/>
        <w:rPr>
          <w:rFonts w:ascii="Arial" w:hAnsi="Arial" w:cs="Arial"/>
        </w:rPr>
      </w:pPr>
    </w:p>
    <w:p w:rsidR="000A6EC2" w:rsidRPr="00A15A32" w:rsidRDefault="000A6EC2" w:rsidP="00FC3A7A">
      <w:pPr>
        <w:numPr>
          <w:ilvl w:val="0"/>
          <w:numId w:val="1"/>
        </w:numPr>
        <w:spacing w:after="0" w:line="240" w:lineRule="auto"/>
        <w:jc w:val="both"/>
        <w:rPr>
          <w:rFonts w:ascii="Arial" w:hAnsi="Arial" w:cs="Arial"/>
          <w:b/>
          <w:u w:val="single"/>
        </w:rPr>
      </w:pPr>
      <w:r w:rsidRPr="00A15A32">
        <w:rPr>
          <w:rFonts w:ascii="Arial" w:hAnsi="Arial" w:cs="Arial"/>
          <w:b/>
          <w:u w:val="single"/>
        </w:rPr>
        <w:t>USE OF VOLUNTEERS</w:t>
      </w:r>
    </w:p>
    <w:p w:rsidR="007A522E" w:rsidRPr="00A15A32" w:rsidRDefault="007A522E" w:rsidP="007A522E">
      <w:pPr>
        <w:spacing w:after="0" w:line="240" w:lineRule="auto"/>
        <w:jc w:val="both"/>
        <w:rPr>
          <w:rFonts w:ascii="Arial" w:hAnsi="Arial" w:cs="Arial"/>
        </w:rPr>
      </w:pPr>
    </w:p>
    <w:p w:rsidR="007A522E" w:rsidRPr="001F5CC3" w:rsidRDefault="00560131" w:rsidP="007A522E">
      <w:pPr>
        <w:spacing w:after="0" w:line="240" w:lineRule="auto"/>
        <w:jc w:val="both"/>
        <w:rPr>
          <w:rFonts w:ascii="Arial" w:hAnsi="Arial" w:cs="Arial"/>
        </w:rPr>
      </w:pPr>
      <w:r w:rsidRPr="00A15A32">
        <w:rPr>
          <w:rFonts w:ascii="Arial" w:hAnsi="Arial" w:cs="Arial"/>
        </w:rPr>
        <w:t xml:space="preserve">Children and young people will see volunteers within a school or other educational service in the </w:t>
      </w:r>
      <w:r w:rsidRPr="001F5CC3">
        <w:rPr>
          <w:rFonts w:ascii="Arial" w:hAnsi="Arial" w:cs="Arial"/>
        </w:rPr>
        <w:t>same way as its other employees.  They will not know that they are unpaid and will assume they are safe and trustworthy adults, just like anyone else within the</w:t>
      </w:r>
      <w:r w:rsidR="00AE058B" w:rsidRPr="001F5CC3">
        <w:rPr>
          <w:rFonts w:ascii="Arial" w:hAnsi="Arial" w:cs="Arial"/>
        </w:rPr>
        <w:t>ir</w:t>
      </w:r>
      <w:r w:rsidRPr="001F5CC3">
        <w:rPr>
          <w:rFonts w:ascii="Arial" w:hAnsi="Arial" w:cs="Arial"/>
        </w:rPr>
        <w:t xml:space="preserve"> educational environment.  Therefore, </w:t>
      </w:r>
      <w:r w:rsidR="008C10A8" w:rsidRPr="001F5CC3">
        <w:rPr>
          <w:rFonts w:ascii="Arial" w:hAnsi="Arial" w:cs="Arial"/>
        </w:rPr>
        <w:t xml:space="preserve">it is important that </w:t>
      </w:r>
      <w:r w:rsidRPr="001F5CC3">
        <w:rPr>
          <w:rFonts w:ascii="Arial" w:hAnsi="Arial" w:cs="Arial"/>
        </w:rPr>
        <w:t xml:space="preserve">volunteers </w:t>
      </w:r>
      <w:r w:rsidR="008C10A8" w:rsidRPr="001F5CC3">
        <w:rPr>
          <w:rFonts w:ascii="Arial" w:hAnsi="Arial" w:cs="Arial"/>
        </w:rPr>
        <w:t>are also</w:t>
      </w:r>
      <w:r w:rsidRPr="001F5CC3">
        <w:rPr>
          <w:rFonts w:ascii="Arial" w:hAnsi="Arial" w:cs="Arial"/>
        </w:rPr>
        <w:t xml:space="preserve"> subject to a checking process to ensure that they are indeed safe to be in contact with pupils.  The principles of safer recruitment </w:t>
      </w:r>
      <w:r w:rsidR="002477D8" w:rsidRPr="001F5CC3">
        <w:rPr>
          <w:rFonts w:ascii="Arial" w:hAnsi="Arial" w:cs="Arial"/>
        </w:rPr>
        <w:t>will</w:t>
      </w:r>
      <w:r w:rsidRPr="001F5CC3">
        <w:rPr>
          <w:rFonts w:ascii="Arial" w:hAnsi="Arial" w:cs="Arial"/>
        </w:rPr>
        <w:t xml:space="preserve"> be applied whether an individual is paid or unpaid. </w:t>
      </w:r>
    </w:p>
    <w:p w:rsidR="00560131" w:rsidRPr="001F5CC3" w:rsidRDefault="00560131" w:rsidP="007A522E">
      <w:pPr>
        <w:spacing w:after="0" w:line="240" w:lineRule="auto"/>
        <w:jc w:val="both"/>
        <w:rPr>
          <w:rFonts w:ascii="Arial" w:hAnsi="Arial" w:cs="Arial"/>
        </w:rPr>
      </w:pPr>
    </w:p>
    <w:p w:rsidR="00511957" w:rsidRPr="001F5CC3" w:rsidRDefault="00560131" w:rsidP="007A522E">
      <w:pPr>
        <w:spacing w:after="0" w:line="240" w:lineRule="auto"/>
        <w:jc w:val="both"/>
        <w:rPr>
          <w:rFonts w:ascii="Arial" w:hAnsi="Arial" w:cs="Arial"/>
        </w:rPr>
      </w:pPr>
      <w:r w:rsidRPr="001F5CC3">
        <w:rPr>
          <w:rFonts w:ascii="Arial" w:hAnsi="Arial" w:cs="Arial"/>
        </w:rPr>
        <w:t>Volunteers may be used in a variety of different roles.  Safer recruitment principles will be adapted and/or applied with common sense depending upon an individual’s involvement and interaction with pupils,</w:t>
      </w:r>
      <w:r w:rsidR="00511957" w:rsidRPr="001F5CC3">
        <w:rPr>
          <w:rFonts w:ascii="Arial" w:hAnsi="Arial" w:cs="Arial"/>
        </w:rPr>
        <w:t xml:space="preserve"> whether it is regular contact or ‘one-off’, whether they are being supervised etc.</w:t>
      </w:r>
      <w:r w:rsidR="008C10A8" w:rsidRPr="001F5CC3">
        <w:rPr>
          <w:rFonts w:ascii="Arial" w:hAnsi="Arial" w:cs="Arial"/>
        </w:rPr>
        <w:t xml:space="preserve"> </w:t>
      </w:r>
      <w:r w:rsidR="00511957" w:rsidRPr="001F5CC3">
        <w:rPr>
          <w:rFonts w:ascii="Arial" w:hAnsi="Arial" w:cs="Arial"/>
        </w:rPr>
        <w:t>For example, if a parent volunteers as part of a group helping out on a one-off basis such as a fete, school disco or a day trip, there is no need for a formal recruitment or checking process.</w:t>
      </w:r>
    </w:p>
    <w:p w:rsidR="005A0178" w:rsidRPr="001F5CC3" w:rsidRDefault="005A0178" w:rsidP="007A522E">
      <w:pPr>
        <w:spacing w:after="0" w:line="240" w:lineRule="auto"/>
        <w:jc w:val="both"/>
        <w:rPr>
          <w:rFonts w:ascii="Arial" w:hAnsi="Arial" w:cs="Arial"/>
        </w:rPr>
      </w:pPr>
    </w:p>
    <w:p w:rsidR="001E34DB" w:rsidRPr="001F5CC3" w:rsidRDefault="005A0178" w:rsidP="007A522E">
      <w:pPr>
        <w:spacing w:after="0" w:line="240" w:lineRule="auto"/>
        <w:jc w:val="both"/>
        <w:rPr>
          <w:rFonts w:ascii="Arial" w:hAnsi="Arial" w:cs="Arial"/>
        </w:rPr>
      </w:pPr>
      <w:r w:rsidRPr="001F5CC3">
        <w:rPr>
          <w:rFonts w:ascii="Arial" w:hAnsi="Arial" w:cs="Arial"/>
        </w:rPr>
        <w:t>In circumstances where</w:t>
      </w:r>
      <w:r w:rsidR="00511957" w:rsidRPr="001F5CC3">
        <w:rPr>
          <w:rFonts w:ascii="Arial" w:hAnsi="Arial" w:cs="Arial"/>
        </w:rPr>
        <w:t xml:space="preserve"> a volunteer is likely to have an on-going role that includes</w:t>
      </w:r>
      <w:r w:rsidR="001E34DB" w:rsidRPr="001F5CC3">
        <w:rPr>
          <w:rFonts w:ascii="Arial" w:hAnsi="Arial" w:cs="Arial"/>
        </w:rPr>
        <w:t xml:space="preserve"> regular contact with children, then a similar recruitment and selection process will be applied as would be used to recruit an employee.  The process will be presented in a less formal manner but the principles of safer recruitment are the same.  In these cases, the recruitment process will include:</w:t>
      </w:r>
    </w:p>
    <w:p w:rsidR="005667CE" w:rsidRPr="001F5CC3" w:rsidRDefault="005667CE" w:rsidP="007A522E">
      <w:pPr>
        <w:spacing w:after="0" w:line="240" w:lineRule="auto"/>
        <w:jc w:val="both"/>
        <w:rPr>
          <w:rFonts w:ascii="Arial" w:hAnsi="Arial" w:cs="Arial"/>
        </w:rPr>
      </w:pPr>
    </w:p>
    <w:p w:rsidR="001E34DB" w:rsidRPr="001F5CC3" w:rsidRDefault="001E34DB" w:rsidP="00A76B62">
      <w:pPr>
        <w:numPr>
          <w:ilvl w:val="0"/>
          <w:numId w:val="27"/>
        </w:numPr>
        <w:spacing w:after="0" w:line="240" w:lineRule="auto"/>
        <w:ind w:left="720"/>
        <w:jc w:val="both"/>
        <w:rPr>
          <w:rFonts w:ascii="Arial" w:hAnsi="Arial" w:cs="Arial"/>
        </w:rPr>
      </w:pPr>
      <w:r w:rsidRPr="001F5CC3">
        <w:rPr>
          <w:rFonts w:ascii="Arial" w:hAnsi="Arial" w:cs="Arial"/>
        </w:rPr>
        <w:t xml:space="preserve">Provision of information about the </w:t>
      </w:r>
      <w:r w:rsidR="00C2039B" w:rsidRPr="001F5CC3">
        <w:rPr>
          <w:rFonts w:ascii="Arial" w:hAnsi="Arial" w:cs="Arial"/>
        </w:rPr>
        <w:t>school’s</w:t>
      </w:r>
      <w:r w:rsidRPr="001F5CC3">
        <w:rPr>
          <w:rFonts w:ascii="Arial" w:hAnsi="Arial" w:cs="Arial"/>
          <w:i/>
        </w:rPr>
        <w:t xml:space="preserve"> </w:t>
      </w:r>
      <w:r w:rsidRPr="001F5CC3">
        <w:rPr>
          <w:rFonts w:ascii="Arial" w:hAnsi="Arial" w:cs="Arial"/>
        </w:rPr>
        <w:t>commitment to the safeguarding of children</w:t>
      </w:r>
    </w:p>
    <w:p w:rsidR="00CE48C3" w:rsidRPr="001F5CC3" w:rsidRDefault="00CE48C3" w:rsidP="00A76B62">
      <w:pPr>
        <w:numPr>
          <w:ilvl w:val="0"/>
          <w:numId w:val="27"/>
        </w:numPr>
        <w:spacing w:after="0" w:line="240" w:lineRule="auto"/>
        <w:ind w:left="720"/>
        <w:jc w:val="both"/>
        <w:rPr>
          <w:rFonts w:ascii="Arial" w:hAnsi="Arial" w:cs="Arial"/>
        </w:rPr>
      </w:pPr>
      <w:r w:rsidRPr="001F5CC3">
        <w:rPr>
          <w:rFonts w:ascii="Arial" w:hAnsi="Arial" w:cs="Arial"/>
        </w:rPr>
        <w:t>The requirement to complete an application form specially designed for volunteers</w:t>
      </w:r>
    </w:p>
    <w:p w:rsidR="00CE48C3" w:rsidRPr="001F5CC3" w:rsidRDefault="00CE48C3" w:rsidP="00A76B62">
      <w:pPr>
        <w:numPr>
          <w:ilvl w:val="0"/>
          <w:numId w:val="27"/>
        </w:numPr>
        <w:spacing w:after="0" w:line="240" w:lineRule="auto"/>
        <w:ind w:left="720"/>
        <w:jc w:val="both"/>
        <w:rPr>
          <w:rFonts w:ascii="Arial" w:hAnsi="Arial" w:cs="Arial"/>
        </w:rPr>
      </w:pPr>
      <w:r w:rsidRPr="001F5CC3">
        <w:rPr>
          <w:rFonts w:ascii="Arial" w:hAnsi="Arial" w:cs="Arial"/>
        </w:rPr>
        <w:t>Obtaining references</w:t>
      </w:r>
    </w:p>
    <w:p w:rsidR="00CE48C3" w:rsidRPr="001F5CC3" w:rsidRDefault="00CE48C3" w:rsidP="00A76B62">
      <w:pPr>
        <w:numPr>
          <w:ilvl w:val="0"/>
          <w:numId w:val="27"/>
        </w:numPr>
        <w:spacing w:after="0" w:line="240" w:lineRule="auto"/>
        <w:ind w:left="720"/>
        <w:jc w:val="both"/>
        <w:rPr>
          <w:rFonts w:ascii="Arial" w:hAnsi="Arial" w:cs="Arial"/>
        </w:rPr>
      </w:pPr>
      <w:r w:rsidRPr="001F5CC3">
        <w:rPr>
          <w:rFonts w:ascii="Arial" w:hAnsi="Arial" w:cs="Arial"/>
        </w:rPr>
        <w:t>A face-to-face interview</w:t>
      </w:r>
    </w:p>
    <w:p w:rsidR="007F757B" w:rsidRPr="00A15A32" w:rsidRDefault="00CE48C3" w:rsidP="00A76B62">
      <w:pPr>
        <w:numPr>
          <w:ilvl w:val="0"/>
          <w:numId w:val="27"/>
        </w:numPr>
        <w:spacing w:after="0" w:line="240" w:lineRule="auto"/>
        <w:ind w:left="720"/>
        <w:jc w:val="both"/>
        <w:rPr>
          <w:rFonts w:ascii="Arial" w:hAnsi="Arial" w:cs="Arial"/>
        </w:rPr>
      </w:pPr>
      <w:r w:rsidRPr="001F5CC3">
        <w:rPr>
          <w:rFonts w:ascii="Arial" w:hAnsi="Arial" w:cs="Arial"/>
        </w:rPr>
        <w:t xml:space="preserve">Where the individual is deemed to be in ‘regulated activity’, an Enhanced </w:t>
      </w:r>
      <w:r w:rsidR="00AE058B" w:rsidRPr="001F5CC3">
        <w:rPr>
          <w:rFonts w:ascii="Arial" w:hAnsi="Arial" w:cs="Arial"/>
        </w:rPr>
        <w:t xml:space="preserve">DBS </w:t>
      </w:r>
      <w:r w:rsidRPr="001F5CC3">
        <w:rPr>
          <w:rFonts w:ascii="Arial" w:hAnsi="Arial" w:cs="Arial"/>
          <w:u w:val="single"/>
        </w:rPr>
        <w:t>with</w:t>
      </w:r>
      <w:r w:rsidRPr="001F5CC3">
        <w:rPr>
          <w:rFonts w:ascii="Arial" w:hAnsi="Arial" w:cs="Arial"/>
        </w:rPr>
        <w:t xml:space="preserve"> </w:t>
      </w:r>
      <w:r w:rsidR="00C2039B" w:rsidRPr="00A15A32">
        <w:rPr>
          <w:rFonts w:ascii="Arial" w:hAnsi="Arial" w:cs="Arial"/>
        </w:rPr>
        <w:t xml:space="preserve">Children’s </w:t>
      </w:r>
      <w:r w:rsidRPr="00A15A32">
        <w:rPr>
          <w:rFonts w:ascii="Arial" w:hAnsi="Arial" w:cs="Arial"/>
        </w:rPr>
        <w:t xml:space="preserve">Barred List check </w:t>
      </w:r>
      <w:r w:rsidRPr="00A15A32">
        <w:rPr>
          <w:rFonts w:ascii="Arial" w:hAnsi="Arial" w:cs="Arial"/>
          <w:u w:val="single"/>
        </w:rPr>
        <w:t>OR</w:t>
      </w:r>
      <w:r w:rsidRPr="00A15A32">
        <w:rPr>
          <w:rFonts w:ascii="Arial" w:hAnsi="Arial" w:cs="Arial"/>
        </w:rPr>
        <w:t xml:space="preserve"> where the individual will be adequately supervised and, therefore, not in regulated activity, an Enhanced Disclosure </w:t>
      </w:r>
      <w:r w:rsidRPr="00A15A32">
        <w:rPr>
          <w:rFonts w:ascii="Arial" w:hAnsi="Arial" w:cs="Arial"/>
          <w:u w:val="single"/>
        </w:rPr>
        <w:t>without</w:t>
      </w:r>
      <w:r w:rsidRPr="00A15A32">
        <w:rPr>
          <w:rFonts w:ascii="Arial" w:hAnsi="Arial" w:cs="Arial"/>
        </w:rPr>
        <w:t xml:space="preserve"> </w:t>
      </w:r>
      <w:r w:rsidR="00C2039B" w:rsidRPr="00A15A32">
        <w:rPr>
          <w:rFonts w:ascii="Arial" w:hAnsi="Arial" w:cs="Arial"/>
        </w:rPr>
        <w:t xml:space="preserve">Children’s </w:t>
      </w:r>
      <w:r w:rsidRPr="00A15A32">
        <w:rPr>
          <w:rFonts w:ascii="Arial" w:hAnsi="Arial" w:cs="Arial"/>
        </w:rPr>
        <w:t>Barred List check</w:t>
      </w:r>
      <w:r w:rsidR="00C2039B" w:rsidRPr="00A15A32">
        <w:rPr>
          <w:rFonts w:ascii="Arial" w:hAnsi="Arial" w:cs="Arial"/>
        </w:rPr>
        <w:t>. In some circumstances, an Enhanced Disclosure with Adult Barred List check may also be required.</w:t>
      </w:r>
      <w:r w:rsidRPr="00A15A32">
        <w:rPr>
          <w:rFonts w:ascii="Arial" w:hAnsi="Arial" w:cs="Arial"/>
        </w:rPr>
        <w:t xml:space="preserve"> (see </w:t>
      </w:r>
      <w:r w:rsidR="00827F85" w:rsidRPr="00A15A32">
        <w:rPr>
          <w:rFonts w:ascii="Arial" w:hAnsi="Arial" w:cs="Arial"/>
        </w:rPr>
        <w:t xml:space="preserve">also </w:t>
      </w:r>
      <w:r w:rsidRPr="00A15A32">
        <w:rPr>
          <w:rFonts w:ascii="Arial" w:hAnsi="Arial" w:cs="Arial"/>
        </w:rPr>
        <w:t>3. above,</w:t>
      </w:r>
      <w:r w:rsidR="00763AE4" w:rsidRPr="00A15A32">
        <w:rPr>
          <w:rFonts w:ascii="Arial" w:hAnsi="Arial" w:cs="Arial"/>
        </w:rPr>
        <w:t xml:space="preserve"> </w:t>
      </w:r>
      <w:r w:rsidRPr="00A15A32">
        <w:rPr>
          <w:rFonts w:ascii="Arial" w:hAnsi="Arial" w:cs="Arial"/>
        </w:rPr>
        <w:t xml:space="preserve">‘Regulated Activity’) </w:t>
      </w:r>
    </w:p>
    <w:p w:rsidR="006317F9" w:rsidRPr="00A15A32" w:rsidRDefault="007F757B" w:rsidP="00A76B62">
      <w:pPr>
        <w:numPr>
          <w:ilvl w:val="0"/>
          <w:numId w:val="25"/>
        </w:numPr>
        <w:tabs>
          <w:tab w:val="clear" w:pos="360"/>
          <w:tab w:val="num" w:pos="720"/>
        </w:tabs>
        <w:spacing w:after="0" w:line="240" w:lineRule="auto"/>
        <w:ind w:left="720"/>
        <w:jc w:val="both"/>
        <w:rPr>
          <w:rFonts w:ascii="Arial" w:hAnsi="Arial" w:cs="Arial"/>
        </w:rPr>
      </w:pPr>
      <w:r w:rsidRPr="00A15A32">
        <w:rPr>
          <w:rFonts w:ascii="Arial" w:hAnsi="Arial" w:cs="Arial"/>
        </w:rPr>
        <w:t xml:space="preserve">Where the individual will be working in a relevant role, a check to ensure that s/he is not disqualified under </w:t>
      </w:r>
      <w:r w:rsidR="006317F9" w:rsidRPr="00A15A32">
        <w:rPr>
          <w:rFonts w:ascii="Arial" w:hAnsi="Arial" w:cs="Arial"/>
        </w:rPr>
        <w:t>childcare disqualification requirements</w:t>
      </w:r>
      <w:r w:rsidR="006317F9" w:rsidRPr="00A15A32">
        <w:rPr>
          <w:rFonts w:ascii="Arial" w:hAnsi="Arial" w:cs="Arial"/>
          <w:b/>
        </w:rPr>
        <w:t xml:space="preserve"> </w:t>
      </w:r>
      <w:r w:rsidR="006317F9" w:rsidRPr="00A15A32">
        <w:rPr>
          <w:rFonts w:ascii="Arial" w:hAnsi="Arial" w:cs="Arial"/>
        </w:rPr>
        <w:t xml:space="preserve">set out in the Childcare Act 2006 and </w:t>
      </w:r>
      <w:r w:rsidR="0002774B" w:rsidRPr="00A15A32">
        <w:rPr>
          <w:rFonts w:ascii="Arial" w:hAnsi="Arial" w:cs="Arial"/>
        </w:rPr>
        <w:t xml:space="preserve">the Childcare (Disqualification) and Childcare (Early Years Provision Free of Charge) (Extended Entitlement) (Amendment) Regulations 2018 </w:t>
      </w:r>
    </w:p>
    <w:p w:rsidR="00560131" w:rsidRPr="00A15A32" w:rsidRDefault="00CE48C3" w:rsidP="00A76B62">
      <w:pPr>
        <w:numPr>
          <w:ilvl w:val="0"/>
          <w:numId w:val="27"/>
        </w:numPr>
        <w:spacing w:after="0" w:line="240" w:lineRule="auto"/>
        <w:ind w:left="720"/>
        <w:jc w:val="both"/>
        <w:rPr>
          <w:rFonts w:ascii="Arial" w:hAnsi="Arial" w:cs="Arial"/>
        </w:rPr>
      </w:pPr>
      <w:r w:rsidRPr="00A15A32">
        <w:rPr>
          <w:rFonts w:ascii="Arial" w:hAnsi="Arial" w:cs="Arial"/>
        </w:rPr>
        <w:t xml:space="preserve">Any other checks considered to be relevant to the role. </w:t>
      </w:r>
      <w:r w:rsidR="001E34DB" w:rsidRPr="00A15A32">
        <w:rPr>
          <w:rFonts w:ascii="Arial" w:hAnsi="Arial" w:cs="Arial"/>
          <w:i/>
        </w:rPr>
        <w:t xml:space="preserve"> </w:t>
      </w:r>
    </w:p>
    <w:p w:rsidR="00827F85" w:rsidRPr="00A15A32" w:rsidRDefault="00827F85" w:rsidP="00827F85">
      <w:pPr>
        <w:spacing w:after="0" w:line="240" w:lineRule="auto"/>
        <w:jc w:val="both"/>
        <w:rPr>
          <w:rFonts w:ascii="Arial" w:hAnsi="Arial" w:cs="Arial"/>
          <w:i/>
        </w:rPr>
      </w:pPr>
    </w:p>
    <w:p w:rsidR="00827F85" w:rsidRPr="00A15A32" w:rsidRDefault="00827F85" w:rsidP="00827F85">
      <w:pPr>
        <w:spacing w:after="0" w:line="240" w:lineRule="auto"/>
        <w:jc w:val="both"/>
        <w:rPr>
          <w:rFonts w:ascii="Arial" w:hAnsi="Arial" w:cs="Arial"/>
        </w:rPr>
      </w:pPr>
      <w:r w:rsidRPr="00A15A32">
        <w:rPr>
          <w:rFonts w:ascii="Arial" w:hAnsi="Arial" w:cs="Arial"/>
        </w:rPr>
        <w:lastRenderedPageBreak/>
        <w:t>Where volunteers are recruited from another Institution or Organisation, assurances will be obtained from the establishment concerned that the individual has been subject to a proper recruitment process that includes the necessary safeguards.</w:t>
      </w:r>
    </w:p>
    <w:p w:rsidR="00AE058B" w:rsidRPr="00A15A32" w:rsidRDefault="00AE058B" w:rsidP="00827F85">
      <w:pPr>
        <w:spacing w:after="0" w:line="240" w:lineRule="auto"/>
        <w:jc w:val="both"/>
        <w:rPr>
          <w:rFonts w:ascii="Arial" w:hAnsi="Arial" w:cs="Arial"/>
        </w:rPr>
      </w:pPr>
    </w:p>
    <w:p w:rsidR="00AE058B" w:rsidRPr="00A15A32" w:rsidRDefault="00C13D18" w:rsidP="00827F85">
      <w:pPr>
        <w:spacing w:after="0" w:line="240" w:lineRule="auto"/>
        <w:jc w:val="both"/>
        <w:rPr>
          <w:rFonts w:ascii="Arial" w:hAnsi="Arial" w:cs="Arial"/>
        </w:rPr>
      </w:pPr>
      <w:r w:rsidRPr="00A15A32">
        <w:rPr>
          <w:rFonts w:ascii="Arial" w:hAnsi="Arial" w:cs="Arial"/>
        </w:rPr>
        <w:t>V</w:t>
      </w:r>
      <w:r w:rsidR="00AE058B" w:rsidRPr="00A15A32">
        <w:rPr>
          <w:rFonts w:ascii="Arial" w:hAnsi="Arial" w:cs="Arial"/>
        </w:rPr>
        <w:t>olunteer</w:t>
      </w:r>
      <w:r w:rsidRPr="00A15A32">
        <w:rPr>
          <w:rFonts w:ascii="Arial" w:hAnsi="Arial" w:cs="Arial"/>
        </w:rPr>
        <w:t xml:space="preserve">s </w:t>
      </w:r>
      <w:r w:rsidR="00AE058B" w:rsidRPr="00A15A32">
        <w:rPr>
          <w:rFonts w:ascii="Arial" w:hAnsi="Arial" w:cs="Arial"/>
        </w:rPr>
        <w:t xml:space="preserve">will be </w:t>
      </w:r>
      <w:r w:rsidRPr="00A15A32">
        <w:rPr>
          <w:rFonts w:ascii="Arial" w:hAnsi="Arial" w:cs="Arial"/>
        </w:rPr>
        <w:t xml:space="preserve">provided with an appropriate induction as referred to in 16. </w:t>
      </w:r>
      <w:proofErr w:type="gramStart"/>
      <w:r w:rsidRPr="00A15A32">
        <w:rPr>
          <w:rFonts w:ascii="Arial" w:hAnsi="Arial" w:cs="Arial"/>
        </w:rPr>
        <w:t>below</w:t>
      </w:r>
      <w:proofErr w:type="gramEnd"/>
      <w:r w:rsidRPr="00A15A32">
        <w:rPr>
          <w:rFonts w:ascii="Arial" w:hAnsi="Arial" w:cs="Arial"/>
        </w:rPr>
        <w:t xml:space="preserve">. </w:t>
      </w:r>
    </w:p>
    <w:p w:rsidR="00C25849" w:rsidRPr="001F5CC3" w:rsidRDefault="00C25849" w:rsidP="00827F85">
      <w:pPr>
        <w:spacing w:after="0" w:line="240" w:lineRule="auto"/>
        <w:jc w:val="both"/>
        <w:rPr>
          <w:rFonts w:ascii="Arial" w:hAnsi="Arial" w:cs="Arial"/>
        </w:rPr>
      </w:pPr>
    </w:p>
    <w:p w:rsidR="00C25849" w:rsidRPr="001F5CC3" w:rsidRDefault="00C25849" w:rsidP="00C25849">
      <w:pPr>
        <w:numPr>
          <w:ilvl w:val="0"/>
          <w:numId w:val="1"/>
        </w:numPr>
        <w:spacing w:after="0" w:line="240" w:lineRule="auto"/>
        <w:jc w:val="both"/>
        <w:rPr>
          <w:rFonts w:ascii="Arial" w:hAnsi="Arial" w:cs="Arial"/>
          <w:b/>
          <w:i/>
          <w:iCs/>
          <w:u w:val="single"/>
        </w:rPr>
      </w:pPr>
      <w:r w:rsidRPr="001F5CC3">
        <w:rPr>
          <w:rFonts w:ascii="Arial" w:hAnsi="Arial" w:cs="Arial"/>
          <w:b/>
          <w:i/>
          <w:iCs/>
          <w:u w:val="single"/>
        </w:rPr>
        <w:t>GOVERNORS</w:t>
      </w:r>
    </w:p>
    <w:p w:rsidR="00C25849" w:rsidRPr="001F5CC3" w:rsidRDefault="00C25849" w:rsidP="00C25849">
      <w:pPr>
        <w:spacing w:after="0" w:line="240" w:lineRule="auto"/>
        <w:jc w:val="both"/>
        <w:rPr>
          <w:rFonts w:ascii="Arial" w:hAnsi="Arial" w:cs="Arial"/>
          <w:b/>
          <w:u w:val="single"/>
        </w:rPr>
      </w:pPr>
    </w:p>
    <w:p w:rsidR="002A76B6" w:rsidRPr="001F5CC3" w:rsidRDefault="00C25849" w:rsidP="00C25849">
      <w:pPr>
        <w:spacing w:after="0" w:line="240" w:lineRule="auto"/>
        <w:jc w:val="both"/>
        <w:rPr>
          <w:rFonts w:ascii="Arial" w:hAnsi="Arial" w:cs="Arial"/>
          <w:bCs/>
        </w:rPr>
      </w:pPr>
      <w:r w:rsidRPr="001F5CC3">
        <w:rPr>
          <w:rFonts w:ascii="Arial" w:hAnsi="Arial" w:cs="Arial"/>
          <w:bCs/>
        </w:rPr>
        <w:t xml:space="preserve">The </w:t>
      </w:r>
      <w:r w:rsidRPr="001F5CC3">
        <w:rPr>
          <w:rFonts w:ascii="Arial" w:hAnsi="Arial" w:cs="Arial"/>
          <w:bCs/>
          <w:i/>
          <w:iCs/>
        </w:rPr>
        <w:t>Governing Body</w:t>
      </w:r>
      <w:r w:rsidRPr="001F5CC3">
        <w:rPr>
          <w:rFonts w:ascii="Arial" w:hAnsi="Arial" w:cs="Arial"/>
          <w:bCs/>
        </w:rPr>
        <w:t xml:space="preserve"> will ensure that an Enhanced DBS check </w:t>
      </w:r>
      <w:r w:rsidR="007457D7" w:rsidRPr="001F5CC3">
        <w:rPr>
          <w:rFonts w:ascii="Arial" w:hAnsi="Arial" w:cs="Arial"/>
          <w:bCs/>
        </w:rPr>
        <w:t xml:space="preserve">is carried out </w:t>
      </w:r>
      <w:r w:rsidRPr="001F5CC3">
        <w:rPr>
          <w:rFonts w:ascii="Arial" w:hAnsi="Arial" w:cs="Arial"/>
          <w:bCs/>
        </w:rPr>
        <w:t xml:space="preserve">in respect of all </w:t>
      </w:r>
      <w:r w:rsidRPr="001F5CC3">
        <w:rPr>
          <w:rFonts w:ascii="Arial" w:hAnsi="Arial" w:cs="Arial"/>
          <w:bCs/>
          <w:i/>
          <w:iCs/>
        </w:rPr>
        <w:t>Governors</w:t>
      </w:r>
      <w:r w:rsidRPr="001F5CC3">
        <w:rPr>
          <w:rFonts w:ascii="Arial" w:hAnsi="Arial" w:cs="Arial"/>
          <w:bCs/>
        </w:rPr>
        <w:t xml:space="preserve"> as required by the relevant Regulations. </w:t>
      </w:r>
      <w:r w:rsidR="002A76B6" w:rsidRPr="001F5CC3">
        <w:rPr>
          <w:rFonts w:ascii="Arial" w:hAnsi="Arial" w:cs="Arial"/>
          <w:bCs/>
        </w:rPr>
        <w:t xml:space="preserve">Identity checks will also be carried out. </w:t>
      </w:r>
    </w:p>
    <w:p w:rsidR="002A76B6" w:rsidRPr="001F5CC3" w:rsidRDefault="002A76B6" w:rsidP="00C25849">
      <w:pPr>
        <w:spacing w:after="0" w:line="240" w:lineRule="auto"/>
        <w:jc w:val="both"/>
        <w:rPr>
          <w:rFonts w:ascii="Arial" w:hAnsi="Arial" w:cs="Arial"/>
          <w:bCs/>
        </w:rPr>
      </w:pPr>
    </w:p>
    <w:p w:rsidR="008A4C96" w:rsidRPr="001F5CC3" w:rsidRDefault="002A76B6" w:rsidP="00C25849">
      <w:pPr>
        <w:spacing w:after="0" w:line="240" w:lineRule="auto"/>
        <w:jc w:val="both"/>
        <w:rPr>
          <w:rFonts w:ascii="Arial" w:hAnsi="Arial" w:cs="Arial"/>
          <w:bCs/>
        </w:rPr>
      </w:pPr>
      <w:r w:rsidRPr="001F5CC3">
        <w:rPr>
          <w:rFonts w:ascii="Arial" w:hAnsi="Arial" w:cs="Arial"/>
          <w:bCs/>
        </w:rPr>
        <w:t>A</w:t>
      </w:r>
      <w:r w:rsidR="008A4C96" w:rsidRPr="001F5CC3">
        <w:rPr>
          <w:rFonts w:ascii="Arial" w:hAnsi="Arial" w:cs="Arial"/>
          <w:bCs/>
        </w:rPr>
        <w:t xml:space="preserve">s Governance is not a regulated activity, a Barred List check will be undertaken only where a </w:t>
      </w:r>
      <w:r w:rsidR="008A4C96" w:rsidRPr="001F5CC3">
        <w:rPr>
          <w:rFonts w:ascii="Arial" w:hAnsi="Arial" w:cs="Arial"/>
          <w:bCs/>
          <w:i/>
          <w:iCs/>
        </w:rPr>
        <w:t>Governor,</w:t>
      </w:r>
      <w:r w:rsidR="008A4C96" w:rsidRPr="001F5CC3">
        <w:rPr>
          <w:rFonts w:ascii="Arial" w:hAnsi="Arial" w:cs="Arial"/>
          <w:bCs/>
        </w:rPr>
        <w:t xml:space="preserve"> in addition to his/her governance duties, s/he will also be engaging in Regulated Activity. In circumstances where a </w:t>
      </w:r>
      <w:r w:rsidR="008A4C96" w:rsidRPr="001F5CC3">
        <w:rPr>
          <w:rFonts w:ascii="Arial" w:hAnsi="Arial" w:cs="Arial"/>
          <w:bCs/>
          <w:i/>
          <w:iCs/>
        </w:rPr>
        <w:t xml:space="preserve">Governor </w:t>
      </w:r>
      <w:r w:rsidR="008A4C96" w:rsidRPr="001F5CC3">
        <w:rPr>
          <w:rFonts w:ascii="Arial" w:hAnsi="Arial" w:cs="Arial"/>
          <w:bCs/>
        </w:rPr>
        <w:t xml:space="preserve">is volunteering, s/he will be subject to other checks relevant to the role, as set out in 13. </w:t>
      </w:r>
      <w:proofErr w:type="gramStart"/>
      <w:r w:rsidR="008A4C96" w:rsidRPr="001F5CC3">
        <w:rPr>
          <w:rFonts w:ascii="Arial" w:hAnsi="Arial" w:cs="Arial"/>
          <w:bCs/>
        </w:rPr>
        <w:t>above</w:t>
      </w:r>
      <w:proofErr w:type="gramEnd"/>
      <w:r w:rsidR="008A4C96" w:rsidRPr="001F5CC3">
        <w:rPr>
          <w:rFonts w:ascii="Arial" w:hAnsi="Arial" w:cs="Arial"/>
          <w:bCs/>
        </w:rPr>
        <w:t xml:space="preserve">.  </w:t>
      </w:r>
    </w:p>
    <w:p w:rsidR="002A76B6" w:rsidRPr="001F5CC3" w:rsidRDefault="002A76B6" w:rsidP="00C25849">
      <w:pPr>
        <w:spacing w:after="0" w:line="240" w:lineRule="auto"/>
        <w:jc w:val="both"/>
        <w:rPr>
          <w:rFonts w:ascii="Arial" w:hAnsi="Arial" w:cs="Arial"/>
          <w:bCs/>
        </w:rPr>
      </w:pPr>
    </w:p>
    <w:p w:rsidR="00C25849" w:rsidRPr="001F5CC3" w:rsidRDefault="008A4C96" w:rsidP="00C25849">
      <w:pPr>
        <w:spacing w:after="0" w:line="240" w:lineRule="auto"/>
        <w:jc w:val="both"/>
        <w:rPr>
          <w:rFonts w:ascii="Arial" w:hAnsi="Arial" w:cs="Arial"/>
          <w:bCs/>
        </w:rPr>
      </w:pPr>
      <w:r w:rsidRPr="001F5CC3">
        <w:rPr>
          <w:rFonts w:ascii="Arial" w:hAnsi="Arial" w:cs="Arial"/>
          <w:bCs/>
        </w:rPr>
        <w:t xml:space="preserve">As a person is prevented from participating in the management of an independent school, as well as being disqualified from being a governor of a maintained school by a section 128 direction, the school will also carry out a section 128 check on all governors using the Employer </w:t>
      </w:r>
      <w:r w:rsidR="007457D7" w:rsidRPr="001F5CC3">
        <w:rPr>
          <w:rFonts w:ascii="Arial" w:hAnsi="Arial" w:cs="Arial"/>
          <w:bCs/>
        </w:rPr>
        <w:t>S</w:t>
      </w:r>
      <w:r w:rsidRPr="001F5CC3">
        <w:rPr>
          <w:rFonts w:ascii="Arial" w:hAnsi="Arial" w:cs="Arial"/>
          <w:bCs/>
        </w:rPr>
        <w:t xml:space="preserve">ecure Access </w:t>
      </w:r>
      <w:r w:rsidR="007457D7" w:rsidRPr="001F5CC3">
        <w:rPr>
          <w:rFonts w:ascii="Arial" w:hAnsi="Arial" w:cs="Arial"/>
          <w:bCs/>
        </w:rPr>
        <w:t>portal through the Teacher Regulation Agency.</w:t>
      </w:r>
      <w:r w:rsidRPr="001F5CC3">
        <w:rPr>
          <w:rFonts w:ascii="Arial" w:hAnsi="Arial" w:cs="Arial"/>
          <w:bCs/>
        </w:rPr>
        <w:t xml:space="preserve">  </w:t>
      </w:r>
    </w:p>
    <w:p w:rsidR="00A206CA" w:rsidRPr="001F5CC3" w:rsidRDefault="00A206CA" w:rsidP="00C25849">
      <w:pPr>
        <w:spacing w:after="0" w:line="240" w:lineRule="auto"/>
        <w:jc w:val="both"/>
        <w:rPr>
          <w:rFonts w:ascii="Arial" w:hAnsi="Arial" w:cs="Arial"/>
          <w:bCs/>
        </w:rPr>
      </w:pPr>
    </w:p>
    <w:p w:rsidR="00A206CA" w:rsidRPr="001F5CC3" w:rsidRDefault="002A76B6" w:rsidP="00C25849">
      <w:pPr>
        <w:spacing w:after="0" w:line="240" w:lineRule="auto"/>
        <w:jc w:val="both"/>
        <w:rPr>
          <w:rFonts w:ascii="Arial" w:hAnsi="Arial" w:cs="Arial"/>
          <w:bCs/>
        </w:rPr>
      </w:pPr>
      <w:r w:rsidRPr="001F5CC3">
        <w:rPr>
          <w:rFonts w:ascii="Arial" w:hAnsi="Arial" w:cs="Arial"/>
          <w:bCs/>
        </w:rPr>
        <w:t>O</w:t>
      </w:r>
      <w:r w:rsidR="00A206CA" w:rsidRPr="001F5CC3">
        <w:rPr>
          <w:rFonts w:ascii="Arial" w:hAnsi="Arial" w:cs="Arial"/>
          <w:bCs/>
        </w:rPr>
        <w:t>ther checks</w:t>
      </w:r>
      <w:r w:rsidRPr="001F5CC3">
        <w:rPr>
          <w:rFonts w:ascii="Arial" w:hAnsi="Arial" w:cs="Arial"/>
          <w:bCs/>
        </w:rPr>
        <w:t>,</w:t>
      </w:r>
      <w:r w:rsidR="00A206CA" w:rsidRPr="001F5CC3">
        <w:rPr>
          <w:rFonts w:ascii="Arial" w:hAnsi="Arial" w:cs="Arial"/>
          <w:bCs/>
        </w:rPr>
        <w:t xml:space="preserve"> as considered appropriate</w:t>
      </w:r>
      <w:r w:rsidRPr="001F5CC3">
        <w:rPr>
          <w:rFonts w:ascii="Arial" w:hAnsi="Arial" w:cs="Arial"/>
          <w:bCs/>
        </w:rPr>
        <w:t>,</w:t>
      </w:r>
      <w:r w:rsidR="00A206CA" w:rsidRPr="001F5CC3">
        <w:rPr>
          <w:rFonts w:ascii="Arial" w:hAnsi="Arial" w:cs="Arial"/>
          <w:bCs/>
        </w:rPr>
        <w:t xml:space="preserve"> will be carried out where, for example, by reason of an individual havi</w:t>
      </w:r>
      <w:r w:rsidRPr="001F5CC3">
        <w:rPr>
          <w:rFonts w:ascii="Arial" w:hAnsi="Arial" w:cs="Arial"/>
          <w:bCs/>
        </w:rPr>
        <w:t>n</w:t>
      </w:r>
      <w:r w:rsidR="00A206CA" w:rsidRPr="001F5CC3">
        <w:rPr>
          <w:rFonts w:ascii="Arial" w:hAnsi="Arial" w:cs="Arial"/>
          <w:bCs/>
        </w:rPr>
        <w:t>g lived overseas, obtaining an enhanced DBS check is not sufficient to establish an individual’s suitability for the role</w:t>
      </w:r>
      <w:r w:rsidRPr="001F5CC3">
        <w:rPr>
          <w:rFonts w:ascii="Arial" w:hAnsi="Arial" w:cs="Arial"/>
          <w:bCs/>
        </w:rPr>
        <w:t>.</w:t>
      </w:r>
      <w:r w:rsidR="00A206CA" w:rsidRPr="001F5CC3">
        <w:rPr>
          <w:rFonts w:ascii="Arial" w:hAnsi="Arial" w:cs="Arial"/>
          <w:bCs/>
        </w:rPr>
        <w:t xml:space="preserve">  </w:t>
      </w:r>
    </w:p>
    <w:p w:rsidR="002D1512" w:rsidRPr="001F5CC3" w:rsidRDefault="002D1512" w:rsidP="00C25849">
      <w:pPr>
        <w:spacing w:after="0" w:line="240" w:lineRule="auto"/>
        <w:jc w:val="both"/>
        <w:rPr>
          <w:rFonts w:ascii="Arial" w:hAnsi="Arial" w:cs="Arial"/>
          <w:bCs/>
        </w:rPr>
      </w:pPr>
    </w:p>
    <w:p w:rsidR="00846FF0" w:rsidRPr="00A15A32" w:rsidRDefault="00846FF0" w:rsidP="00C25849">
      <w:pPr>
        <w:numPr>
          <w:ilvl w:val="0"/>
          <w:numId w:val="1"/>
        </w:numPr>
        <w:spacing w:after="0" w:line="240" w:lineRule="auto"/>
        <w:jc w:val="both"/>
        <w:rPr>
          <w:rFonts w:ascii="Arial" w:hAnsi="Arial" w:cs="Arial"/>
          <w:b/>
          <w:u w:val="single"/>
        </w:rPr>
      </w:pPr>
      <w:r w:rsidRPr="00A15A32">
        <w:rPr>
          <w:rFonts w:ascii="Arial" w:hAnsi="Arial" w:cs="Arial"/>
          <w:b/>
          <w:u w:val="single"/>
        </w:rPr>
        <w:t xml:space="preserve">SINGLE CENTRAL REGISTER </w:t>
      </w:r>
      <w:r w:rsidR="00170891" w:rsidRPr="00A15A32">
        <w:rPr>
          <w:rFonts w:ascii="Arial" w:hAnsi="Arial" w:cs="Arial"/>
          <w:b/>
          <w:u w:val="single"/>
        </w:rPr>
        <w:t xml:space="preserve">(SCR) </w:t>
      </w:r>
      <w:r w:rsidRPr="00A15A32">
        <w:rPr>
          <w:rFonts w:ascii="Arial" w:hAnsi="Arial" w:cs="Arial"/>
          <w:b/>
          <w:u w:val="single"/>
        </w:rPr>
        <w:t xml:space="preserve">OF CHECKS </w:t>
      </w:r>
      <w:r w:rsidR="008A4C96" w:rsidRPr="00A15A32">
        <w:rPr>
          <w:rFonts w:ascii="Arial" w:hAnsi="Arial" w:cs="Arial"/>
          <w:b/>
          <w:u w:val="single"/>
        </w:rPr>
        <w:t xml:space="preserve"> </w:t>
      </w:r>
    </w:p>
    <w:p w:rsidR="007613CC" w:rsidRPr="00A15A32" w:rsidRDefault="007613CC" w:rsidP="007613CC">
      <w:pPr>
        <w:spacing w:after="0" w:line="240" w:lineRule="auto"/>
        <w:jc w:val="both"/>
        <w:rPr>
          <w:rFonts w:ascii="Arial" w:hAnsi="Arial" w:cs="Arial"/>
        </w:rPr>
      </w:pPr>
    </w:p>
    <w:p w:rsidR="005A4FB5" w:rsidRPr="001F5CC3" w:rsidRDefault="007B7D01" w:rsidP="007613CC">
      <w:pPr>
        <w:spacing w:after="0" w:line="240" w:lineRule="auto"/>
        <w:jc w:val="both"/>
        <w:rPr>
          <w:rFonts w:ascii="Arial" w:hAnsi="Arial" w:cs="Arial"/>
        </w:rPr>
      </w:pPr>
      <w:r w:rsidRPr="00A15A32">
        <w:rPr>
          <w:rFonts w:ascii="Arial" w:hAnsi="Arial" w:cs="Arial"/>
        </w:rPr>
        <w:t xml:space="preserve">The </w:t>
      </w:r>
      <w:r w:rsidR="00821A00" w:rsidRPr="00A15A32">
        <w:rPr>
          <w:rFonts w:ascii="Arial" w:hAnsi="Arial" w:cs="Arial"/>
        </w:rPr>
        <w:t>school</w:t>
      </w:r>
      <w:r w:rsidRPr="00A15A32">
        <w:rPr>
          <w:rFonts w:ascii="Arial" w:hAnsi="Arial" w:cs="Arial"/>
          <w:i/>
        </w:rPr>
        <w:t xml:space="preserve"> </w:t>
      </w:r>
      <w:r w:rsidRPr="00A15A32">
        <w:rPr>
          <w:rFonts w:ascii="Arial" w:hAnsi="Arial" w:cs="Arial"/>
        </w:rPr>
        <w:t xml:space="preserve">will ensure that it complies with </w:t>
      </w:r>
      <w:r w:rsidR="008A49C9" w:rsidRPr="00A15A32">
        <w:rPr>
          <w:rFonts w:ascii="Arial" w:hAnsi="Arial" w:cs="Arial"/>
        </w:rPr>
        <w:t>statutory</w:t>
      </w:r>
      <w:r w:rsidRPr="00A15A32">
        <w:rPr>
          <w:rFonts w:ascii="Arial" w:hAnsi="Arial" w:cs="Arial"/>
        </w:rPr>
        <w:t xml:space="preserve"> </w:t>
      </w:r>
      <w:r w:rsidR="008A49C9" w:rsidRPr="00A15A32">
        <w:rPr>
          <w:rFonts w:ascii="Arial" w:hAnsi="Arial" w:cs="Arial"/>
        </w:rPr>
        <w:t xml:space="preserve">requirements </w:t>
      </w:r>
      <w:r w:rsidRPr="00A15A32">
        <w:rPr>
          <w:rFonts w:ascii="Arial" w:hAnsi="Arial" w:cs="Arial"/>
        </w:rPr>
        <w:t xml:space="preserve">for information to be recorded and retained on its SCR of </w:t>
      </w:r>
      <w:r w:rsidR="00A12B02" w:rsidRPr="00A15A32">
        <w:rPr>
          <w:rFonts w:ascii="Arial" w:hAnsi="Arial" w:cs="Arial"/>
        </w:rPr>
        <w:t>pre-employment checks carried out in relation to employees and workers employed or engaged directly</w:t>
      </w:r>
      <w:r w:rsidR="008A49C9" w:rsidRPr="00A15A32">
        <w:rPr>
          <w:rFonts w:ascii="Arial" w:hAnsi="Arial" w:cs="Arial"/>
        </w:rPr>
        <w:t xml:space="preserve"> </w:t>
      </w:r>
      <w:r w:rsidR="00046932" w:rsidRPr="00A15A32">
        <w:rPr>
          <w:rFonts w:ascii="Arial" w:hAnsi="Arial" w:cs="Arial"/>
        </w:rPr>
        <w:t>(including</w:t>
      </w:r>
      <w:r w:rsidR="009E4DB9" w:rsidRPr="00A15A32">
        <w:rPr>
          <w:rFonts w:ascii="Arial" w:hAnsi="Arial" w:cs="Arial"/>
        </w:rPr>
        <w:t xml:space="preserve">, for example, </w:t>
      </w:r>
      <w:r w:rsidR="00046932" w:rsidRPr="00A15A32">
        <w:rPr>
          <w:rFonts w:ascii="Arial" w:hAnsi="Arial" w:cs="Arial"/>
        </w:rPr>
        <w:t>casual supply workers</w:t>
      </w:r>
      <w:r w:rsidR="009E4DB9" w:rsidRPr="00A15A32">
        <w:rPr>
          <w:rFonts w:ascii="Arial" w:hAnsi="Arial" w:cs="Arial"/>
        </w:rPr>
        <w:t>, specialist</w:t>
      </w:r>
      <w:r w:rsidR="00E1587F" w:rsidRPr="00A15A32">
        <w:rPr>
          <w:rFonts w:ascii="Arial" w:hAnsi="Arial" w:cs="Arial"/>
        </w:rPr>
        <w:t xml:space="preserve">s </w:t>
      </w:r>
      <w:r w:rsidR="00E1587F" w:rsidRPr="001F5CC3">
        <w:rPr>
          <w:rFonts w:ascii="Arial" w:hAnsi="Arial" w:cs="Arial"/>
        </w:rPr>
        <w:t>such as sports coaches</w:t>
      </w:r>
      <w:r w:rsidR="00046932" w:rsidRPr="001F5CC3">
        <w:rPr>
          <w:rFonts w:ascii="Arial" w:hAnsi="Arial" w:cs="Arial"/>
        </w:rPr>
        <w:t xml:space="preserve"> and teacher trainees on salaried routes),</w:t>
      </w:r>
      <w:r w:rsidR="00121DBF" w:rsidRPr="001F5CC3">
        <w:rPr>
          <w:rFonts w:ascii="Arial" w:hAnsi="Arial" w:cs="Arial"/>
        </w:rPr>
        <w:t xml:space="preserve"> </w:t>
      </w:r>
      <w:r w:rsidR="00602372" w:rsidRPr="001F5CC3">
        <w:rPr>
          <w:rFonts w:ascii="Arial" w:hAnsi="Arial" w:cs="Arial"/>
        </w:rPr>
        <w:t xml:space="preserve">Agency and third-party supply staff, </w:t>
      </w:r>
      <w:r w:rsidR="008A49C9" w:rsidRPr="001F5CC3">
        <w:rPr>
          <w:rFonts w:ascii="Arial" w:hAnsi="Arial" w:cs="Arial"/>
        </w:rPr>
        <w:t>as well as others who work in regular contact with children</w:t>
      </w:r>
      <w:r w:rsidR="002477D8" w:rsidRPr="001F5CC3">
        <w:rPr>
          <w:rFonts w:ascii="Arial" w:hAnsi="Arial" w:cs="Arial"/>
        </w:rPr>
        <w:t>/pupils</w:t>
      </w:r>
      <w:r w:rsidR="008A49C9" w:rsidRPr="001F5CC3">
        <w:rPr>
          <w:rFonts w:ascii="Arial" w:hAnsi="Arial" w:cs="Arial"/>
        </w:rPr>
        <w:t>,</w:t>
      </w:r>
      <w:r w:rsidR="00121DBF" w:rsidRPr="001F5CC3">
        <w:rPr>
          <w:rFonts w:ascii="Arial" w:hAnsi="Arial" w:cs="Arial"/>
        </w:rPr>
        <w:t xml:space="preserve"> such as volunteers (</w:t>
      </w:r>
      <w:r w:rsidR="008A49C9" w:rsidRPr="001F5CC3">
        <w:rPr>
          <w:rFonts w:ascii="Arial" w:hAnsi="Arial" w:cs="Arial"/>
        </w:rPr>
        <w:t>including volunteer</w:t>
      </w:r>
      <w:r w:rsidR="00121DBF" w:rsidRPr="001F5CC3">
        <w:rPr>
          <w:rFonts w:ascii="Arial" w:hAnsi="Arial" w:cs="Arial"/>
        </w:rPr>
        <w:t xml:space="preserve"> Governors)</w:t>
      </w:r>
      <w:r w:rsidR="00A12B02" w:rsidRPr="001F5CC3">
        <w:rPr>
          <w:rFonts w:ascii="Arial" w:hAnsi="Arial" w:cs="Arial"/>
        </w:rPr>
        <w:t>.</w:t>
      </w:r>
      <w:r w:rsidR="00121DBF" w:rsidRPr="001F5CC3">
        <w:rPr>
          <w:rFonts w:ascii="Arial" w:hAnsi="Arial" w:cs="Arial"/>
        </w:rPr>
        <w:t xml:space="preserve"> </w:t>
      </w:r>
      <w:r w:rsidR="002477D8" w:rsidRPr="001F5CC3">
        <w:rPr>
          <w:rFonts w:ascii="Arial" w:hAnsi="Arial" w:cs="Arial"/>
        </w:rPr>
        <w:t xml:space="preserve">All members of the Governing Body will also be recorded, whether or not they come into regular contact with children/pupils. </w:t>
      </w:r>
      <w:r w:rsidR="005D120C" w:rsidRPr="001F5CC3">
        <w:rPr>
          <w:rFonts w:ascii="Arial" w:hAnsi="Arial" w:cs="Arial"/>
          <w:i/>
        </w:rPr>
        <w:t>Where the school is an Academy, Free school or other independent school, relevant checks on all members of the Proprietor Body</w:t>
      </w:r>
      <w:r w:rsidR="002477D8" w:rsidRPr="001F5CC3">
        <w:rPr>
          <w:rFonts w:ascii="Arial" w:hAnsi="Arial" w:cs="Arial"/>
          <w:i/>
        </w:rPr>
        <w:t>/members and trustees of the Academy Trust</w:t>
      </w:r>
      <w:r w:rsidR="005D120C" w:rsidRPr="001F5CC3">
        <w:rPr>
          <w:rFonts w:ascii="Arial" w:hAnsi="Arial" w:cs="Arial"/>
          <w:i/>
        </w:rPr>
        <w:t xml:space="preserve"> will also be recorded.</w:t>
      </w:r>
      <w:r w:rsidR="005D120C" w:rsidRPr="001F5CC3">
        <w:rPr>
          <w:rFonts w:ascii="Arial" w:hAnsi="Arial" w:cs="Arial"/>
        </w:rPr>
        <w:t xml:space="preserve"> </w:t>
      </w:r>
    </w:p>
    <w:p w:rsidR="005D120C" w:rsidRPr="00A15A32" w:rsidRDefault="005D120C" w:rsidP="003D2838">
      <w:pPr>
        <w:spacing w:after="0" w:line="240" w:lineRule="auto"/>
        <w:jc w:val="both"/>
        <w:rPr>
          <w:rFonts w:ascii="Arial" w:hAnsi="Arial" w:cs="Arial"/>
        </w:rPr>
      </w:pPr>
    </w:p>
    <w:p w:rsidR="003D2838" w:rsidRPr="00A15A32" w:rsidRDefault="005A4FB5" w:rsidP="003D2838">
      <w:pPr>
        <w:spacing w:after="0" w:line="240" w:lineRule="auto"/>
        <w:jc w:val="both"/>
        <w:rPr>
          <w:rFonts w:ascii="Arial" w:hAnsi="Arial" w:cs="Arial"/>
        </w:rPr>
      </w:pPr>
      <w:r w:rsidRPr="00A15A32">
        <w:rPr>
          <w:rFonts w:ascii="Arial" w:hAnsi="Arial" w:cs="Arial"/>
        </w:rPr>
        <w:t xml:space="preserve">Generally, the information that will be recorded on </w:t>
      </w:r>
      <w:r w:rsidR="00E24985" w:rsidRPr="00A15A32">
        <w:rPr>
          <w:rFonts w:ascii="Arial" w:hAnsi="Arial" w:cs="Arial"/>
        </w:rPr>
        <w:t>employees/workers</w:t>
      </w:r>
      <w:r w:rsidRPr="00A15A32">
        <w:rPr>
          <w:rFonts w:ascii="Arial" w:hAnsi="Arial" w:cs="Arial"/>
        </w:rPr>
        <w:t xml:space="preserve"> is whether or not the following checks have been carried out or certificates obtained, and the date on which the checks were completed:</w:t>
      </w:r>
    </w:p>
    <w:p w:rsidR="00511C07" w:rsidRPr="00A15A32" w:rsidRDefault="00511C07" w:rsidP="003D2838">
      <w:pPr>
        <w:spacing w:after="0" w:line="240" w:lineRule="auto"/>
        <w:jc w:val="both"/>
      </w:pPr>
    </w:p>
    <w:p w:rsidR="00AD0B87" w:rsidRPr="00A15A32" w:rsidRDefault="005A4FB5" w:rsidP="005B4B40">
      <w:pPr>
        <w:pStyle w:val="Default"/>
        <w:numPr>
          <w:ilvl w:val="0"/>
          <w:numId w:val="34"/>
        </w:numPr>
        <w:jc w:val="both"/>
        <w:rPr>
          <w:color w:val="auto"/>
          <w:sz w:val="22"/>
          <w:szCs w:val="22"/>
          <w:lang w:val="en-GB"/>
        </w:rPr>
      </w:pPr>
      <w:r w:rsidRPr="00A15A32">
        <w:rPr>
          <w:color w:val="auto"/>
          <w:sz w:val="22"/>
          <w:szCs w:val="22"/>
          <w:lang w:val="en-GB"/>
        </w:rPr>
        <w:t>an identity check;</w:t>
      </w:r>
    </w:p>
    <w:p w:rsidR="00AD0B87" w:rsidRPr="00A15A32" w:rsidRDefault="00AD0B87" w:rsidP="005B4B40">
      <w:pPr>
        <w:pStyle w:val="Default"/>
        <w:numPr>
          <w:ilvl w:val="0"/>
          <w:numId w:val="34"/>
        </w:numPr>
        <w:jc w:val="both"/>
        <w:rPr>
          <w:color w:val="auto"/>
          <w:sz w:val="22"/>
          <w:szCs w:val="22"/>
          <w:lang w:val="en-GB"/>
        </w:rPr>
      </w:pPr>
      <w:r w:rsidRPr="00A15A32">
        <w:rPr>
          <w:color w:val="auto"/>
          <w:sz w:val="22"/>
          <w:szCs w:val="22"/>
          <w:lang w:val="en-GB"/>
        </w:rPr>
        <w:t xml:space="preserve">a check to establish the person’s right to work in the United Kingdom; </w:t>
      </w:r>
    </w:p>
    <w:p w:rsidR="00A404E2" w:rsidRPr="001F5CC3" w:rsidRDefault="005A4FB5" w:rsidP="00A404E2">
      <w:pPr>
        <w:pStyle w:val="Default"/>
        <w:numPr>
          <w:ilvl w:val="0"/>
          <w:numId w:val="34"/>
        </w:numPr>
        <w:jc w:val="both"/>
        <w:rPr>
          <w:color w:val="auto"/>
          <w:sz w:val="22"/>
          <w:szCs w:val="22"/>
          <w:lang w:val="en-GB"/>
        </w:rPr>
      </w:pPr>
      <w:proofErr w:type="gramStart"/>
      <w:r w:rsidRPr="00A15A32">
        <w:rPr>
          <w:color w:val="auto"/>
          <w:sz w:val="22"/>
          <w:szCs w:val="22"/>
          <w:lang w:val="en-GB"/>
        </w:rPr>
        <w:t>a</w:t>
      </w:r>
      <w:proofErr w:type="gramEnd"/>
      <w:r w:rsidRPr="00A15A32">
        <w:rPr>
          <w:color w:val="auto"/>
          <w:sz w:val="22"/>
          <w:szCs w:val="22"/>
          <w:lang w:val="en-GB"/>
        </w:rPr>
        <w:t xml:space="preserve"> Barred List</w:t>
      </w:r>
      <w:r w:rsidR="009E6845" w:rsidRPr="00A15A32">
        <w:rPr>
          <w:color w:val="auto"/>
          <w:sz w:val="22"/>
          <w:szCs w:val="22"/>
          <w:lang w:val="en-GB"/>
        </w:rPr>
        <w:t>(s)</w:t>
      </w:r>
      <w:r w:rsidRPr="00A15A32">
        <w:rPr>
          <w:color w:val="auto"/>
          <w:sz w:val="22"/>
          <w:szCs w:val="22"/>
          <w:lang w:val="en-GB"/>
        </w:rPr>
        <w:t xml:space="preserve"> check</w:t>
      </w:r>
      <w:r w:rsidR="00A404E2" w:rsidRPr="00A15A32">
        <w:rPr>
          <w:color w:val="auto"/>
          <w:sz w:val="22"/>
          <w:szCs w:val="22"/>
          <w:lang w:val="en-GB"/>
        </w:rPr>
        <w:t xml:space="preserve">. </w:t>
      </w:r>
      <w:r w:rsidR="00A404E2" w:rsidRPr="00A15A32">
        <w:rPr>
          <w:i/>
          <w:color w:val="auto"/>
          <w:sz w:val="22"/>
          <w:szCs w:val="22"/>
          <w:lang w:val="en-GB"/>
        </w:rPr>
        <w:t>(In relevant circumstances, Special and, possibly, some Secondary schools</w:t>
      </w:r>
      <w:r w:rsidR="00A404E2" w:rsidRPr="00A15A32">
        <w:rPr>
          <w:color w:val="auto"/>
          <w:sz w:val="22"/>
          <w:szCs w:val="22"/>
          <w:lang w:val="en-GB"/>
        </w:rPr>
        <w:t xml:space="preserve"> </w:t>
      </w:r>
      <w:r w:rsidR="00A404E2" w:rsidRPr="00A15A32">
        <w:rPr>
          <w:i/>
          <w:color w:val="auto"/>
          <w:sz w:val="22"/>
          <w:szCs w:val="22"/>
          <w:lang w:val="en-GB"/>
        </w:rPr>
        <w:t xml:space="preserve">may require an Adult Barred List check to be carried out in addition to the </w:t>
      </w:r>
      <w:r w:rsidR="00A404E2" w:rsidRPr="001F5CC3">
        <w:rPr>
          <w:i/>
          <w:color w:val="auto"/>
          <w:sz w:val="22"/>
          <w:szCs w:val="22"/>
          <w:lang w:val="en-GB"/>
        </w:rPr>
        <w:t>Children’s Barred List check);</w:t>
      </w:r>
    </w:p>
    <w:p w:rsidR="00A404E2" w:rsidRPr="001F5CC3" w:rsidRDefault="005A4FB5" w:rsidP="00A404E2">
      <w:pPr>
        <w:pStyle w:val="Default"/>
        <w:numPr>
          <w:ilvl w:val="0"/>
          <w:numId w:val="34"/>
        </w:numPr>
        <w:jc w:val="both"/>
        <w:rPr>
          <w:color w:val="auto"/>
          <w:sz w:val="22"/>
          <w:szCs w:val="22"/>
          <w:lang w:val="en-GB"/>
        </w:rPr>
      </w:pPr>
      <w:proofErr w:type="gramStart"/>
      <w:r w:rsidRPr="001F5CC3">
        <w:rPr>
          <w:color w:val="auto"/>
          <w:sz w:val="22"/>
          <w:szCs w:val="22"/>
          <w:lang w:val="en-GB"/>
        </w:rPr>
        <w:t>an</w:t>
      </w:r>
      <w:proofErr w:type="gramEnd"/>
      <w:r w:rsidRPr="001F5CC3">
        <w:rPr>
          <w:color w:val="auto"/>
          <w:sz w:val="22"/>
          <w:szCs w:val="22"/>
          <w:lang w:val="en-GB"/>
        </w:rPr>
        <w:t xml:space="preserve"> </w:t>
      </w:r>
      <w:r w:rsidR="00AD0B87" w:rsidRPr="001F5CC3">
        <w:rPr>
          <w:color w:val="auto"/>
          <w:sz w:val="22"/>
          <w:szCs w:val="22"/>
          <w:lang w:val="en-GB"/>
        </w:rPr>
        <w:t>E</w:t>
      </w:r>
      <w:r w:rsidRPr="001F5CC3">
        <w:rPr>
          <w:color w:val="auto"/>
          <w:sz w:val="22"/>
          <w:szCs w:val="22"/>
          <w:lang w:val="en-GB"/>
        </w:rPr>
        <w:t>nhanced DBS check</w:t>
      </w:r>
      <w:r w:rsidR="00CC2E96" w:rsidRPr="001F5CC3">
        <w:rPr>
          <w:color w:val="auto"/>
          <w:sz w:val="22"/>
          <w:szCs w:val="22"/>
          <w:lang w:val="en-GB"/>
        </w:rPr>
        <w:t xml:space="preserve"> requested/certificate provided</w:t>
      </w:r>
      <w:r w:rsidR="00A404E2" w:rsidRPr="001F5CC3">
        <w:rPr>
          <w:color w:val="auto"/>
          <w:sz w:val="22"/>
          <w:szCs w:val="22"/>
          <w:lang w:val="en-GB"/>
        </w:rPr>
        <w:t xml:space="preserve">. </w:t>
      </w:r>
      <w:r w:rsidR="00A404E2" w:rsidRPr="001F5CC3">
        <w:rPr>
          <w:i/>
          <w:color w:val="auto"/>
          <w:sz w:val="22"/>
          <w:szCs w:val="22"/>
          <w:lang w:val="en-GB"/>
        </w:rPr>
        <w:t>(In relevant circumstances, Special and, possibly, some Secondary schools</w:t>
      </w:r>
      <w:r w:rsidR="00A404E2" w:rsidRPr="001F5CC3">
        <w:rPr>
          <w:color w:val="auto"/>
          <w:sz w:val="22"/>
          <w:szCs w:val="22"/>
          <w:lang w:val="en-GB"/>
        </w:rPr>
        <w:t xml:space="preserve"> </w:t>
      </w:r>
      <w:r w:rsidR="00A404E2" w:rsidRPr="001F5CC3">
        <w:rPr>
          <w:i/>
          <w:color w:val="auto"/>
          <w:sz w:val="22"/>
          <w:szCs w:val="22"/>
          <w:lang w:val="en-GB"/>
        </w:rPr>
        <w:t>may require an Enhanced DBS check for both the Children’s and Adult Workforces);</w:t>
      </w:r>
    </w:p>
    <w:p w:rsidR="003D2838" w:rsidRPr="001F5CC3" w:rsidRDefault="003D2838" w:rsidP="005B4B40">
      <w:pPr>
        <w:pStyle w:val="Default"/>
        <w:numPr>
          <w:ilvl w:val="0"/>
          <w:numId w:val="34"/>
        </w:numPr>
        <w:jc w:val="both"/>
        <w:rPr>
          <w:color w:val="auto"/>
          <w:sz w:val="22"/>
          <w:szCs w:val="22"/>
          <w:lang w:val="en-GB"/>
        </w:rPr>
      </w:pPr>
      <w:r w:rsidRPr="001F5CC3">
        <w:rPr>
          <w:color w:val="auto"/>
          <w:sz w:val="22"/>
          <w:szCs w:val="22"/>
          <w:lang w:val="en-GB"/>
        </w:rPr>
        <w:t xml:space="preserve">a check of professional qualifications; </w:t>
      </w:r>
    </w:p>
    <w:p w:rsidR="003D2838" w:rsidRPr="001F5CC3" w:rsidRDefault="005A4FB5" w:rsidP="005B4B40">
      <w:pPr>
        <w:pStyle w:val="Default"/>
        <w:numPr>
          <w:ilvl w:val="0"/>
          <w:numId w:val="34"/>
        </w:numPr>
        <w:jc w:val="both"/>
        <w:rPr>
          <w:color w:val="auto"/>
          <w:sz w:val="22"/>
          <w:szCs w:val="22"/>
          <w:lang w:val="en-GB"/>
        </w:rPr>
      </w:pPr>
      <w:r w:rsidRPr="001F5CC3">
        <w:rPr>
          <w:color w:val="auto"/>
          <w:sz w:val="22"/>
          <w:szCs w:val="22"/>
          <w:lang w:val="en-GB"/>
        </w:rPr>
        <w:t xml:space="preserve">additional checks on people </w:t>
      </w:r>
      <w:r w:rsidR="003741D0" w:rsidRPr="001F5CC3">
        <w:rPr>
          <w:color w:val="auto"/>
          <w:sz w:val="22"/>
          <w:szCs w:val="22"/>
          <w:lang w:val="en-GB"/>
        </w:rPr>
        <w:t xml:space="preserve">who have </w:t>
      </w:r>
      <w:r w:rsidRPr="001F5CC3">
        <w:rPr>
          <w:color w:val="auto"/>
          <w:sz w:val="22"/>
          <w:szCs w:val="22"/>
          <w:lang w:val="en-GB"/>
        </w:rPr>
        <w:t>liv</w:t>
      </w:r>
      <w:r w:rsidR="003741D0" w:rsidRPr="001F5CC3">
        <w:rPr>
          <w:color w:val="auto"/>
          <w:sz w:val="22"/>
          <w:szCs w:val="22"/>
          <w:lang w:val="en-GB"/>
        </w:rPr>
        <w:t>ed</w:t>
      </w:r>
      <w:r w:rsidRPr="001F5CC3">
        <w:rPr>
          <w:color w:val="auto"/>
          <w:sz w:val="22"/>
          <w:szCs w:val="22"/>
          <w:lang w:val="en-GB"/>
        </w:rPr>
        <w:t xml:space="preserve"> or work</w:t>
      </w:r>
      <w:r w:rsidR="003741D0" w:rsidRPr="001F5CC3">
        <w:rPr>
          <w:color w:val="auto"/>
          <w:sz w:val="22"/>
          <w:szCs w:val="22"/>
          <w:lang w:val="en-GB"/>
        </w:rPr>
        <w:t>ed</w:t>
      </w:r>
      <w:r w:rsidRPr="001F5CC3">
        <w:rPr>
          <w:color w:val="auto"/>
          <w:sz w:val="22"/>
          <w:szCs w:val="22"/>
          <w:lang w:val="en-GB"/>
        </w:rPr>
        <w:t xml:space="preserve"> outside the UK</w:t>
      </w:r>
      <w:r w:rsidR="00B36B11" w:rsidRPr="001F5CC3">
        <w:rPr>
          <w:color w:val="auto"/>
          <w:sz w:val="22"/>
          <w:szCs w:val="22"/>
          <w:lang w:val="en-GB"/>
        </w:rPr>
        <w:t>;</w:t>
      </w:r>
    </w:p>
    <w:p w:rsidR="00046932" w:rsidRPr="001F5CC3" w:rsidRDefault="00B36B11" w:rsidP="005B4B40">
      <w:pPr>
        <w:pStyle w:val="Default"/>
        <w:numPr>
          <w:ilvl w:val="0"/>
          <w:numId w:val="34"/>
        </w:numPr>
        <w:jc w:val="both"/>
        <w:rPr>
          <w:i/>
          <w:strike/>
          <w:color w:val="auto"/>
          <w:sz w:val="22"/>
          <w:szCs w:val="22"/>
          <w:lang w:val="en-GB"/>
        </w:rPr>
      </w:pPr>
      <w:r w:rsidRPr="001F5CC3">
        <w:rPr>
          <w:color w:val="auto"/>
          <w:sz w:val="22"/>
          <w:szCs w:val="22"/>
          <w:lang w:val="en-GB"/>
        </w:rPr>
        <w:t xml:space="preserve">for </w:t>
      </w:r>
      <w:r w:rsidR="00D55EAC" w:rsidRPr="001F5CC3">
        <w:rPr>
          <w:color w:val="auto"/>
          <w:sz w:val="22"/>
          <w:szCs w:val="22"/>
          <w:lang w:val="en-GB"/>
        </w:rPr>
        <w:t xml:space="preserve">teaching </w:t>
      </w:r>
      <w:r w:rsidR="00821A00" w:rsidRPr="001F5CC3">
        <w:rPr>
          <w:color w:val="auto"/>
          <w:sz w:val="22"/>
          <w:szCs w:val="22"/>
          <w:lang w:val="en-GB"/>
        </w:rPr>
        <w:t>appointments/those carrying out teaching work</w:t>
      </w:r>
      <w:r w:rsidRPr="001F5CC3">
        <w:rPr>
          <w:color w:val="auto"/>
          <w:sz w:val="22"/>
          <w:szCs w:val="22"/>
          <w:lang w:val="en-GB"/>
        </w:rPr>
        <w:t>, a prohibition from teaching check</w:t>
      </w:r>
      <w:r w:rsidR="00046932" w:rsidRPr="001F5CC3">
        <w:rPr>
          <w:color w:val="auto"/>
          <w:sz w:val="22"/>
          <w:szCs w:val="22"/>
          <w:lang w:val="en-GB"/>
        </w:rPr>
        <w:t xml:space="preserve">; </w:t>
      </w:r>
    </w:p>
    <w:p w:rsidR="00046932" w:rsidRPr="00A15A32" w:rsidRDefault="00046932" w:rsidP="005B4B40">
      <w:pPr>
        <w:pStyle w:val="Default"/>
        <w:numPr>
          <w:ilvl w:val="0"/>
          <w:numId w:val="34"/>
        </w:numPr>
        <w:jc w:val="both"/>
        <w:rPr>
          <w:color w:val="auto"/>
          <w:sz w:val="22"/>
          <w:szCs w:val="22"/>
          <w:lang w:val="en-GB"/>
        </w:rPr>
      </w:pPr>
      <w:proofErr w:type="gramStart"/>
      <w:r w:rsidRPr="00A15A32">
        <w:rPr>
          <w:color w:val="auto"/>
          <w:sz w:val="22"/>
          <w:szCs w:val="22"/>
          <w:lang w:val="en-GB"/>
        </w:rPr>
        <w:t>for</w:t>
      </w:r>
      <w:proofErr w:type="gramEnd"/>
      <w:r w:rsidRPr="00A15A32">
        <w:rPr>
          <w:color w:val="auto"/>
          <w:sz w:val="22"/>
          <w:szCs w:val="22"/>
          <w:lang w:val="en-GB"/>
        </w:rPr>
        <w:t xml:space="preserve"> relevant posts, a section 128 Barring Direction check (prohibits or restricts a person from taking part in the management of an Independent school, </w:t>
      </w:r>
      <w:proofErr w:type="spellStart"/>
      <w:r w:rsidRPr="00A15A32">
        <w:rPr>
          <w:color w:val="auto"/>
          <w:sz w:val="22"/>
          <w:szCs w:val="22"/>
          <w:lang w:val="en-GB"/>
        </w:rPr>
        <w:t>inc.</w:t>
      </w:r>
      <w:proofErr w:type="spellEnd"/>
      <w:r w:rsidRPr="00A15A32">
        <w:rPr>
          <w:color w:val="auto"/>
          <w:sz w:val="22"/>
          <w:szCs w:val="22"/>
          <w:lang w:val="en-GB"/>
        </w:rPr>
        <w:t xml:space="preserve"> Academies and Free </w:t>
      </w:r>
      <w:r w:rsidRPr="00A15A32">
        <w:rPr>
          <w:color w:val="auto"/>
          <w:sz w:val="22"/>
          <w:szCs w:val="22"/>
          <w:lang w:val="en-GB"/>
        </w:rPr>
        <w:lastRenderedPageBreak/>
        <w:t>schools</w:t>
      </w:r>
      <w:r w:rsidR="00A404E2" w:rsidRPr="00A15A32">
        <w:rPr>
          <w:color w:val="auto"/>
          <w:sz w:val="22"/>
          <w:szCs w:val="22"/>
          <w:lang w:val="en-GB"/>
        </w:rPr>
        <w:t>. Note that a s.128 direction also prohibits a person from taking up a position as governor of a maintained school</w:t>
      </w:r>
      <w:r w:rsidRPr="00A15A32">
        <w:rPr>
          <w:color w:val="auto"/>
          <w:sz w:val="22"/>
          <w:szCs w:val="22"/>
          <w:lang w:val="en-GB"/>
        </w:rPr>
        <w:t>);</w:t>
      </w:r>
    </w:p>
    <w:p w:rsidR="00A61C94" w:rsidRPr="003E5BFA" w:rsidRDefault="00A61C94" w:rsidP="00046932">
      <w:pPr>
        <w:pStyle w:val="Default"/>
        <w:jc w:val="both"/>
        <w:rPr>
          <w:color w:val="auto"/>
          <w:sz w:val="22"/>
          <w:szCs w:val="22"/>
          <w:lang w:val="en-GB"/>
        </w:rPr>
      </w:pPr>
    </w:p>
    <w:p w:rsidR="00046932" w:rsidRPr="003E5BFA" w:rsidRDefault="00046932" w:rsidP="00046932">
      <w:pPr>
        <w:pStyle w:val="Default"/>
        <w:jc w:val="both"/>
        <w:rPr>
          <w:color w:val="auto"/>
          <w:sz w:val="22"/>
          <w:szCs w:val="22"/>
          <w:lang w:val="en-GB"/>
        </w:rPr>
      </w:pPr>
      <w:r w:rsidRPr="003E5BFA">
        <w:rPr>
          <w:color w:val="auto"/>
          <w:sz w:val="22"/>
          <w:szCs w:val="22"/>
          <w:lang w:val="en-GB"/>
        </w:rPr>
        <w:t xml:space="preserve">Although not currently a statutory requirement, the school will also record on the SCR </w:t>
      </w:r>
      <w:r w:rsidR="00A61C94" w:rsidRPr="003E5BFA">
        <w:rPr>
          <w:color w:val="auto"/>
          <w:sz w:val="22"/>
          <w:szCs w:val="22"/>
          <w:lang w:val="en-GB"/>
        </w:rPr>
        <w:t>–</w:t>
      </w:r>
    </w:p>
    <w:p w:rsidR="00A61C94" w:rsidRPr="003E5BFA" w:rsidRDefault="00C937BE" w:rsidP="00046932">
      <w:pPr>
        <w:pStyle w:val="Default"/>
        <w:jc w:val="both"/>
        <w:rPr>
          <w:color w:val="auto"/>
          <w:sz w:val="22"/>
          <w:szCs w:val="22"/>
          <w:lang w:val="en-GB"/>
        </w:rPr>
      </w:pPr>
      <w:r w:rsidRPr="003E5BFA">
        <w:rPr>
          <w:color w:val="auto"/>
          <w:sz w:val="22"/>
          <w:szCs w:val="22"/>
          <w:lang w:val="en-GB"/>
        </w:rPr>
        <w:t xml:space="preserve"> </w:t>
      </w:r>
    </w:p>
    <w:p w:rsidR="00046932" w:rsidRPr="003E5BFA" w:rsidRDefault="00046932" w:rsidP="005B4B40">
      <w:pPr>
        <w:pStyle w:val="Default"/>
        <w:numPr>
          <w:ilvl w:val="0"/>
          <w:numId w:val="34"/>
        </w:numPr>
        <w:jc w:val="both"/>
        <w:rPr>
          <w:color w:val="auto"/>
          <w:sz w:val="22"/>
          <w:szCs w:val="22"/>
          <w:lang w:val="en-GB"/>
        </w:rPr>
      </w:pPr>
      <w:r w:rsidRPr="003E5BFA">
        <w:rPr>
          <w:color w:val="auto"/>
          <w:sz w:val="22"/>
          <w:szCs w:val="22"/>
          <w:lang w:val="en-GB"/>
        </w:rPr>
        <w:t>for relevant posts, a check to meet childcare disqualification requirements</w:t>
      </w:r>
      <w:r w:rsidRPr="003E5BFA">
        <w:rPr>
          <w:b/>
          <w:color w:val="auto"/>
          <w:sz w:val="22"/>
          <w:szCs w:val="22"/>
          <w:lang w:val="en-GB"/>
        </w:rPr>
        <w:t xml:space="preserve"> </w:t>
      </w:r>
      <w:r w:rsidRPr="003E5BFA">
        <w:rPr>
          <w:color w:val="auto"/>
          <w:sz w:val="22"/>
          <w:szCs w:val="22"/>
          <w:lang w:val="en-GB"/>
        </w:rPr>
        <w:t xml:space="preserve">set out in the Childcare Act 2006 and the Childcare (Disqualification) </w:t>
      </w:r>
      <w:r w:rsidR="003B75A6" w:rsidRPr="003E5BFA">
        <w:rPr>
          <w:color w:val="auto"/>
          <w:sz w:val="22"/>
          <w:szCs w:val="22"/>
          <w:lang w:val="en-GB"/>
        </w:rPr>
        <w:t>and Childcare (Early Years Provision Free of Charge) (Extended Entitlement) (Amendment) Regulations 2018</w:t>
      </w:r>
      <w:r w:rsidRPr="003E5BFA">
        <w:rPr>
          <w:color w:val="auto"/>
          <w:sz w:val="22"/>
          <w:szCs w:val="22"/>
          <w:lang w:val="en-GB"/>
        </w:rPr>
        <w:t>;</w:t>
      </w:r>
    </w:p>
    <w:p w:rsidR="005A4FB5" w:rsidRPr="003E5BFA" w:rsidRDefault="005A4FB5" w:rsidP="003D2838">
      <w:pPr>
        <w:pStyle w:val="Default"/>
        <w:rPr>
          <w:color w:val="auto"/>
          <w:sz w:val="22"/>
          <w:szCs w:val="22"/>
          <w:lang w:val="en-GB"/>
        </w:rPr>
      </w:pPr>
      <w:r w:rsidRPr="003E5BFA">
        <w:rPr>
          <w:color w:val="auto"/>
          <w:sz w:val="22"/>
          <w:szCs w:val="22"/>
          <w:lang w:val="en-GB"/>
        </w:rPr>
        <w:t xml:space="preserve"> </w:t>
      </w:r>
    </w:p>
    <w:p w:rsidR="00C937BE" w:rsidRPr="003E5BFA" w:rsidRDefault="00C937BE" w:rsidP="00542233">
      <w:pPr>
        <w:pStyle w:val="Default"/>
        <w:spacing w:after="211"/>
        <w:jc w:val="both"/>
        <w:rPr>
          <w:color w:val="auto"/>
          <w:sz w:val="22"/>
          <w:szCs w:val="22"/>
          <w:lang w:val="en-GB"/>
        </w:rPr>
      </w:pPr>
      <w:r w:rsidRPr="003E5BFA">
        <w:rPr>
          <w:color w:val="auto"/>
          <w:sz w:val="22"/>
          <w:szCs w:val="22"/>
          <w:lang w:val="en-GB"/>
        </w:rPr>
        <w:t>The school may also decide to include other, non-statutory checks</w:t>
      </w:r>
      <w:r w:rsidR="005F1D53" w:rsidRPr="003E5BFA">
        <w:rPr>
          <w:color w:val="auto"/>
          <w:sz w:val="22"/>
          <w:szCs w:val="22"/>
          <w:lang w:val="en-GB"/>
        </w:rPr>
        <w:t xml:space="preserve"> and persons</w:t>
      </w:r>
      <w:r w:rsidRPr="003E5BFA">
        <w:rPr>
          <w:color w:val="auto"/>
          <w:sz w:val="22"/>
          <w:szCs w:val="22"/>
          <w:lang w:val="en-GB"/>
        </w:rPr>
        <w:t xml:space="preserve"> </w:t>
      </w:r>
      <w:r w:rsidR="009C39F0" w:rsidRPr="003E5BFA">
        <w:rPr>
          <w:color w:val="auto"/>
          <w:sz w:val="22"/>
          <w:szCs w:val="22"/>
          <w:lang w:val="en-GB"/>
        </w:rPr>
        <w:t>–</w:t>
      </w:r>
      <w:r w:rsidRPr="003E5BFA">
        <w:rPr>
          <w:color w:val="auto"/>
          <w:sz w:val="22"/>
          <w:szCs w:val="22"/>
          <w:lang w:val="en-GB"/>
        </w:rPr>
        <w:t xml:space="preserve"> </w:t>
      </w:r>
      <w:r w:rsidR="009C39F0" w:rsidRPr="003E5BFA">
        <w:rPr>
          <w:color w:val="auto"/>
          <w:sz w:val="22"/>
          <w:szCs w:val="22"/>
          <w:lang w:val="en-GB"/>
        </w:rPr>
        <w:t xml:space="preserve">for example, </w:t>
      </w:r>
      <w:r w:rsidRPr="003E5BFA">
        <w:rPr>
          <w:color w:val="auto"/>
          <w:sz w:val="22"/>
          <w:szCs w:val="22"/>
          <w:lang w:val="en-GB"/>
        </w:rPr>
        <w:t xml:space="preserve">dates of safeguarding and safer recruitment training, </w:t>
      </w:r>
      <w:r w:rsidR="009C39F0" w:rsidRPr="003E5BFA">
        <w:rPr>
          <w:color w:val="auto"/>
          <w:sz w:val="22"/>
          <w:szCs w:val="22"/>
          <w:lang w:val="en-GB"/>
        </w:rPr>
        <w:t xml:space="preserve">checks on volunteers and </w:t>
      </w:r>
      <w:r w:rsidR="009C39F0" w:rsidRPr="003E5BFA">
        <w:rPr>
          <w:iCs/>
          <w:color w:val="auto"/>
          <w:sz w:val="22"/>
          <w:szCs w:val="22"/>
          <w:lang w:val="en-GB"/>
        </w:rPr>
        <w:t>governors</w:t>
      </w:r>
      <w:r w:rsidR="005F1D53" w:rsidRPr="003E5BFA">
        <w:rPr>
          <w:color w:val="auto"/>
          <w:sz w:val="22"/>
          <w:szCs w:val="22"/>
          <w:lang w:val="en-GB"/>
        </w:rPr>
        <w:t xml:space="preserve"> (</w:t>
      </w:r>
      <w:proofErr w:type="spellStart"/>
      <w:r w:rsidR="005F1D53" w:rsidRPr="003E5BFA">
        <w:rPr>
          <w:color w:val="auto"/>
          <w:sz w:val="22"/>
          <w:szCs w:val="22"/>
          <w:lang w:val="en-GB"/>
        </w:rPr>
        <w:t>inc.</w:t>
      </w:r>
      <w:proofErr w:type="spellEnd"/>
      <w:r w:rsidR="005F1D53" w:rsidRPr="003E5BFA">
        <w:rPr>
          <w:color w:val="auto"/>
          <w:sz w:val="22"/>
          <w:szCs w:val="22"/>
          <w:lang w:val="en-GB"/>
        </w:rPr>
        <w:t xml:space="preserve"> Section 128 checks on the latter)</w:t>
      </w:r>
      <w:r w:rsidR="009C39F0" w:rsidRPr="003E5BFA">
        <w:rPr>
          <w:color w:val="auto"/>
          <w:sz w:val="22"/>
          <w:szCs w:val="22"/>
          <w:lang w:val="en-GB"/>
        </w:rPr>
        <w:t xml:space="preserve">, </w:t>
      </w:r>
      <w:r w:rsidR="005F1D53" w:rsidRPr="003E5BFA">
        <w:rPr>
          <w:color w:val="auto"/>
          <w:sz w:val="22"/>
          <w:szCs w:val="22"/>
          <w:lang w:val="en-GB"/>
        </w:rPr>
        <w:t xml:space="preserve">details of fee-funded trainee teachers, </w:t>
      </w:r>
      <w:r w:rsidR="009C39F0" w:rsidRPr="003E5BFA">
        <w:rPr>
          <w:color w:val="auto"/>
          <w:sz w:val="22"/>
          <w:szCs w:val="22"/>
          <w:lang w:val="en-GB"/>
        </w:rPr>
        <w:t>the name of the person who carried out each check</w:t>
      </w:r>
      <w:r w:rsidRPr="003E5BFA">
        <w:rPr>
          <w:color w:val="auto"/>
          <w:sz w:val="22"/>
          <w:szCs w:val="22"/>
          <w:lang w:val="en-GB"/>
        </w:rPr>
        <w:t xml:space="preserve"> - on the SCR for its own purposes.  </w:t>
      </w:r>
    </w:p>
    <w:p w:rsidR="00542233" w:rsidRPr="003E5BFA" w:rsidRDefault="00542233" w:rsidP="00542233">
      <w:pPr>
        <w:pStyle w:val="Default"/>
        <w:spacing w:after="211"/>
        <w:jc w:val="both"/>
        <w:rPr>
          <w:color w:val="auto"/>
          <w:sz w:val="22"/>
          <w:szCs w:val="22"/>
          <w:lang w:val="en-GB"/>
        </w:rPr>
      </w:pPr>
      <w:r w:rsidRPr="003E5BFA">
        <w:rPr>
          <w:color w:val="auto"/>
          <w:sz w:val="22"/>
          <w:szCs w:val="22"/>
          <w:lang w:val="en-GB"/>
        </w:rPr>
        <w:t xml:space="preserve">Agencies and other </w:t>
      </w:r>
      <w:r w:rsidR="00AD7FE9" w:rsidRPr="003E5BFA">
        <w:rPr>
          <w:color w:val="auto"/>
          <w:sz w:val="22"/>
          <w:szCs w:val="22"/>
          <w:lang w:val="en-GB"/>
        </w:rPr>
        <w:t>third-party</w:t>
      </w:r>
      <w:r w:rsidRPr="003E5BFA">
        <w:rPr>
          <w:color w:val="auto"/>
          <w:sz w:val="22"/>
          <w:szCs w:val="22"/>
          <w:lang w:val="en-GB"/>
        </w:rPr>
        <w:t xml:space="preserve"> organisations supplying staff/workers to the </w:t>
      </w:r>
      <w:r w:rsidR="00821A00" w:rsidRPr="003E5BFA">
        <w:rPr>
          <w:color w:val="auto"/>
          <w:sz w:val="22"/>
          <w:szCs w:val="22"/>
          <w:lang w:val="en-GB"/>
        </w:rPr>
        <w:t>school</w:t>
      </w:r>
      <w:r w:rsidRPr="003E5BFA">
        <w:rPr>
          <w:color w:val="auto"/>
          <w:sz w:val="22"/>
          <w:szCs w:val="22"/>
          <w:lang w:val="en-GB"/>
        </w:rPr>
        <w:t xml:space="preserve"> will be asked to provide written confirmation that all the necessary checks are carried out. This confirmation will then be attached to the SCR.</w:t>
      </w:r>
    </w:p>
    <w:p w:rsidR="00C937BE" w:rsidRPr="003E5BFA" w:rsidRDefault="0045529F" w:rsidP="00A61C94">
      <w:pPr>
        <w:pStyle w:val="Default"/>
        <w:jc w:val="both"/>
        <w:rPr>
          <w:color w:val="auto"/>
          <w:sz w:val="20"/>
          <w:szCs w:val="20"/>
          <w:lang w:val="en-GB"/>
        </w:rPr>
      </w:pPr>
      <w:r w:rsidRPr="003E5BFA">
        <w:rPr>
          <w:color w:val="auto"/>
          <w:sz w:val="22"/>
          <w:szCs w:val="22"/>
          <w:lang w:val="en-GB"/>
        </w:rPr>
        <w:t>F</w:t>
      </w:r>
      <w:r w:rsidR="003D2838" w:rsidRPr="003E5BFA">
        <w:rPr>
          <w:color w:val="auto"/>
          <w:sz w:val="22"/>
          <w:szCs w:val="22"/>
          <w:lang w:val="en-GB"/>
        </w:rPr>
        <w:t>ull details of records that must be kept</w:t>
      </w:r>
      <w:r w:rsidR="00FE4C67" w:rsidRPr="003E5BFA">
        <w:rPr>
          <w:color w:val="auto"/>
          <w:sz w:val="22"/>
          <w:szCs w:val="22"/>
          <w:lang w:val="en-GB"/>
        </w:rPr>
        <w:t xml:space="preserve"> are c</w:t>
      </w:r>
      <w:r w:rsidR="003D2838" w:rsidRPr="003E5BFA">
        <w:rPr>
          <w:color w:val="auto"/>
          <w:sz w:val="22"/>
          <w:szCs w:val="22"/>
          <w:lang w:val="en-GB"/>
        </w:rPr>
        <w:t xml:space="preserve">ontained within </w:t>
      </w:r>
      <w:r w:rsidRPr="003E5BFA">
        <w:rPr>
          <w:color w:val="auto"/>
          <w:sz w:val="22"/>
          <w:szCs w:val="22"/>
          <w:lang w:val="en-GB"/>
        </w:rPr>
        <w:t>the relevant Regulations as applicable to maintained schools, PRUs, Independent schools and Colleges.  (See 1. above ‘Introduction and Statutory Requirements’)</w:t>
      </w:r>
      <w:r w:rsidR="00FE4C67" w:rsidRPr="003E5BFA">
        <w:rPr>
          <w:color w:val="auto"/>
          <w:sz w:val="20"/>
          <w:szCs w:val="20"/>
          <w:lang w:val="en-GB"/>
        </w:rPr>
        <w:t>.</w:t>
      </w:r>
    </w:p>
    <w:p w:rsidR="00C937BE" w:rsidRPr="001F5CC3" w:rsidRDefault="00C937BE" w:rsidP="00A61C94">
      <w:pPr>
        <w:pStyle w:val="Default"/>
        <w:jc w:val="both"/>
        <w:rPr>
          <w:color w:val="auto"/>
          <w:sz w:val="20"/>
          <w:szCs w:val="20"/>
          <w:lang w:val="en-GB"/>
        </w:rPr>
      </w:pPr>
    </w:p>
    <w:p w:rsidR="005A4FB5" w:rsidRPr="001F5CC3" w:rsidRDefault="0087498E" w:rsidP="00F9383C">
      <w:pPr>
        <w:pStyle w:val="Default"/>
        <w:jc w:val="both"/>
        <w:rPr>
          <w:color w:val="auto"/>
          <w:sz w:val="22"/>
          <w:szCs w:val="22"/>
          <w:lang w:val="en-GB"/>
        </w:rPr>
      </w:pPr>
      <w:r w:rsidRPr="001F5CC3">
        <w:rPr>
          <w:color w:val="auto"/>
          <w:sz w:val="22"/>
          <w:szCs w:val="22"/>
          <w:lang w:val="en-GB"/>
        </w:rPr>
        <w:t xml:space="preserve">There is no requirement </w:t>
      </w:r>
      <w:r w:rsidR="005A4FB5" w:rsidRPr="001F5CC3">
        <w:rPr>
          <w:color w:val="auto"/>
          <w:sz w:val="22"/>
          <w:szCs w:val="22"/>
          <w:lang w:val="en-GB"/>
        </w:rPr>
        <w:t xml:space="preserve">to keep copies of DBS certificates in order to fulfil the duty of maintaining </w:t>
      </w:r>
      <w:r w:rsidR="005A4FB5" w:rsidRPr="00A15A32">
        <w:rPr>
          <w:color w:val="auto"/>
          <w:sz w:val="22"/>
          <w:szCs w:val="22"/>
          <w:lang w:val="en-GB"/>
        </w:rPr>
        <w:t xml:space="preserve">the single central record. </w:t>
      </w:r>
      <w:r w:rsidRPr="00A15A32">
        <w:rPr>
          <w:color w:val="auto"/>
          <w:sz w:val="22"/>
          <w:szCs w:val="22"/>
          <w:lang w:val="en-GB"/>
        </w:rPr>
        <w:t xml:space="preserve"> However, where the </w:t>
      </w:r>
      <w:r w:rsidR="00821A00" w:rsidRPr="003E5BFA">
        <w:rPr>
          <w:color w:val="auto"/>
          <w:sz w:val="22"/>
          <w:szCs w:val="22"/>
          <w:lang w:val="en-GB"/>
        </w:rPr>
        <w:t>school</w:t>
      </w:r>
      <w:r w:rsidRPr="00A15A32">
        <w:rPr>
          <w:i/>
          <w:color w:val="auto"/>
          <w:sz w:val="22"/>
          <w:szCs w:val="22"/>
          <w:lang w:val="en-GB"/>
        </w:rPr>
        <w:t>,</w:t>
      </w:r>
      <w:r w:rsidRPr="00A15A32">
        <w:rPr>
          <w:color w:val="auto"/>
          <w:sz w:val="22"/>
          <w:szCs w:val="22"/>
          <w:lang w:val="en-GB"/>
        </w:rPr>
        <w:t xml:space="preserve"> with an individual’s express permission,</w:t>
      </w:r>
      <w:r w:rsidR="005A4FB5" w:rsidRPr="00A15A32">
        <w:rPr>
          <w:color w:val="auto"/>
          <w:sz w:val="22"/>
          <w:szCs w:val="22"/>
          <w:lang w:val="en-GB"/>
        </w:rPr>
        <w:t xml:space="preserve"> </w:t>
      </w:r>
      <w:r w:rsidR="005A4FB5" w:rsidRPr="001F5CC3">
        <w:rPr>
          <w:color w:val="auto"/>
          <w:sz w:val="22"/>
          <w:szCs w:val="22"/>
          <w:lang w:val="en-GB"/>
        </w:rPr>
        <w:t>chooses to retain a copy</w:t>
      </w:r>
      <w:r w:rsidR="0021722F" w:rsidRPr="001F5CC3">
        <w:rPr>
          <w:color w:val="auto"/>
          <w:sz w:val="22"/>
          <w:szCs w:val="22"/>
          <w:lang w:val="en-GB"/>
        </w:rPr>
        <w:t xml:space="preserve"> and has a valid reason for doing so,</w:t>
      </w:r>
      <w:r w:rsidR="005A4FB5" w:rsidRPr="001F5CC3">
        <w:rPr>
          <w:color w:val="auto"/>
          <w:sz w:val="22"/>
          <w:szCs w:val="22"/>
          <w:lang w:val="en-GB"/>
        </w:rPr>
        <w:t xml:space="preserve"> th</w:t>
      </w:r>
      <w:r w:rsidRPr="001F5CC3">
        <w:rPr>
          <w:color w:val="auto"/>
          <w:sz w:val="22"/>
          <w:szCs w:val="22"/>
          <w:lang w:val="en-GB"/>
        </w:rPr>
        <w:t>is will</w:t>
      </w:r>
      <w:r w:rsidR="005A4FB5" w:rsidRPr="001F5CC3">
        <w:rPr>
          <w:color w:val="auto"/>
          <w:sz w:val="22"/>
          <w:szCs w:val="22"/>
          <w:lang w:val="en-GB"/>
        </w:rPr>
        <w:t xml:space="preserve"> not be retained for longer than six months. </w:t>
      </w:r>
      <w:r w:rsidR="0021722F" w:rsidRPr="001F5CC3">
        <w:rPr>
          <w:color w:val="auto"/>
          <w:sz w:val="22"/>
          <w:szCs w:val="22"/>
          <w:lang w:val="en-GB"/>
        </w:rPr>
        <w:t xml:space="preserve">When the information is destroyed the </w:t>
      </w:r>
      <w:r w:rsidR="0021722F" w:rsidRPr="003E5BFA">
        <w:rPr>
          <w:iCs/>
          <w:color w:val="auto"/>
          <w:sz w:val="22"/>
          <w:szCs w:val="22"/>
          <w:lang w:val="en-GB"/>
        </w:rPr>
        <w:t>school</w:t>
      </w:r>
      <w:r w:rsidR="0021722F" w:rsidRPr="001F5CC3">
        <w:rPr>
          <w:i/>
          <w:iCs/>
          <w:color w:val="auto"/>
          <w:sz w:val="22"/>
          <w:szCs w:val="22"/>
          <w:lang w:val="en-GB"/>
        </w:rPr>
        <w:t xml:space="preserve"> </w:t>
      </w:r>
      <w:r w:rsidR="0021722F" w:rsidRPr="001F5CC3">
        <w:rPr>
          <w:color w:val="auto"/>
          <w:sz w:val="22"/>
          <w:szCs w:val="22"/>
          <w:lang w:val="en-GB"/>
        </w:rPr>
        <w:t xml:space="preserve">will keep a record of the fact that vetting was carried out, the result and the recruitment decision taken. </w:t>
      </w:r>
      <w:r w:rsidR="005A4FB5" w:rsidRPr="001F5CC3">
        <w:rPr>
          <w:color w:val="auto"/>
          <w:sz w:val="22"/>
          <w:szCs w:val="22"/>
          <w:lang w:val="en-GB"/>
        </w:rPr>
        <w:t xml:space="preserve">A copy of the other documents used to verify the successful candidate’s identity, right to work and required qualifications </w:t>
      </w:r>
      <w:r w:rsidRPr="001F5CC3">
        <w:rPr>
          <w:color w:val="auto"/>
          <w:sz w:val="22"/>
          <w:szCs w:val="22"/>
          <w:lang w:val="en-GB"/>
        </w:rPr>
        <w:t xml:space="preserve">will </w:t>
      </w:r>
      <w:r w:rsidR="005A4FB5" w:rsidRPr="001F5CC3">
        <w:rPr>
          <w:color w:val="auto"/>
          <w:sz w:val="22"/>
          <w:szCs w:val="22"/>
          <w:lang w:val="en-GB"/>
        </w:rPr>
        <w:t xml:space="preserve">be kept for the personnel file. </w:t>
      </w:r>
    </w:p>
    <w:p w:rsidR="009C39F0" w:rsidRPr="001F5CC3" w:rsidRDefault="009C39F0" w:rsidP="00F9383C">
      <w:pPr>
        <w:pStyle w:val="Default"/>
        <w:jc w:val="both"/>
        <w:rPr>
          <w:color w:val="auto"/>
          <w:sz w:val="22"/>
          <w:szCs w:val="22"/>
          <w:lang w:val="en-GB"/>
        </w:rPr>
      </w:pPr>
    </w:p>
    <w:p w:rsidR="009C39F0" w:rsidRPr="001F5CC3" w:rsidRDefault="009C39F0" w:rsidP="00F9383C">
      <w:pPr>
        <w:pStyle w:val="Default"/>
        <w:jc w:val="both"/>
        <w:rPr>
          <w:color w:val="auto"/>
          <w:sz w:val="22"/>
          <w:szCs w:val="22"/>
          <w:lang w:val="en-GB"/>
        </w:rPr>
      </w:pPr>
      <w:r w:rsidRPr="001F5CC3">
        <w:rPr>
          <w:color w:val="auto"/>
          <w:sz w:val="22"/>
          <w:szCs w:val="22"/>
          <w:lang w:val="en-GB"/>
        </w:rPr>
        <w:t xml:space="preserve">The details of an individual will be removed from the ‘live’ SCR once they no longer work at the </w:t>
      </w:r>
      <w:r w:rsidRPr="003E5BFA">
        <w:rPr>
          <w:iCs/>
          <w:color w:val="auto"/>
          <w:sz w:val="22"/>
          <w:szCs w:val="22"/>
          <w:lang w:val="en-GB"/>
        </w:rPr>
        <w:t>school.</w:t>
      </w:r>
      <w:r w:rsidRPr="001F5CC3">
        <w:rPr>
          <w:color w:val="auto"/>
          <w:sz w:val="22"/>
          <w:szCs w:val="22"/>
          <w:lang w:val="en-GB"/>
        </w:rPr>
        <w:t xml:space="preserve">  </w:t>
      </w:r>
      <w:r w:rsidR="003741EC" w:rsidRPr="001F5CC3">
        <w:rPr>
          <w:color w:val="auto"/>
          <w:sz w:val="22"/>
          <w:szCs w:val="22"/>
          <w:lang w:val="en-GB"/>
        </w:rPr>
        <w:t>However, t</w:t>
      </w:r>
      <w:r w:rsidRPr="001F5CC3">
        <w:rPr>
          <w:color w:val="auto"/>
          <w:sz w:val="22"/>
          <w:szCs w:val="22"/>
          <w:lang w:val="en-GB"/>
        </w:rPr>
        <w:t>he</w:t>
      </w:r>
      <w:r w:rsidR="003741EC" w:rsidRPr="001F5CC3">
        <w:rPr>
          <w:color w:val="auto"/>
          <w:sz w:val="22"/>
          <w:szCs w:val="22"/>
          <w:lang w:val="en-GB"/>
        </w:rPr>
        <w:t xml:space="preserve"> information</w:t>
      </w:r>
      <w:r w:rsidRPr="001F5CC3">
        <w:rPr>
          <w:color w:val="auto"/>
          <w:sz w:val="22"/>
          <w:szCs w:val="22"/>
          <w:lang w:val="en-GB"/>
        </w:rPr>
        <w:t xml:space="preserve"> </w:t>
      </w:r>
      <w:r w:rsidR="003741EC" w:rsidRPr="001F5CC3">
        <w:rPr>
          <w:color w:val="auto"/>
          <w:sz w:val="22"/>
          <w:szCs w:val="22"/>
          <w:lang w:val="en-GB"/>
        </w:rPr>
        <w:t>will</w:t>
      </w:r>
      <w:r w:rsidRPr="001F5CC3">
        <w:rPr>
          <w:color w:val="auto"/>
          <w:sz w:val="22"/>
          <w:szCs w:val="22"/>
          <w:lang w:val="en-GB"/>
        </w:rPr>
        <w:t xml:space="preserve"> be retained </w:t>
      </w:r>
      <w:r w:rsidR="003741EC" w:rsidRPr="001F5CC3">
        <w:rPr>
          <w:color w:val="auto"/>
          <w:sz w:val="22"/>
          <w:szCs w:val="22"/>
          <w:lang w:val="en-GB"/>
        </w:rPr>
        <w:t>in an archive.</w:t>
      </w:r>
      <w:r w:rsidRPr="001F5CC3">
        <w:rPr>
          <w:color w:val="auto"/>
          <w:sz w:val="22"/>
          <w:szCs w:val="22"/>
          <w:lang w:val="en-GB"/>
        </w:rPr>
        <w:t xml:space="preserve"> </w:t>
      </w:r>
    </w:p>
    <w:p w:rsidR="00A12B02" w:rsidRPr="001F5CC3" w:rsidRDefault="00A12B02" w:rsidP="00F9383C">
      <w:pPr>
        <w:spacing w:after="0" w:line="240" w:lineRule="auto"/>
        <w:jc w:val="both"/>
        <w:rPr>
          <w:rFonts w:ascii="Arial" w:hAnsi="Arial" w:cs="Arial"/>
        </w:rPr>
      </w:pPr>
    </w:p>
    <w:p w:rsidR="00457667" w:rsidRPr="001F5CC3" w:rsidRDefault="00457667" w:rsidP="00C25849">
      <w:pPr>
        <w:numPr>
          <w:ilvl w:val="0"/>
          <w:numId w:val="1"/>
        </w:numPr>
        <w:spacing w:after="0" w:line="240" w:lineRule="auto"/>
        <w:jc w:val="both"/>
        <w:rPr>
          <w:rFonts w:ascii="Arial" w:hAnsi="Arial" w:cs="Arial"/>
          <w:b/>
          <w:u w:val="single"/>
        </w:rPr>
      </w:pPr>
      <w:r w:rsidRPr="001F5CC3">
        <w:rPr>
          <w:rFonts w:ascii="Arial" w:hAnsi="Arial" w:cs="Arial"/>
          <w:b/>
          <w:u w:val="single"/>
        </w:rPr>
        <w:t>OTHER RECORD KEEPING AND RETENTION OF PERSONAL DATA</w:t>
      </w:r>
    </w:p>
    <w:p w:rsidR="00457667" w:rsidRPr="00A15A32" w:rsidRDefault="00457667" w:rsidP="00457667">
      <w:pPr>
        <w:spacing w:after="0" w:line="240" w:lineRule="auto"/>
        <w:jc w:val="both"/>
        <w:rPr>
          <w:rFonts w:ascii="Arial" w:hAnsi="Arial" w:cs="Arial"/>
        </w:rPr>
      </w:pPr>
    </w:p>
    <w:p w:rsidR="00A61C94" w:rsidRPr="00A15A32" w:rsidRDefault="004970C4" w:rsidP="00F9383C">
      <w:pPr>
        <w:spacing w:after="0" w:line="240" w:lineRule="auto"/>
        <w:jc w:val="both"/>
        <w:rPr>
          <w:rFonts w:ascii="Arial" w:hAnsi="Arial" w:cs="Arial"/>
        </w:rPr>
      </w:pPr>
      <w:r w:rsidRPr="00A15A32">
        <w:rPr>
          <w:rFonts w:ascii="Arial" w:hAnsi="Arial" w:cs="Arial"/>
        </w:rPr>
        <w:t xml:space="preserve">Data relating to all recruitment and selection processes will be retained for a specified </w:t>
      </w:r>
      <w:r w:rsidR="00BF2565" w:rsidRPr="00A15A32">
        <w:rPr>
          <w:rFonts w:ascii="Arial" w:hAnsi="Arial" w:cs="Arial"/>
        </w:rPr>
        <w:t>time.</w:t>
      </w:r>
      <w:r w:rsidRPr="00A15A32">
        <w:rPr>
          <w:rFonts w:ascii="Arial" w:hAnsi="Arial" w:cs="Arial"/>
        </w:rPr>
        <w:t xml:space="preserve">  </w:t>
      </w:r>
    </w:p>
    <w:p w:rsidR="004970C4" w:rsidRPr="00A15A32" w:rsidRDefault="004970C4" w:rsidP="00457667">
      <w:pPr>
        <w:spacing w:after="0" w:line="240" w:lineRule="auto"/>
        <w:jc w:val="both"/>
        <w:rPr>
          <w:rFonts w:ascii="Arial" w:hAnsi="Arial" w:cs="Arial"/>
        </w:rPr>
      </w:pPr>
    </w:p>
    <w:p w:rsidR="004970C4" w:rsidRPr="00A15A32" w:rsidRDefault="004970C4" w:rsidP="00457667">
      <w:pPr>
        <w:spacing w:after="0" w:line="240" w:lineRule="auto"/>
        <w:jc w:val="both"/>
        <w:rPr>
          <w:rFonts w:ascii="Arial" w:hAnsi="Arial" w:cs="Arial"/>
          <w:b/>
        </w:rPr>
      </w:pPr>
      <w:r w:rsidRPr="00A15A32">
        <w:rPr>
          <w:rFonts w:ascii="Arial" w:hAnsi="Arial" w:cs="Arial"/>
          <w:b/>
        </w:rPr>
        <w:t>Retention of Data relating to Unsuccessful Applicants</w:t>
      </w:r>
    </w:p>
    <w:p w:rsidR="004970C4" w:rsidRPr="00A15A32" w:rsidRDefault="004970C4" w:rsidP="00457667">
      <w:pPr>
        <w:spacing w:after="0" w:line="240" w:lineRule="auto"/>
        <w:jc w:val="both"/>
        <w:rPr>
          <w:rFonts w:ascii="Arial" w:hAnsi="Arial" w:cs="Arial"/>
          <w:b/>
        </w:rPr>
      </w:pPr>
    </w:p>
    <w:p w:rsidR="004970C4" w:rsidRPr="00A15A32" w:rsidRDefault="004970C4" w:rsidP="00457667">
      <w:pPr>
        <w:spacing w:after="0" w:line="240" w:lineRule="auto"/>
        <w:jc w:val="both"/>
        <w:rPr>
          <w:rFonts w:ascii="Arial" w:hAnsi="Arial" w:cs="Arial"/>
        </w:rPr>
      </w:pPr>
      <w:r w:rsidRPr="00A15A32">
        <w:rPr>
          <w:rFonts w:ascii="Arial" w:hAnsi="Arial" w:cs="Arial"/>
        </w:rPr>
        <w:t>All application forms, long/shortlisting grids, interview notes and any other documentation used will be securely retained on a recruitment file for a period of one year from the end date of the selection process (i.e. from the date when a conditional offer has been made and other candidates informed that they have been unsuccessful).</w:t>
      </w:r>
    </w:p>
    <w:p w:rsidR="004970C4" w:rsidRPr="00A15A32" w:rsidRDefault="004970C4" w:rsidP="00457667">
      <w:pPr>
        <w:spacing w:after="0" w:line="240" w:lineRule="auto"/>
        <w:jc w:val="both"/>
        <w:rPr>
          <w:rFonts w:ascii="Arial" w:hAnsi="Arial" w:cs="Arial"/>
        </w:rPr>
      </w:pPr>
    </w:p>
    <w:p w:rsidR="004970C4" w:rsidRPr="00A15A32" w:rsidRDefault="004970C4" w:rsidP="00457667">
      <w:pPr>
        <w:spacing w:after="0" w:line="240" w:lineRule="auto"/>
        <w:jc w:val="both"/>
        <w:rPr>
          <w:rFonts w:ascii="Arial" w:hAnsi="Arial" w:cs="Arial"/>
        </w:rPr>
      </w:pPr>
      <w:r w:rsidRPr="00A15A32">
        <w:rPr>
          <w:rFonts w:ascii="Arial" w:hAnsi="Arial" w:cs="Arial"/>
        </w:rPr>
        <w:t>The information will be destroyed in a confidential manner after this period of time.</w:t>
      </w:r>
    </w:p>
    <w:p w:rsidR="004970C4" w:rsidRPr="00A15A32" w:rsidRDefault="004970C4" w:rsidP="00457667">
      <w:pPr>
        <w:spacing w:after="0" w:line="240" w:lineRule="auto"/>
        <w:jc w:val="both"/>
        <w:rPr>
          <w:rFonts w:ascii="Arial" w:hAnsi="Arial" w:cs="Arial"/>
        </w:rPr>
      </w:pPr>
    </w:p>
    <w:p w:rsidR="004970C4" w:rsidRPr="00A15A32" w:rsidRDefault="004970C4" w:rsidP="004970C4">
      <w:pPr>
        <w:spacing w:after="0" w:line="240" w:lineRule="auto"/>
        <w:jc w:val="both"/>
        <w:rPr>
          <w:rFonts w:ascii="Arial" w:hAnsi="Arial" w:cs="Arial"/>
        </w:rPr>
      </w:pPr>
      <w:r w:rsidRPr="00A15A32">
        <w:rPr>
          <w:rFonts w:ascii="Arial" w:hAnsi="Arial" w:cs="Arial"/>
          <w:b/>
        </w:rPr>
        <w:t>Retention of Data for Successful Applicants</w:t>
      </w:r>
    </w:p>
    <w:p w:rsidR="004970C4" w:rsidRPr="00A15A32" w:rsidRDefault="004970C4" w:rsidP="00B41C43">
      <w:pPr>
        <w:spacing w:after="0" w:line="240" w:lineRule="auto"/>
        <w:ind w:firstLine="720"/>
        <w:jc w:val="both"/>
        <w:rPr>
          <w:rFonts w:ascii="Arial" w:hAnsi="Arial" w:cs="Arial"/>
        </w:rPr>
      </w:pPr>
    </w:p>
    <w:p w:rsidR="004970C4" w:rsidRPr="00A15A32" w:rsidRDefault="004970C4" w:rsidP="004970C4">
      <w:pPr>
        <w:spacing w:after="0" w:line="240" w:lineRule="auto"/>
        <w:jc w:val="both"/>
        <w:rPr>
          <w:rFonts w:ascii="Arial" w:hAnsi="Arial" w:cs="Arial"/>
        </w:rPr>
      </w:pPr>
      <w:r w:rsidRPr="00A15A32">
        <w:rPr>
          <w:rFonts w:ascii="Arial" w:hAnsi="Arial" w:cs="Arial"/>
        </w:rPr>
        <w:t>All application forms, long/shortlisting grids, interview notes and any other documentation used will be securely retained on a personnel file.  This information forms part of the individual’s personal record and on-going employment history.</w:t>
      </w:r>
    </w:p>
    <w:p w:rsidR="004970C4" w:rsidRPr="00A15A32" w:rsidRDefault="004970C4" w:rsidP="004970C4">
      <w:pPr>
        <w:spacing w:after="0" w:line="240" w:lineRule="auto"/>
        <w:jc w:val="both"/>
        <w:rPr>
          <w:rFonts w:ascii="Arial" w:hAnsi="Arial" w:cs="Arial"/>
        </w:rPr>
      </w:pPr>
    </w:p>
    <w:p w:rsidR="004970C4" w:rsidRPr="00A15A32" w:rsidRDefault="004970C4" w:rsidP="004970C4">
      <w:pPr>
        <w:spacing w:after="0" w:line="240" w:lineRule="auto"/>
        <w:jc w:val="both"/>
        <w:rPr>
          <w:rFonts w:ascii="Arial" w:hAnsi="Arial" w:cs="Arial"/>
        </w:rPr>
      </w:pPr>
      <w:r w:rsidRPr="00A15A32">
        <w:rPr>
          <w:rFonts w:ascii="Arial" w:hAnsi="Arial" w:cs="Arial"/>
        </w:rPr>
        <w:t>The personnel file will normally contain the following information:</w:t>
      </w:r>
    </w:p>
    <w:p w:rsidR="004970C4" w:rsidRPr="00A15A32" w:rsidRDefault="004970C4" w:rsidP="004970C4">
      <w:pPr>
        <w:spacing w:after="0" w:line="240" w:lineRule="auto"/>
        <w:jc w:val="both"/>
        <w:rPr>
          <w:rFonts w:ascii="Arial" w:hAnsi="Arial" w:cs="Arial"/>
        </w:rPr>
      </w:pPr>
    </w:p>
    <w:p w:rsidR="004970C4" w:rsidRPr="00A15A32" w:rsidRDefault="00FB6D8E" w:rsidP="005B4B40">
      <w:pPr>
        <w:numPr>
          <w:ilvl w:val="0"/>
          <w:numId w:val="28"/>
        </w:numPr>
        <w:spacing w:after="0" w:line="240" w:lineRule="auto"/>
        <w:jc w:val="both"/>
        <w:rPr>
          <w:rFonts w:ascii="Arial" w:hAnsi="Arial" w:cs="Arial"/>
        </w:rPr>
      </w:pPr>
      <w:r w:rsidRPr="00A15A32">
        <w:rPr>
          <w:rFonts w:ascii="Arial" w:hAnsi="Arial" w:cs="Arial"/>
        </w:rPr>
        <w:t>Application form</w:t>
      </w:r>
    </w:p>
    <w:p w:rsidR="00FB6D8E" w:rsidRPr="00A15A32" w:rsidRDefault="00FB6D8E" w:rsidP="005B4B40">
      <w:pPr>
        <w:numPr>
          <w:ilvl w:val="0"/>
          <w:numId w:val="28"/>
        </w:numPr>
        <w:spacing w:after="0" w:line="240" w:lineRule="auto"/>
        <w:jc w:val="both"/>
        <w:rPr>
          <w:rFonts w:ascii="Arial" w:hAnsi="Arial" w:cs="Arial"/>
        </w:rPr>
      </w:pPr>
      <w:r w:rsidRPr="00A15A32">
        <w:rPr>
          <w:rFonts w:ascii="Arial" w:hAnsi="Arial" w:cs="Arial"/>
        </w:rPr>
        <w:t xml:space="preserve">Other paperwork related to the recruitment process, i.e. Interview and other notes, letters forming part of the process </w:t>
      </w:r>
      <w:proofErr w:type="spellStart"/>
      <w:r w:rsidRPr="00A15A32">
        <w:rPr>
          <w:rFonts w:ascii="Arial" w:hAnsi="Arial" w:cs="Arial"/>
        </w:rPr>
        <w:t>etc</w:t>
      </w:r>
      <w:proofErr w:type="spellEnd"/>
    </w:p>
    <w:p w:rsidR="00373A1A" w:rsidRPr="00A15A32" w:rsidRDefault="00FB6D8E" w:rsidP="005B4B40">
      <w:pPr>
        <w:numPr>
          <w:ilvl w:val="0"/>
          <w:numId w:val="28"/>
        </w:numPr>
        <w:spacing w:after="0" w:line="240" w:lineRule="auto"/>
        <w:jc w:val="both"/>
        <w:rPr>
          <w:rFonts w:ascii="Arial" w:hAnsi="Arial" w:cs="Arial"/>
        </w:rPr>
      </w:pPr>
      <w:r w:rsidRPr="00A15A32">
        <w:rPr>
          <w:rFonts w:ascii="Arial" w:hAnsi="Arial" w:cs="Arial"/>
        </w:rPr>
        <w:lastRenderedPageBreak/>
        <w:t>Offer letter</w:t>
      </w:r>
    </w:p>
    <w:p w:rsidR="00FB6D8E" w:rsidRPr="00A15A32" w:rsidRDefault="00FB6D8E" w:rsidP="005B4B40">
      <w:pPr>
        <w:numPr>
          <w:ilvl w:val="0"/>
          <w:numId w:val="28"/>
        </w:numPr>
        <w:spacing w:after="0" w:line="240" w:lineRule="auto"/>
        <w:jc w:val="both"/>
        <w:rPr>
          <w:rFonts w:ascii="Arial" w:hAnsi="Arial" w:cs="Arial"/>
        </w:rPr>
      </w:pPr>
      <w:r w:rsidRPr="00A15A32">
        <w:rPr>
          <w:rFonts w:ascii="Arial" w:hAnsi="Arial" w:cs="Arial"/>
        </w:rPr>
        <w:t>Pre-employment vetting documents, i.e. photographic identification, documentation to meet the requirements of the Immigration, Asylum and Nationality Act, Disclosure details (not the full certificate</w:t>
      </w:r>
      <w:r w:rsidR="00C33A17" w:rsidRPr="00A15A32">
        <w:rPr>
          <w:rFonts w:ascii="Arial" w:hAnsi="Arial" w:cs="Arial"/>
        </w:rPr>
        <w:t xml:space="preserve"> – but see 14. above in relation to short-term retention</w:t>
      </w:r>
      <w:r w:rsidRPr="00A15A32">
        <w:rPr>
          <w:rFonts w:ascii="Arial" w:hAnsi="Arial" w:cs="Arial"/>
        </w:rPr>
        <w:t xml:space="preserve">), </w:t>
      </w:r>
      <w:r w:rsidR="000E459D" w:rsidRPr="00A15A32">
        <w:rPr>
          <w:rFonts w:ascii="Arial" w:hAnsi="Arial" w:cs="Arial"/>
        </w:rPr>
        <w:t xml:space="preserve">documentation to meet the requirements of </w:t>
      </w:r>
      <w:r w:rsidR="004911AE" w:rsidRPr="00A15A32">
        <w:rPr>
          <w:rFonts w:ascii="Arial" w:hAnsi="Arial" w:cs="Arial"/>
        </w:rPr>
        <w:t>childcare disqualification legislation</w:t>
      </w:r>
      <w:r w:rsidR="00B36B11" w:rsidRPr="00A15A32">
        <w:rPr>
          <w:rFonts w:ascii="Arial" w:hAnsi="Arial" w:cs="Arial"/>
        </w:rPr>
        <w:t xml:space="preserve"> (personal and/or personal sensitive data will not be stored about an employee/worker’s other household members without their consent)</w:t>
      </w:r>
      <w:r w:rsidR="004911AE" w:rsidRPr="00A15A32">
        <w:rPr>
          <w:rFonts w:ascii="Arial" w:hAnsi="Arial" w:cs="Arial"/>
        </w:rPr>
        <w:t xml:space="preserve">, </w:t>
      </w:r>
      <w:r w:rsidRPr="00A15A32">
        <w:rPr>
          <w:rFonts w:ascii="Arial" w:hAnsi="Arial" w:cs="Arial"/>
        </w:rPr>
        <w:t xml:space="preserve">evidence of right to work and remain in the UK, as </w:t>
      </w:r>
      <w:r w:rsidR="004911AE" w:rsidRPr="00A15A32">
        <w:rPr>
          <w:rFonts w:ascii="Arial" w:hAnsi="Arial" w:cs="Arial"/>
        </w:rPr>
        <w:t>relevant and</w:t>
      </w:r>
      <w:r w:rsidR="004911AE" w:rsidRPr="00A15A32">
        <w:rPr>
          <w:rFonts w:ascii="Arial" w:hAnsi="Arial" w:cs="Arial"/>
          <w:color w:val="FF0000"/>
        </w:rPr>
        <w:t xml:space="preserve"> </w:t>
      </w:r>
      <w:r w:rsidRPr="00A15A32">
        <w:rPr>
          <w:rFonts w:ascii="Arial" w:hAnsi="Arial" w:cs="Arial"/>
        </w:rPr>
        <w:t>applicable</w:t>
      </w:r>
    </w:p>
    <w:p w:rsidR="00FB6D8E" w:rsidRPr="00A15A32" w:rsidRDefault="00FB6D8E" w:rsidP="005B4B40">
      <w:pPr>
        <w:numPr>
          <w:ilvl w:val="0"/>
          <w:numId w:val="28"/>
        </w:numPr>
        <w:spacing w:after="0" w:line="240" w:lineRule="auto"/>
        <w:jc w:val="both"/>
        <w:rPr>
          <w:rFonts w:ascii="Arial" w:hAnsi="Arial" w:cs="Arial"/>
        </w:rPr>
      </w:pPr>
      <w:r w:rsidRPr="00A15A32">
        <w:rPr>
          <w:rFonts w:ascii="Arial" w:hAnsi="Arial" w:cs="Arial"/>
        </w:rPr>
        <w:t>Copies of original vocational or academic qualification certificates, as applicable</w:t>
      </w:r>
    </w:p>
    <w:p w:rsidR="00FB6D8E" w:rsidRPr="00A15A32" w:rsidRDefault="00FB6D8E" w:rsidP="005B4B40">
      <w:pPr>
        <w:numPr>
          <w:ilvl w:val="0"/>
          <w:numId w:val="28"/>
        </w:numPr>
        <w:spacing w:after="0" w:line="240" w:lineRule="auto"/>
        <w:jc w:val="both"/>
        <w:rPr>
          <w:rFonts w:ascii="Arial" w:hAnsi="Arial" w:cs="Arial"/>
        </w:rPr>
      </w:pPr>
      <w:r w:rsidRPr="00A15A32">
        <w:rPr>
          <w:rFonts w:ascii="Arial" w:hAnsi="Arial" w:cs="Arial"/>
        </w:rPr>
        <w:t>Two satisfactory references</w:t>
      </w:r>
    </w:p>
    <w:p w:rsidR="00FB6D8E" w:rsidRPr="00A15A32" w:rsidRDefault="00FB6D8E" w:rsidP="005B4B40">
      <w:pPr>
        <w:numPr>
          <w:ilvl w:val="0"/>
          <w:numId w:val="28"/>
        </w:numPr>
        <w:spacing w:after="0" w:line="240" w:lineRule="auto"/>
        <w:jc w:val="both"/>
        <w:rPr>
          <w:rFonts w:ascii="Arial" w:hAnsi="Arial" w:cs="Arial"/>
        </w:rPr>
      </w:pPr>
      <w:r w:rsidRPr="00A15A32">
        <w:rPr>
          <w:rFonts w:ascii="Arial" w:hAnsi="Arial" w:cs="Arial"/>
        </w:rPr>
        <w:t>Confirmation of satisfactory medical assessment</w:t>
      </w:r>
    </w:p>
    <w:p w:rsidR="00FB6D8E" w:rsidRPr="00A15A32" w:rsidRDefault="00FB6D8E" w:rsidP="005B4B40">
      <w:pPr>
        <w:numPr>
          <w:ilvl w:val="0"/>
          <w:numId w:val="28"/>
        </w:numPr>
        <w:spacing w:after="0" w:line="240" w:lineRule="auto"/>
        <w:jc w:val="both"/>
        <w:rPr>
          <w:rFonts w:ascii="Arial" w:hAnsi="Arial" w:cs="Arial"/>
        </w:rPr>
      </w:pPr>
      <w:r w:rsidRPr="00A15A32">
        <w:rPr>
          <w:rFonts w:ascii="Arial" w:hAnsi="Arial" w:cs="Arial"/>
        </w:rPr>
        <w:t>Copy of contract</w:t>
      </w:r>
    </w:p>
    <w:p w:rsidR="00FB6D8E" w:rsidRPr="001F5CC3" w:rsidRDefault="00FB6D8E" w:rsidP="005B4B40">
      <w:pPr>
        <w:numPr>
          <w:ilvl w:val="0"/>
          <w:numId w:val="28"/>
        </w:numPr>
        <w:spacing w:after="0" w:line="240" w:lineRule="auto"/>
        <w:jc w:val="both"/>
        <w:rPr>
          <w:rFonts w:ascii="Arial" w:hAnsi="Arial" w:cs="Arial"/>
        </w:rPr>
      </w:pPr>
      <w:r w:rsidRPr="001F5CC3">
        <w:rPr>
          <w:rFonts w:ascii="Arial" w:hAnsi="Arial" w:cs="Arial"/>
        </w:rPr>
        <w:t>Other relevant employment documentation throughout the individual’s period of service.</w:t>
      </w:r>
    </w:p>
    <w:p w:rsidR="00824123" w:rsidRPr="00A15A32" w:rsidRDefault="00824123" w:rsidP="005B4B40">
      <w:pPr>
        <w:numPr>
          <w:ilvl w:val="0"/>
          <w:numId w:val="28"/>
        </w:numPr>
        <w:spacing w:after="0" w:line="240" w:lineRule="auto"/>
        <w:jc w:val="both"/>
        <w:rPr>
          <w:rFonts w:ascii="Arial" w:hAnsi="Arial" w:cs="Arial"/>
        </w:rPr>
      </w:pPr>
      <w:r w:rsidRPr="001F5CC3">
        <w:rPr>
          <w:rFonts w:ascii="Arial" w:hAnsi="Arial" w:cs="Arial"/>
        </w:rPr>
        <w:t xml:space="preserve">Details of any allegation(s) against an employee found to be malicious </w:t>
      </w:r>
      <w:r w:rsidR="00B762D3" w:rsidRPr="001F5CC3">
        <w:rPr>
          <w:rFonts w:ascii="Arial" w:hAnsi="Arial" w:cs="Arial"/>
        </w:rPr>
        <w:t xml:space="preserve">or false </w:t>
      </w:r>
      <w:r w:rsidRPr="001F5CC3">
        <w:rPr>
          <w:rFonts w:ascii="Arial" w:hAnsi="Arial" w:cs="Arial"/>
        </w:rPr>
        <w:t>will be removed from personnel record</w:t>
      </w:r>
      <w:r w:rsidR="0026250F" w:rsidRPr="001F5CC3">
        <w:rPr>
          <w:rFonts w:ascii="Arial" w:hAnsi="Arial" w:cs="Arial"/>
        </w:rPr>
        <w:t>s, unless the individual gives their consent for retention of the information</w:t>
      </w:r>
      <w:r w:rsidRPr="001F5CC3">
        <w:rPr>
          <w:rFonts w:ascii="Arial" w:hAnsi="Arial" w:cs="Arial"/>
        </w:rPr>
        <w:t>.  However, information relating to a</w:t>
      </w:r>
      <w:r w:rsidR="0026250F" w:rsidRPr="001F5CC3">
        <w:rPr>
          <w:rFonts w:ascii="Arial" w:hAnsi="Arial" w:cs="Arial"/>
        </w:rPr>
        <w:t>ll</w:t>
      </w:r>
      <w:r w:rsidRPr="001F5CC3">
        <w:rPr>
          <w:rFonts w:ascii="Arial" w:hAnsi="Arial" w:cs="Arial"/>
        </w:rPr>
        <w:t xml:space="preserve"> other allegation(s)</w:t>
      </w:r>
      <w:r w:rsidR="0026250F" w:rsidRPr="001F5CC3">
        <w:rPr>
          <w:rFonts w:ascii="Arial" w:hAnsi="Arial" w:cs="Arial"/>
        </w:rPr>
        <w:t>, as well as low-level concerns,</w:t>
      </w:r>
      <w:r w:rsidRPr="001F5CC3">
        <w:rPr>
          <w:rFonts w:ascii="Arial" w:hAnsi="Arial" w:cs="Arial"/>
        </w:rPr>
        <w:t xml:space="preserve"> will be retained in accordance with statutory guidance issued by the </w:t>
      </w:r>
      <w:proofErr w:type="spellStart"/>
      <w:r w:rsidRPr="001F5CC3">
        <w:rPr>
          <w:rFonts w:ascii="Arial" w:hAnsi="Arial" w:cs="Arial"/>
        </w:rPr>
        <w:t>DfE</w:t>
      </w:r>
      <w:proofErr w:type="spellEnd"/>
      <w:r w:rsidR="002029F2" w:rsidRPr="001F5CC3">
        <w:rPr>
          <w:rFonts w:ascii="Arial" w:hAnsi="Arial" w:cs="Arial"/>
        </w:rPr>
        <w:t xml:space="preserve"> </w:t>
      </w:r>
      <w:r w:rsidR="002029F2" w:rsidRPr="00A15A32">
        <w:rPr>
          <w:rFonts w:ascii="Arial" w:hAnsi="Arial" w:cs="Arial"/>
          <w:i/>
          <w:sz w:val="20"/>
          <w:szCs w:val="20"/>
        </w:rPr>
        <w:t>(see below</w:t>
      </w:r>
      <w:r w:rsidR="00B27AAE" w:rsidRPr="00A15A32">
        <w:rPr>
          <w:rFonts w:ascii="Arial" w:hAnsi="Arial" w:cs="Arial"/>
          <w:i/>
          <w:sz w:val="20"/>
          <w:szCs w:val="20"/>
        </w:rPr>
        <w:t>*</w:t>
      </w:r>
      <w:r w:rsidR="002029F2" w:rsidRPr="00A15A32">
        <w:rPr>
          <w:rFonts w:ascii="Arial" w:hAnsi="Arial" w:cs="Arial"/>
          <w:i/>
          <w:sz w:val="20"/>
          <w:szCs w:val="20"/>
        </w:rPr>
        <w:t>)</w:t>
      </w:r>
      <w:r w:rsidRPr="00A15A32">
        <w:rPr>
          <w:rFonts w:ascii="Arial" w:hAnsi="Arial" w:cs="Arial"/>
          <w:i/>
          <w:sz w:val="20"/>
          <w:szCs w:val="20"/>
        </w:rPr>
        <w:t>.</w:t>
      </w:r>
    </w:p>
    <w:p w:rsidR="00B27AAE" w:rsidRPr="00A15A32" w:rsidRDefault="0000708D" w:rsidP="0000708D">
      <w:pPr>
        <w:spacing w:after="0" w:line="240" w:lineRule="auto"/>
        <w:jc w:val="both"/>
        <w:rPr>
          <w:rFonts w:ascii="Arial" w:hAnsi="Arial" w:cs="Arial"/>
          <w:b/>
        </w:rPr>
      </w:pPr>
      <w:r w:rsidRPr="00A15A32">
        <w:rPr>
          <w:rFonts w:ascii="Arial" w:hAnsi="Arial" w:cs="Arial"/>
          <w:b/>
        </w:rPr>
        <w:t>The personnel records of all employees will be retained for a minimum of 7 years</w:t>
      </w:r>
      <w:r w:rsidRPr="00A15A32">
        <w:rPr>
          <w:rFonts w:ascii="Arial" w:hAnsi="Arial" w:cs="Arial"/>
        </w:rPr>
        <w:t xml:space="preserve"> after they have left the employment.  </w:t>
      </w:r>
      <w:r w:rsidR="00BF39FF" w:rsidRPr="00A15A32">
        <w:rPr>
          <w:rFonts w:ascii="Arial" w:hAnsi="Arial" w:cs="Arial"/>
        </w:rPr>
        <w:t xml:space="preserve">However, </w:t>
      </w:r>
      <w:r w:rsidR="00BF39FF" w:rsidRPr="00A15A32">
        <w:rPr>
          <w:rFonts w:ascii="Arial" w:hAnsi="Arial" w:cs="Arial"/>
          <w:b/>
        </w:rPr>
        <w:t>w</w:t>
      </w:r>
      <w:r w:rsidR="00860F60" w:rsidRPr="00A15A32">
        <w:rPr>
          <w:rFonts w:ascii="Arial" w:hAnsi="Arial" w:cs="Arial"/>
          <w:b/>
        </w:rPr>
        <w:t>here an employee has been the subject of an allegation(s)</w:t>
      </w:r>
      <w:r w:rsidR="00860F60" w:rsidRPr="00A15A32">
        <w:rPr>
          <w:rFonts w:ascii="Arial" w:hAnsi="Arial" w:cs="Arial"/>
        </w:rPr>
        <w:t xml:space="preserve"> the record will be retained at least until the accused has reached </w:t>
      </w:r>
      <w:r w:rsidR="00860F60" w:rsidRPr="00A15A32">
        <w:rPr>
          <w:rFonts w:ascii="Arial" w:hAnsi="Arial" w:cs="Arial"/>
          <w:b/>
        </w:rPr>
        <w:t>normal retirement age or for a period of 10 years if that is longer.</w:t>
      </w:r>
      <w:r w:rsidR="00372B97" w:rsidRPr="00A15A32">
        <w:rPr>
          <w:rFonts w:ascii="Arial" w:hAnsi="Arial" w:cs="Arial"/>
          <w:b/>
        </w:rPr>
        <w:t xml:space="preserve">  </w:t>
      </w:r>
    </w:p>
    <w:p w:rsidR="00372B97" w:rsidRPr="00A15A32" w:rsidRDefault="00372B97" w:rsidP="0000708D">
      <w:pPr>
        <w:spacing w:after="0" w:line="240" w:lineRule="auto"/>
        <w:jc w:val="both"/>
        <w:rPr>
          <w:rFonts w:ascii="Arial" w:hAnsi="Arial" w:cs="Arial"/>
        </w:rPr>
      </w:pPr>
    </w:p>
    <w:p w:rsidR="0000708D" w:rsidRPr="001F5CC3" w:rsidRDefault="00B27AAE" w:rsidP="0000708D">
      <w:pPr>
        <w:spacing w:after="0" w:line="240" w:lineRule="auto"/>
        <w:jc w:val="both"/>
        <w:rPr>
          <w:rFonts w:ascii="Arial" w:hAnsi="Arial" w:cs="Arial"/>
          <w:b/>
          <w:i/>
          <w:sz w:val="20"/>
          <w:szCs w:val="20"/>
        </w:rPr>
      </w:pPr>
      <w:r w:rsidRPr="001F5CC3">
        <w:rPr>
          <w:rFonts w:ascii="Arial" w:hAnsi="Arial" w:cs="Arial"/>
          <w:i/>
          <w:sz w:val="20"/>
          <w:szCs w:val="20"/>
        </w:rPr>
        <w:t>*</w:t>
      </w:r>
      <w:proofErr w:type="spellStart"/>
      <w:r w:rsidR="002029F2" w:rsidRPr="001F5CC3">
        <w:rPr>
          <w:rFonts w:ascii="Arial" w:hAnsi="Arial" w:cs="Arial"/>
          <w:i/>
          <w:sz w:val="20"/>
          <w:szCs w:val="20"/>
        </w:rPr>
        <w:t>DfE</w:t>
      </w:r>
      <w:proofErr w:type="spellEnd"/>
      <w:r w:rsidR="002029F2" w:rsidRPr="001F5CC3">
        <w:rPr>
          <w:rFonts w:ascii="Arial" w:hAnsi="Arial" w:cs="Arial"/>
          <w:i/>
          <w:sz w:val="20"/>
          <w:szCs w:val="20"/>
        </w:rPr>
        <w:t xml:space="preserve"> statutory guidance </w:t>
      </w:r>
      <w:r w:rsidR="00B80EAA" w:rsidRPr="001F5CC3">
        <w:rPr>
          <w:rFonts w:ascii="Arial" w:hAnsi="Arial" w:cs="Arial"/>
          <w:i/>
          <w:sz w:val="20"/>
          <w:szCs w:val="20"/>
        </w:rPr>
        <w:t xml:space="preserve">‘Keeping Children Safe in Education’ in Part 4 </w:t>
      </w:r>
      <w:r w:rsidR="002029F2" w:rsidRPr="001F5CC3">
        <w:rPr>
          <w:rFonts w:ascii="Arial" w:hAnsi="Arial" w:cs="Arial"/>
          <w:i/>
          <w:sz w:val="20"/>
          <w:szCs w:val="20"/>
        </w:rPr>
        <w:t>on dealing with ‘Allegations</w:t>
      </w:r>
      <w:r w:rsidR="006E4E1B" w:rsidRPr="001F5CC3">
        <w:rPr>
          <w:rFonts w:ascii="Arial" w:hAnsi="Arial" w:cs="Arial"/>
          <w:i/>
          <w:sz w:val="20"/>
          <w:szCs w:val="20"/>
        </w:rPr>
        <w:t xml:space="preserve"> made</w:t>
      </w:r>
      <w:r w:rsidR="002029F2" w:rsidRPr="001F5CC3">
        <w:rPr>
          <w:rFonts w:ascii="Arial" w:hAnsi="Arial" w:cs="Arial"/>
          <w:i/>
          <w:sz w:val="20"/>
          <w:szCs w:val="20"/>
        </w:rPr>
        <w:t xml:space="preserve"> </w:t>
      </w:r>
      <w:r w:rsidR="006E4E1B" w:rsidRPr="001F5CC3">
        <w:rPr>
          <w:rFonts w:ascii="Arial" w:hAnsi="Arial" w:cs="Arial"/>
          <w:i/>
          <w:sz w:val="20"/>
          <w:szCs w:val="20"/>
        </w:rPr>
        <w:t>against/Concerns raised in relation to</w:t>
      </w:r>
      <w:r w:rsidR="002029F2" w:rsidRPr="001F5CC3">
        <w:rPr>
          <w:rFonts w:ascii="Arial" w:hAnsi="Arial" w:cs="Arial"/>
          <w:i/>
          <w:sz w:val="20"/>
          <w:szCs w:val="20"/>
        </w:rPr>
        <w:t xml:space="preserve"> Teachers</w:t>
      </w:r>
      <w:r w:rsidR="006E4E1B" w:rsidRPr="001F5CC3">
        <w:rPr>
          <w:rFonts w:ascii="Arial" w:hAnsi="Arial" w:cs="Arial"/>
          <w:i/>
          <w:sz w:val="20"/>
          <w:szCs w:val="20"/>
        </w:rPr>
        <w:t xml:space="preserve">, including Supply Teachers, </w:t>
      </w:r>
      <w:r w:rsidR="002029F2" w:rsidRPr="001F5CC3">
        <w:rPr>
          <w:rFonts w:ascii="Arial" w:hAnsi="Arial" w:cs="Arial"/>
          <w:i/>
          <w:sz w:val="20"/>
          <w:szCs w:val="20"/>
        </w:rPr>
        <w:t>Other Staff</w:t>
      </w:r>
      <w:r w:rsidR="006E4E1B" w:rsidRPr="001F5CC3">
        <w:rPr>
          <w:rFonts w:ascii="Arial" w:hAnsi="Arial" w:cs="Arial"/>
          <w:i/>
          <w:sz w:val="20"/>
          <w:szCs w:val="20"/>
        </w:rPr>
        <w:t>, Volunteers and Contractors</w:t>
      </w:r>
      <w:r w:rsidR="002029F2" w:rsidRPr="001F5CC3">
        <w:rPr>
          <w:rFonts w:ascii="Arial" w:hAnsi="Arial" w:cs="Arial"/>
          <w:i/>
          <w:sz w:val="20"/>
          <w:szCs w:val="20"/>
        </w:rPr>
        <w:t xml:space="preserve">’ states that </w:t>
      </w:r>
      <w:r w:rsidRPr="001F5CC3">
        <w:rPr>
          <w:rFonts w:ascii="Arial" w:hAnsi="Arial" w:cs="Arial"/>
          <w:i/>
          <w:sz w:val="20"/>
          <w:szCs w:val="20"/>
        </w:rPr>
        <w:t>“</w:t>
      </w:r>
      <w:r w:rsidR="002029F2" w:rsidRPr="001F5CC3">
        <w:rPr>
          <w:rFonts w:ascii="Arial" w:hAnsi="Arial" w:cs="Arial"/>
          <w:i/>
          <w:sz w:val="20"/>
          <w:szCs w:val="20"/>
        </w:rPr>
        <w:t>details of allegations</w:t>
      </w:r>
      <w:r w:rsidR="006E4E1B" w:rsidRPr="001F5CC3">
        <w:rPr>
          <w:rFonts w:ascii="Arial" w:hAnsi="Arial" w:cs="Arial"/>
          <w:i/>
          <w:sz w:val="20"/>
          <w:szCs w:val="20"/>
        </w:rPr>
        <w:t xml:space="preserve"> following an investigation</w:t>
      </w:r>
      <w:r w:rsidR="002029F2" w:rsidRPr="001F5CC3">
        <w:rPr>
          <w:rFonts w:ascii="Arial" w:hAnsi="Arial" w:cs="Arial"/>
          <w:i/>
          <w:sz w:val="20"/>
          <w:szCs w:val="20"/>
        </w:rPr>
        <w:t xml:space="preserve"> that are found to have been malicious </w:t>
      </w:r>
      <w:r w:rsidR="006E4E1B" w:rsidRPr="001F5CC3">
        <w:rPr>
          <w:rFonts w:ascii="Arial" w:hAnsi="Arial" w:cs="Arial"/>
          <w:i/>
          <w:sz w:val="20"/>
          <w:szCs w:val="20"/>
        </w:rPr>
        <w:t xml:space="preserve">or false </w:t>
      </w:r>
      <w:r w:rsidR="002029F2" w:rsidRPr="001F5CC3">
        <w:rPr>
          <w:rFonts w:ascii="Arial" w:hAnsi="Arial" w:cs="Arial"/>
          <w:i/>
          <w:sz w:val="20"/>
          <w:szCs w:val="20"/>
        </w:rPr>
        <w:t xml:space="preserve">should be removed from personnel records.  However, </w:t>
      </w:r>
      <w:r w:rsidR="002029F2" w:rsidRPr="001F5CC3">
        <w:rPr>
          <w:rFonts w:ascii="Arial" w:hAnsi="Arial" w:cs="Arial"/>
          <w:b/>
          <w:i/>
          <w:sz w:val="20"/>
          <w:szCs w:val="20"/>
        </w:rPr>
        <w:t xml:space="preserve">for all other </w:t>
      </w:r>
      <w:r w:rsidR="002029F2" w:rsidRPr="001F5CC3">
        <w:rPr>
          <w:rFonts w:ascii="Arial" w:hAnsi="Arial" w:cs="Arial"/>
          <w:b/>
          <w:i/>
          <w:sz w:val="20"/>
          <w:szCs w:val="20"/>
          <w:u w:val="single"/>
        </w:rPr>
        <w:t>allegations</w:t>
      </w:r>
      <w:r w:rsidR="002029F2" w:rsidRPr="001F5CC3">
        <w:rPr>
          <w:rFonts w:ascii="Arial" w:hAnsi="Arial" w:cs="Arial"/>
          <w:i/>
          <w:sz w:val="20"/>
          <w:szCs w:val="20"/>
        </w:rPr>
        <w:t xml:space="preserve">, it is important that a clear and comprehensive summary of the allegation, </w:t>
      </w:r>
      <w:r w:rsidR="004E4EF5" w:rsidRPr="001F5CC3">
        <w:rPr>
          <w:rFonts w:ascii="Arial" w:hAnsi="Arial" w:cs="Arial"/>
          <w:i/>
          <w:sz w:val="20"/>
          <w:szCs w:val="20"/>
        </w:rPr>
        <w:t xml:space="preserve">details of </w:t>
      </w:r>
      <w:r w:rsidR="002029F2" w:rsidRPr="001F5CC3">
        <w:rPr>
          <w:rFonts w:ascii="Arial" w:hAnsi="Arial" w:cs="Arial"/>
          <w:i/>
          <w:sz w:val="20"/>
          <w:szCs w:val="20"/>
        </w:rPr>
        <w:t>how the allegation was followed up and resolved and a note of any action taken and decisions reached</w:t>
      </w:r>
      <w:r w:rsidR="006E4E1B" w:rsidRPr="001F5CC3">
        <w:rPr>
          <w:rFonts w:ascii="Arial" w:hAnsi="Arial" w:cs="Arial"/>
          <w:i/>
          <w:sz w:val="20"/>
          <w:szCs w:val="20"/>
        </w:rPr>
        <w:t xml:space="preserve"> and the outcome”</w:t>
      </w:r>
      <w:r w:rsidR="00DF5125" w:rsidRPr="001F5CC3">
        <w:rPr>
          <w:rFonts w:ascii="Arial" w:hAnsi="Arial" w:cs="Arial"/>
          <w:i/>
          <w:sz w:val="20"/>
          <w:szCs w:val="20"/>
        </w:rPr>
        <w:t xml:space="preserve"> ……</w:t>
      </w:r>
      <w:r w:rsidR="006E4E1B" w:rsidRPr="001F5CC3">
        <w:rPr>
          <w:rFonts w:ascii="Arial" w:hAnsi="Arial" w:cs="Arial"/>
          <w:i/>
          <w:sz w:val="20"/>
          <w:szCs w:val="20"/>
        </w:rPr>
        <w:t xml:space="preserve">are </w:t>
      </w:r>
      <w:r w:rsidR="00DF5125" w:rsidRPr="001F5CC3">
        <w:rPr>
          <w:rFonts w:ascii="Arial" w:hAnsi="Arial" w:cs="Arial"/>
          <w:i/>
          <w:sz w:val="20"/>
          <w:szCs w:val="20"/>
        </w:rPr>
        <w:t>“</w:t>
      </w:r>
      <w:r w:rsidR="006E4E1B" w:rsidRPr="001F5CC3">
        <w:rPr>
          <w:rFonts w:ascii="Arial" w:hAnsi="Arial" w:cs="Arial"/>
          <w:i/>
          <w:sz w:val="20"/>
          <w:szCs w:val="20"/>
        </w:rPr>
        <w:t>kept</w:t>
      </w:r>
      <w:r w:rsidR="002029F2" w:rsidRPr="001F5CC3">
        <w:rPr>
          <w:rFonts w:ascii="Arial" w:hAnsi="Arial" w:cs="Arial"/>
          <w:i/>
          <w:sz w:val="20"/>
          <w:szCs w:val="20"/>
        </w:rPr>
        <w:t xml:space="preserve"> on the file of the</w:t>
      </w:r>
      <w:r w:rsidR="006E4E1B" w:rsidRPr="001F5CC3">
        <w:rPr>
          <w:rFonts w:ascii="Arial" w:hAnsi="Arial" w:cs="Arial"/>
          <w:i/>
          <w:sz w:val="20"/>
          <w:szCs w:val="20"/>
        </w:rPr>
        <w:t xml:space="preserve"> person</w:t>
      </w:r>
      <w:r w:rsidR="002029F2" w:rsidRPr="001F5CC3">
        <w:rPr>
          <w:rFonts w:ascii="Arial" w:hAnsi="Arial" w:cs="Arial"/>
          <w:i/>
          <w:sz w:val="20"/>
          <w:szCs w:val="20"/>
        </w:rPr>
        <w:t xml:space="preserve"> accused</w:t>
      </w:r>
      <w:r w:rsidR="002D3D99" w:rsidRPr="001F5CC3">
        <w:rPr>
          <w:rFonts w:ascii="Arial" w:hAnsi="Arial" w:cs="Arial"/>
          <w:i/>
          <w:sz w:val="20"/>
          <w:szCs w:val="20"/>
        </w:rPr>
        <w:t>.</w:t>
      </w:r>
      <w:r w:rsidR="00DF5125" w:rsidRPr="001F5CC3">
        <w:rPr>
          <w:rFonts w:ascii="Arial" w:hAnsi="Arial" w:cs="Arial"/>
          <w:i/>
          <w:sz w:val="20"/>
          <w:szCs w:val="20"/>
        </w:rPr>
        <w:t>”</w:t>
      </w:r>
      <w:r w:rsidR="002029F2" w:rsidRPr="001F5CC3">
        <w:rPr>
          <w:rFonts w:ascii="Arial" w:hAnsi="Arial" w:cs="Arial"/>
          <w:i/>
          <w:sz w:val="20"/>
          <w:szCs w:val="20"/>
        </w:rPr>
        <w:t xml:space="preserve"> </w:t>
      </w:r>
      <w:r w:rsidR="00DF5125" w:rsidRPr="001F5CC3">
        <w:rPr>
          <w:rFonts w:ascii="Arial" w:hAnsi="Arial" w:cs="Arial"/>
          <w:i/>
          <w:sz w:val="20"/>
          <w:szCs w:val="20"/>
        </w:rPr>
        <w:t>A</w:t>
      </w:r>
      <w:r w:rsidR="002029F2" w:rsidRPr="001F5CC3">
        <w:rPr>
          <w:rFonts w:ascii="Arial" w:hAnsi="Arial" w:cs="Arial"/>
          <w:i/>
          <w:sz w:val="20"/>
          <w:szCs w:val="20"/>
        </w:rPr>
        <w:t xml:space="preserve"> copy</w:t>
      </w:r>
      <w:r w:rsidR="00DF5125" w:rsidRPr="001F5CC3">
        <w:rPr>
          <w:rFonts w:ascii="Arial" w:hAnsi="Arial" w:cs="Arial"/>
          <w:i/>
          <w:sz w:val="20"/>
          <w:szCs w:val="20"/>
        </w:rPr>
        <w:t xml:space="preserve"> should also be</w:t>
      </w:r>
      <w:r w:rsidR="002029F2" w:rsidRPr="001F5CC3">
        <w:rPr>
          <w:rFonts w:ascii="Arial" w:hAnsi="Arial" w:cs="Arial"/>
          <w:i/>
          <w:sz w:val="20"/>
          <w:szCs w:val="20"/>
        </w:rPr>
        <w:t xml:space="preserve"> </w:t>
      </w:r>
      <w:r w:rsidR="00DF5125" w:rsidRPr="001F5CC3">
        <w:rPr>
          <w:rFonts w:ascii="Arial" w:hAnsi="Arial" w:cs="Arial"/>
          <w:i/>
          <w:sz w:val="20"/>
          <w:szCs w:val="20"/>
        </w:rPr>
        <w:t>“</w:t>
      </w:r>
      <w:r w:rsidR="002029F2" w:rsidRPr="001F5CC3">
        <w:rPr>
          <w:rFonts w:ascii="Arial" w:hAnsi="Arial" w:cs="Arial"/>
          <w:i/>
          <w:sz w:val="20"/>
          <w:szCs w:val="20"/>
        </w:rPr>
        <w:t>provided to the person concerned</w:t>
      </w:r>
      <w:r w:rsidR="00DF5125" w:rsidRPr="001F5CC3">
        <w:rPr>
          <w:rFonts w:ascii="Arial" w:hAnsi="Arial" w:cs="Arial"/>
          <w:i/>
          <w:sz w:val="20"/>
          <w:szCs w:val="20"/>
        </w:rPr>
        <w:t>, where agreed by children’s social care or the police”, as well as “a declaration on whether the information will be referred to in any future reference</w:t>
      </w:r>
      <w:r w:rsidR="002029F2" w:rsidRPr="001F5CC3">
        <w:rPr>
          <w:rFonts w:ascii="Arial" w:hAnsi="Arial" w:cs="Arial"/>
          <w:i/>
          <w:sz w:val="20"/>
          <w:szCs w:val="20"/>
        </w:rPr>
        <w:t>.</w:t>
      </w:r>
      <w:r w:rsidR="00B80EAA" w:rsidRPr="001F5CC3">
        <w:rPr>
          <w:rFonts w:ascii="Arial" w:hAnsi="Arial" w:cs="Arial"/>
          <w:i/>
          <w:sz w:val="20"/>
          <w:szCs w:val="20"/>
        </w:rPr>
        <w:t xml:space="preserve"> The purpose of the record is to enable accurate information to be given in response to any future request for a reference.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r w:rsidRPr="001F5CC3">
        <w:rPr>
          <w:rFonts w:ascii="Arial" w:hAnsi="Arial" w:cs="Arial"/>
          <w:i/>
          <w:sz w:val="20"/>
          <w:szCs w:val="20"/>
        </w:rPr>
        <w:t xml:space="preserve">” </w:t>
      </w:r>
      <w:r w:rsidR="002029F2" w:rsidRPr="001F5CC3">
        <w:rPr>
          <w:rFonts w:ascii="Arial" w:hAnsi="Arial" w:cs="Arial"/>
          <w:i/>
          <w:sz w:val="20"/>
          <w:szCs w:val="20"/>
        </w:rPr>
        <w:t xml:space="preserve"> </w:t>
      </w:r>
      <w:r w:rsidRPr="001F5CC3">
        <w:rPr>
          <w:rFonts w:ascii="Arial" w:hAnsi="Arial" w:cs="Arial"/>
          <w:i/>
          <w:sz w:val="20"/>
          <w:szCs w:val="20"/>
        </w:rPr>
        <w:t xml:space="preserve">The guidance also requires that </w:t>
      </w:r>
      <w:r w:rsidRPr="001F5CC3">
        <w:rPr>
          <w:rFonts w:ascii="Arial" w:hAnsi="Arial" w:cs="Arial"/>
          <w:b/>
          <w:i/>
          <w:sz w:val="20"/>
          <w:szCs w:val="20"/>
        </w:rPr>
        <w:t>“</w:t>
      </w:r>
      <w:r w:rsidR="00DF5125" w:rsidRPr="001F5CC3">
        <w:rPr>
          <w:rFonts w:ascii="Arial" w:hAnsi="Arial" w:cs="Arial"/>
          <w:b/>
          <w:i/>
          <w:sz w:val="20"/>
          <w:szCs w:val="20"/>
        </w:rPr>
        <w:t>Schools and Colleges have an obligation to preserve records which contain information about allegations of sexual abuse for the Independent Inquiry into Child Sexual Abuse (II</w:t>
      </w:r>
      <w:r w:rsidR="002D3D99" w:rsidRPr="001F5CC3">
        <w:rPr>
          <w:rFonts w:ascii="Arial" w:hAnsi="Arial" w:cs="Arial"/>
          <w:b/>
          <w:i/>
          <w:sz w:val="20"/>
          <w:szCs w:val="20"/>
        </w:rPr>
        <w:t xml:space="preserve">CSA), for the term of the inquiry”…. All other </w:t>
      </w:r>
      <w:r w:rsidRPr="001F5CC3">
        <w:rPr>
          <w:rFonts w:ascii="Arial" w:hAnsi="Arial" w:cs="Arial"/>
          <w:b/>
          <w:i/>
          <w:sz w:val="20"/>
          <w:szCs w:val="20"/>
        </w:rPr>
        <w:t>record</w:t>
      </w:r>
      <w:r w:rsidR="002D3D99" w:rsidRPr="001F5CC3">
        <w:rPr>
          <w:rFonts w:ascii="Arial" w:hAnsi="Arial" w:cs="Arial"/>
          <w:b/>
          <w:i/>
          <w:sz w:val="20"/>
          <w:szCs w:val="20"/>
        </w:rPr>
        <w:t>s</w:t>
      </w:r>
      <w:r w:rsidRPr="001F5CC3">
        <w:rPr>
          <w:rFonts w:ascii="Arial" w:hAnsi="Arial" w:cs="Arial"/>
          <w:b/>
          <w:i/>
          <w:sz w:val="20"/>
          <w:szCs w:val="20"/>
        </w:rPr>
        <w:t xml:space="preserve"> should be retained at least until the accused has reached normal </w:t>
      </w:r>
      <w:r w:rsidR="007C0AB3" w:rsidRPr="001F5CC3">
        <w:rPr>
          <w:rFonts w:ascii="Arial" w:hAnsi="Arial" w:cs="Arial"/>
          <w:b/>
          <w:i/>
          <w:sz w:val="20"/>
          <w:szCs w:val="20"/>
        </w:rPr>
        <w:t>pension</w:t>
      </w:r>
      <w:r w:rsidRPr="001F5CC3">
        <w:rPr>
          <w:rFonts w:ascii="Arial" w:hAnsi="Arial" w:cs="Arial"/>
          <w:b/>
          <w:i/>
          <w:sz w:val="20"/>
          <w:szCs w:val="20"/>
        </w:rPr>
        <w:t xml:space="preserve"> age or for a period of 10 years from the date of the allegation if that is longer</w:t>
      </w:r>
      <w:r w:rsidR="002D3D99" w:rsidRPr="001F5CC3">
        <w:rPr>
          <w:rFonts w:ascii="Arial" w:hAnsi="Arial" w:cs="Arial"/>
          <w:b/>
          <w:i/>
          <w:sz w:val="20"/>
          <w:szCs w:val="20"/>
        </w:rPr>
        <w:t>.</w:t>
      </w:r>
      <w:r w:rsidRPr="001F5CC3">
        <w:rPr>
          <w:rFonts w:ascii="Arial" w:hAnsi="Arial" w:cs="Arial"/>
          <w:b/>
          <w:i/>
          <w:sz w:val="20"/>
          <w:szCs w:val="20"/>
        </w:rPr>
        <w:t xml:space="preserve">”  </w:t>
      </w:r>
    </w:p>
    <w:p w:rsidR="00B80EAA" w:rsidRPr="001F5CC3" w:rsidRDefault="00B80EAA" w:rsidP="0000708D">
      <w:pPr>
        <w:spacing w:after="0" w:line="240" w:lineRule="auto"/>
        <w:jc w:val="both"/>
        <w:rPr>
          <w:rFonts w:ascii="Arial" w:hAnsi="Arial" w:cs="Arial"/>
          <w:b/>
          <w:i/>
          <w:sz w:val="20"/>
          <w:szCs w:val="20"/>
        </w:rPr>
      </w:pPr>
    </w:p>
    <w:p w:rsidR="00B80EAA" w:rsidRPr="001F5CC3" w:rsidRDefault="00B80EAA" w:rsidP="0000708D">
      <w:pPr>
        <w:spacing w:after="0" w:line="240" w:lineRule="auto"/>
        <w:jc w:val="both"/>
        <w:rPr>
          <w:rFonts w:ascii="Arial" w:hAnsi="Arial" w:cs="Arial"/>
          <w:i/>
          <w:sz w:val="20"/>
          <w:szCs w:val="20"/>
        </w:rPr>
      </w:pPr>
      <w:r w:rsidRPr="001F5CC3">
        <w:rPr>
          <w:rFonts w:ascii="Arial" w:hAnsi="Arial" w:cs="Arial"/>
          <w:i/>
          <w:sz w:val="20"/>
          <w:szCs w:val="20"/>
        </w:rPr>
        <w:t xml:space="preserve">Note also that the </w:t>
      </w:r>
      <w:proofErr w:type="spellStart"/>
      <w:r w:rsidRPr="001F5CC3">
        <w:rPr>
          <w:rFonts w:ascii="Arial" w:hAnsi="Arial" w:cs="Arial"/>
          <w:i/>
          <w:sz w:val="20"/>
          <w:szCs w:val="20"/>
        </w:rPr>
        <w:t>DfE</w:t>
      </w:r>
      <w:proofErr w:type="spellEnd"/>
      <w:r w:rsidRPr="001F5CC3">
        <w:rPr>
          <w:rFonts w:ascii="Arial" w:hAnsi="Arial" w:cs="Arial"/>
          <w:i/>
          <w:sz w:val="20"/>
          <w:szCs w:val="20"/>
        </w:rPr>
        <w:t xml:space="preserve"> guidance referred to above states </w:t>
      </w:r>
      <w:r w:rsidRPr="001F5CC3">
        <w:rPr>
          <w:rFonts w:ascii="Arial" w:hAnsi="Arial" w:cs="Arial"/>
          <w:b/>
          <w:i/>
          <w:sz w:val="20"/>
          <w:szCs w:val="20"/>
        </w:rPr>
        <w:t>in relation to references</w:t>
      </w:r>
      <w:r w:rsidRPr="001F5CC3">
        <w:rPr>
          <w:rFonts w:ascii="Arial" w:hAnsi="Arial" w:cs="Arial"/>
          <w:i/>
          <w:sz w:val="20"/>
          <w:szCs w:val="20"/>
        </w:rPr>
        <w:t xml:space="preserve"> “Cases in which an allegation was proven to be false,</w:t>
      </w:r>
      <w:r w:rsidR="002D3D99" w:rsidRPr="001F5CC3">
        <w:rPr>
          <w:rFonts w:ascii="Arial" w:hAnsi="Arial" w:cs="Arial"/>
          <w:i/>
          <w:sz w:val="20"/>
          <w:szCs w:val="20"/>
        </w:rPr>
        <w:t xml:space="preserve"> unfounded,</w:t>
      </w:r>
      <w:r w:rsidRPr="001F5CC3">
        <w:rPr>
          <w:rFonts w:ascii="Arial" w:hAnsi="Arial" w:cs="Arial"/>
          <w:i/>
          <w:sz w:val="20"/>
          <w:szCs w:val="20"/>
        </w:rPr>
        <w:t xml:space="preserve"> unsubstantiated or malicious should not be included in em</w:t>
      </w:r>
      <w:r w:rsidR="002D3D99" w:rsidRPr="001F5CC3">
        <w:rPr>
          <w:rFonts w:ascii="Arial" w:hAnsi="Arial" w:cs="Arial"/>
          <w:i/>
          <w:sz w:val="20"/>
          <w:szCs w:val="20"/>
        </w:rPr>
        <w:t>pl</w:t>
      </w:r>
      <w:r w:rsidRPr="001F5CC3">
        <w:rPr>
          <w:rFonts w:ascii="Arial" w:hAnsi="Arial" w:cs="Arial"/>
          <w:i/>
          <w:sz w:val="20"/>
          <w:szCs w:val="20"/>
        </w:rPr>
        <w:t>oyer references.  A</w:t>
      </w:r>
      <w:r w:rsidR="002D3D99" w:rsidRPr="001F5CC3">
        <w:rPr>
          <w:rFonts w:ascii="Arial" w:hAnsi="Arial" w:cs="Arial"/>
          <w:i/>
          <w:sz w:val="20"/>
          <w:szCs w:val="20"/>
        </w:rPr>
        <w:t>ny</w:t>
      </w:r>
      <w:r w:rsidRPr="001F5CC3">
        <w:rPr>
          <w:rFonts w:ascii="Arial" w:hAnsi="Arial" w:cs="Arial"/>
          <w:i/>
          <w:sz w:val="20"/>
          <w:szCs w:val="20"/>
        </w:rPr>
        <w:t xml:space="preserve"> repeated concerns or allegations which have all been found to be false,</w:t>
      </w:r>
      <w:r w:rsidR="002D3D99" w:rsidRPr="001F5CC3">
        <w:rPr>
          <w:rFonts w:ascii="Arial" w:hAnsi="Arial" w:cs="Arial"/>
          <w:i/>
          <w:sz w:val="20"/>
          <w:szCs w:val="20"/>
        </w:rPr>
        <w:t xml:space="preserve"> unfounded,</w:t>
      </w:r>
      <w:r w:rsidRPr="001F5CC3">
        <w:rPr>
          <w:rFonts w:ascii="Arial" w:hAnsi="Arial" w:cs="Arial"/>
          <w:i/>
          <w:sz w:val="20"/>
          <w:szCs w:val="20"/>
        </w:rPr>
        <w:t xml:space="preserve"> unsubstantiated or malicious should also not be included in any reference”</w:t>
      </w:r>
      <w:r w:rsidR="00EC03FC" w:rsidRPr="001F5CC3">
        <w:rPr>
          <w:rFonts w:ascii="Arial" w:hAnsi="Arial" w:cs="Arial"/>
          <w:i/>
          <w:sz w:val="20"/>
          <w:szCs w:val="20"/>
        </w:rPr>
        <w:t>.</w:t>
      </w:r>
      <w:r w:rsidR="002D3D99" w:rsidRPr="001F5CC3">
        <w:rPr>
          <w:rFonts w:ascii="Arial" w:hAnsi="Arial" w:cs="Arial"/>
          <w:i/>
          <w:sz w:val="20"/>
          <w:szCs w:val="20"/>
        </w:rPr>
        <w:t xml:space="preserve"> Substantiated allegations should be included in references, provided that the information is factual and does not include opinions.” </w:t>
      </w:r>
    </w:p>
    <w:p w:rsidR="00ED5CE7" w:rsidRPr="001F5CC3" w:rsidRDefault="00ED5CE7" w:rsidP="0000708D">
      <w:pPr>
        <w:spacing w:after="0" w:line="240" w:lineRule="auto"/>
        <w:jc w:val="both"/>
        <w:rPr>
          <w:rFonts w:ascii="Arial" w:hAnsi="Arial" w:cs="Arial"/>
          <w:i/>
          <w:sz w:val="20"/>
          <w:szCs w:val="20"/>
        </w:rPr>
      </w:pPr>
    </w:p>
    <w:p w:rsidR="00ED5CE7" w:rsidRPr="001F5CC3" w:rsidRDefault="00ED5CE7" w:rsidP="0000708D">
      <w:pPr>
        <w:spacing w:after="0" w:line="240" w:lineRule="auto"/>
        <w:jc w:val="both"/>
        <w:rPr>
          <w:rFonts w:ascii="Arial" w:hAnsi="Arial" w:cs="Arial"/>
          <w:i/>
          <w:sz w:val="20"/>
          <w:szCs w:val="20"/>
        </w:rPr>
      </w:pPr>
      <w:r w:rsidRPr="001F5CC3">
        <w:rPr>
          <w:rFonts w:ascii="Arial" w:hAnsi="Arial" w:cs="Arial"/>
          <w:i/>
          <w:sz w:val="20"/>
          <w:szCs w:val="20"/>
        </w:rPr>
        <w:t xml:space="preserve">In relation to </w:t>
      </w:r>
      <w:r w:rsidRPr="001F5CC3">
        <w:rPr>
          <w:rFonts w:ascii="Arial" w:hAnsi="Arial" w:cs="Arial"/>
          <w:b/>
          <w:bCs/>
          <w:i/>
          <w:sz w:val="20"/>
          <w:szCs w:val="20"/>
          <w:u w:val="single"/>
        </w:rPr>
        <w:t>low-level concerns</w:t>
      </w:r>
      <w:r w:rsidRPr="001F5CC3">
        <w:rPr>
          <w:rFonts w:ascii="Arial" w:hAnsi="Arial" w:cs="Arial"/>
          <w:i/>
          <w:sz w:val="20"/>
          <w:szCs w:val="20"/>
        </w:rPr>
        <w:t>, KCSIE states that “all low-level concerns should be recorded in writing. The record should include details o</w:t>
      </w:r>
      <w:r w:rsidR="0026250F" w:rsidRPr="001F5CC3">
        <w:rPr>
          <w:rFonts w:ascii="Arial" w:hAnsi="Arial" w:cs="Arial"/>
          <w:i/>
          <w:sz w:val="20"/>
          <w:szCs w:val="20"/>
        </w:rPr>
        <w:t>f</w:t>
      </w:r>
      <w:r w:rsidRPr="001F5CC3">
        <w:rPr>
          <w:rFonts w:ascii="Arial" w:hAnsi="Arial" w:cs="Arial"/>
          <w:i/>
          <w:sz w:val="20"/>
          <w:szCs w:val="20"/>
        </w:rPr>
        <w:t xml:space="preserve"> the concern, the context in which the concern arose, and action taken. The name of the individual sharing their concerns should also be noted, if the individual wishes to remain anonymous then that should be respected as far as reasonably possible.” It is for the school to </w:t>
      </w:r>
      <w:r w:rsidR="00B762D3" w:rsidRPr="001F5CC3">
        <w:rPr>
          <w:rFonts w:ascii="Arial" w:hAnsi="Arial" w:cs="Arial"/>
          <w:i/>
          <w:sz w:val="20"/>
          <w:szCs w:val="20"/>
        </w:rPr>
        <w:t>“</w:t>
      </w:r>
      <w:r w:rsidRPr="001F5CC3">
        <w:rPr>
          <w:rFonts w:ascii="Arial" w:hAnsi="Arial" w:cs="Arial"/>
          <w:i/>
          <w:sz w:val="20"/>
          <w:szCs w:val="20"/>
        </w:rPr>
        <w:t>decide where these records are kept but they must be kept confidential, held securely and comply with the Data Protection Act 2018 and the UK General Data Protection Regulation.</w:t>
      </w:r>
      <w:r w:rsidR="00B762D3" w:rsidRPr="001F5CC3">
        <w:rPr>
          <w:rFonts w:ascii="Arial" w:hAnsi="Arial" w:cs="Arial"/>
          <w:i/>
          <w:sz w:val="20"/>
          <w:szCs w:val="20"/>
        </w:rPr>
        <w:t>” Also “i</w:t>
      </w:r>
      <w:r w:rsidRPr="001F5CC3">
        <w:rPr>
          <w:rFonts w:ascii="Arial" w:hAnsi="Arial" w:cs="Arial"/>
          <w:i/>
          <w:sz w:val="20"/>
          <w:szCs w:val="20"/>
        </w:rPr>
        <w:t>t is for schools and colleges to decide how long they retain such information but KCSIE recommends that it is retained at least until the individual leaves their employment.</w:t>
      </w:r>
      <w:r w:rsidR="00B762D3" w:rsidRPr="001F5CC3">
        <w:rPr>
          <w:rFonts w:ascii="Arial" w:hAnsi="Arial" w:cs="Arial"/>
          <w:i/>
          <w:sz w:val="20"/>
          <w:szCs w:val="20"/>
        </w:rPr>
        <w:t>”</w:t>
      </w:r>
      <w:r w:rsidRPr="001F5CC3">
        <w:rPr>
          <w:rFonts w:ascii="Arial" w:hAnsi="Arial" w:cs="Arial"/>
          <w:i/>
          <w:sz w:val="20"/>
          <w:szCs w:val="20"/>
        </w:rPr>
        <w:t xml:space="preserve"> </w:t>
      </w:r>
    </w:p>
    <w:p w:rsidR="00ED5CE7" w:rsidRPr="001F5CC3" w:rsidRDefault="00ED5CE7" w:rsidP="0000708D">
      <w:pPr>
        <w:spacing w:after="0" w:line="240" w:lineRule="auto"/>
        <w:jc w:val="both"/>
        <w:rPr>
          <w:rFonts w:ascii="Arial" w:hAnsi="Arial" w:cs="Arial"/>
          <w:i/>
          <w:sz w:val="20"/>
          <w:szCs w:val="20"/>
        </w:rPr>
      </w:pPr>
    </w:p>
    <w:p w:rsidR="00B762D3" w:rsidRPr="001F5CC3" w:rsidRDefault="00ED5CE7" w:rsidP="0000708D">
      <w:pPr>
        <w:spacing w:after="0" w:line="240" w:lineRule="auto"/>
        <w:jc w:val="both"/>
        <w:rPr>
          <w:rFonts w:ascii="Arial" w:hAnsi="Arial" w:cs="Arial"/>
          <w:i/>
          <w:sz w:val="20"/>
          <w:szCs w:val="20"/>
        </w:rPr>
      </w:pPr>
      <w:r w:rsidRPr="001F5CC3">
        <w:rPr>
          <w:rFonts w:ascii="Arial" w:hAnsi="Arial" w:cs="Arial"/>
          <w:i/>
          <w:sz w:val="20"/>
          <w:szCs w:val="20"/>
        </w:rPr>
        <w:t xml:space="preserve">KCSIE also states that </w:t>
      </w:r>
      <w:r w:rsidR="00B762D3" w:rsidRPr="001F5CC3">
        <w:rPr>
          <w:rFonts w:ascii="Arial" w:hAnsi="Arial" w:cs="Arial"/>
          <w:i/>
          <w:sz w:val="20"/>
          <w:szCs w:val="20"/>
        </w:rPr>
        <w:t>“</w:t>
      </w:r>
      <w:r w:rsidRPr="001F5CC3">
        <w:rPr>
          <w:rFonts w:ascii="Arial" w:hAnsi="Arial" w:cs="Arial"/>
          <w:i/>
          <w:sz w:val="20"/>
          <w:szCs w:val="20"/>
        </w:rPr>
        <w:t xml:space="preserve">low-level concerns should not be included in references unless they relate to issues which would normally be included in a </w:t>
      </w:r>
      <w:proofErr w:type="spellStart"/>
      <w:r w:rsidRPr="001F5CC3">
        <w:rPr>
          <w:rFonts w:ascii="Arial" w:hAnsi="Arial" w:cs="Arial"/>
          <w:i/>
          <w:sz w:val="20"/>
          <w:szCs w:val="20"/>
        </w:rPr>
        <w:t>refence</w:t>
      </w:r>
      <w:proofErr w:type="spellEnd"/>
      <w:r w:rsidRPr="001F5CC3">
        <w:rPr>
          <w:rFonts w:ascii="Arial" w:hAnsi="Arial" w:cs="Arial"/>
          <w:i/>
          <w:sz w:val="20"/>
          <w:szCs w:val="20"/>
        </w:rPr>
        <w:t>, for example, misconduct or poor performance.</w:t>
      </w:r>
      <w:r w:rsidR="005601E8" w:rsidRPr="001F5CC3">
        <w:rPr>
          <w:rFonts w:ascii="Arial" w:hAnsi="Arial" w:cs="Arial"/>
          <w:i/>
          <w:sz w:val="20"/>
          <w:szCs w:val="20"/>
        </w:rPr>
        <w:t xml:space="preserve"> </w:t>
      </w:r>
      <w:r w:rsidRPr="001F5CC3">
        <w:rPr>
          <w:rFonts w:ascii="Arial" w:hAnsi="Arial" w:cs="Arial"/>
          <w:i/>
          <w:sz w:val="20"/>
          <w:szCs w:val="20"/>
        </w:rPr>
        <w:t xml:space="preserve">A low-level </w:t>
      </w:r>
      <w:r w:rsidRPr="001F5CC3">
        <w:rPr>
          <w:rFonts w:ascii="Arial" w:hAnsi="Arial" w:cs="Arial"/>
          <w:i/>
          <w:sz w:val="20"/>
          <w:szCs w:val="20"/>
        </w:rPr>
        <w:lastRenderedPageBreak/>
        <w:t>concern that relates exclusively to safeguarding should not be referred to in a reference. However, where a low-level concern (or group of concerns</w:t>
      </w:r>
      <w:r w:rsidR="00B762D3" w:rsidRPr="001F5CC3">
        <w:rPr>
          <w:rFonts w:ascii="Arial" w:hAnsi="Arial" w:cs="Arial"/>
          <w:i/>
          <w:sz w:val="20"/>
          <w:szCs w:val="20"/>
        </w:rPr>
        <w:t>) has met the threshold for referral to the LADO and found to be substantiated, it should be referred to in a reference.”</w:t>
      </w:r>
      <w:r w:rsidRPr="001F5CC3">
        <w:rPr>
          <w:rFonts w:ascii="Arial" w:hAnsi="Arial" w:cs="Arial"/>
          <w:i/>
          <w:sz w:val="20"/>
          <w:szCs w:val="20"/>
        </w:rPr>
        <w:t xml:space="preserve">  </w:t>
      </w:r>
    </w:p>
    <w:p w:rsidR="00B762D3" w:rsidRPr="001F5CC3" w:rsidRDefault="00B762D3" w:rsidP="0000708D">
      <w:pPr>
        <w:spacing w:after="0" w:line="240" w:lineRule="auto"/>
        <w:jc w:val="both"/>
        <w:rPr>
          <w:rFonts w:ascii="Arial" w:hAnsi="Arial" w:cs="Arial"/>
          <w:i/>
          <w:sz w:val="20"/>
          <w:szCs w:val="20"/>
        </w:rPr>
      </w:pPr>
    </w:p>
    <w:p w:rsidR="00ED5CE7" w:rsidRPr="001F5CC3" w:rsidRDefault="00B762D3" w:rsidP="0000708D">
      <w:pPr>
        <w:spacing w:after="0" w:line="240" w:lineRule="auto"/>
        <w:jc w:val="both"/>
        <w:rPr>
          <w:rFonts w:ascii="Arial" w:hAnsi="Arial" w:cs="Arial"/>
          <w:i/>
          <w:sz w:val="20"/>
          <w:szCs w:val="20"/>
        </w:rPr>
      </w:pPr>
      <w:r w:rsidRPr="001F5CC3">
        <w:rPr>
          <w:rFonts w:ascii="Arial" w:hAnsi="Arial" w:cs="Arial"/>
          <w:iCs/>
          <w:sz w:val="20"/>
          <w:szCs w:val="20"/>
        </w:rPr>
        <w:t xml:space="preserve">The school will at all times comply with the statutory KCSIE guidance in respect of record keeping and retention in relation to both allegations and low-level concerns raised against staff and others. </w:t>
      </w:r>
      <w:r w:rsidR="00ED5CE7" w:rsidRPr="001F5CC3">
        <w:rPr>
          <w:rFonts w:ascii="Arial" w:hAnsi="Arial" w:cs="Arial"/>
          <w:i/>
          <w:sz w:val="20"/>
          <w:szCs w:val="20"/>
        </w:rPr>
        <w:t xml:space="preserve">  </w:t>
      </w:r>
    </w:p>
    <w:p w:rsidR="007A204B" w:rsidRPr="001F5CC3" w:rsidRDefault="007A204B" w:rsidP="00FB6D8E">
      <w:pPr>
        <w:spacing w:after="0" w:line="240" w:lineRule="auto"/>
        <w:jc w:val="both"/>
        <w:rPr>
          <w:rFonts w:ascii="Arial" w:hAnsi="Arial" w:cs="Arial"/>
        </w:rPr>
      </w:pPr>
    </w:p>
    <w:p w:rsidR="001F5BCE" w:rsidRPr="00A15A32" w:rsidRDefault="001F5BCE" w:rsidP="00C25849">
      <w:pPr>
        <w:numPr>
          <w:ilvl w:val="0"/>
          <w:numId w:val="1"/>
        </w:numPr>
        <w:spacing w:after="0" w:line="240" w:lineRule="auto"/>
        <w:jc w:val="both"/>
        <w:rPr>
          <w:rFonts w:ascii="Arial" w:hAnsi="Arial" w:cs="Arial"/>
        </w:rPr>
      </w:pPr>
      <w:r w:rsidRPr="00A15A32">
        <w:rPr>
          <w:rFonts w:ascii="Arial" w:hAnsi="Arial" w:cs="Arial"/>
          <w:b/>
          <w:u w:val="single"/>
        </w:rPr>
        <w:t>DATA PROTECTION</w:t>
      </w:r>
    </w:p>
    <w:p w:rsidR="001F5BCE" w:rsidRPr="00A15A32" w:rsidRDefault="001F5BCE" w:rsidP="001F5BCE">
      <w:pPr>
        <w:spacing w:after="0" w:line="240" w:lineRule="auto"/>
        <w:ind w:left="360"/>
        <w:jc w:val="both"/>
        <w:rPr>
          <w:rFonts w:ascii="Arial" w:hAnsi="Arial" w:cs="Arial"/>
        </w:rPr>
      </w:pPr>
    </w:p>
    <w:p w:rsidR="007135BA" w:rsidRPr="00A15A32" w:rsidRDefault="007135BA" w:rsidP="007135BA">
      <w:pPr>
        <w:pStyle w:val="NoSpacing"/>
        <w:jc w:val="both"/>
        <w:rPr>
          <w:sz w:val="22"/>
          <w:szCs w:val="22"/>
        </w:rPr>
      </w:pPr>
      <w:r w:rsidRPr="00A15A32">
        <w:rPr>
          <w:sz w:val="22"/>
          <w:szCs w:val="22"/>
        </w:rPr>
        <w:t xml:space="preserve">The </w:t>
      </w:r>
      <w:r w:rsidRPr="00A15A32">
        <w:rPr>
          <w:i/>
          <w:sz w:val="22"/>
          <w:szCs w:val="22"/>
        </w:rPr>
        <w:t>school</w:t>
      </w:r>
      <w:r w:rsidRPr="00A15A32">
        <w:rPr>
          <w:sz w:val="22"/>
          <w:szCs w:val="22"/>
        </w:rPr>
        <w:t xml:space="preserve"> will collect and process personal data in full compliance with its obligations under the General Data Protection Regulation (GDPR) (EU) 2016/679 and the Data Protection Act 2018 by keeping </w:t>
      </w:r>
      <w:r w:rsidR="00246810" w:rsidRPr="00A15A32">
        <w:rPr>
          <w:sz w:val="22"/>
          <w:szCs w:val="22"/>
        </w:rPr>
        <w:t xml:space="preserve">the </w:t>
      </w:r>
      <w:r w:rsidRPr="00A15A32">
        <w:rPr>
          <w:sz w:val="22"/>
          <w:szCs w:val="22"/>
        </w:rPr>
        <w:t xml:space="preserve">personal data </w:t>
      </w:r>
      <w:r w:rsidR="00246810" w:rsidRPr="00A15A32">
        <w:rPr>
          <w:sz w:val="22"/>
          <w:szCs w:val="22"/>
        </w:rPr>
        <w:t xml:space="preserve">of employees and workers </w:t>
      </w:r>
      <w:r w:rsidRPr="00A15A32">
        <w:rPr>
          <w:sz w:val="22"/>
          <w:szCs w:val="22"/>
        </w:rPr>
        <w:t xml:space="preserve">up-to-date, by storing and destroying it securely, by not collecting or retaining excessive amounts of data, by protecting your personal data from loss, misuse, unauthorised access and disclosure and by ensuring that appropriate measures are in place to protect personal data. </w:t>
      </w:r>
    </w:p>
    <w:p w:rsidR="007135BA" w:rsidRPr="00A15A32" w:rsidRDefault="007135BA" w:rsidP="007135BA">
      <w:pPr>
        <w:pStyle w:val="NoSpacing"/>
        <w:jc w:val="both"/>
        <w:rPr>
          <w:sz w:val="22"/>
          <w:szCs w:val="22"/>
        </w:rPr>
      </w:pPr>
    </w:p>
    <w:p w:rsidR="007135BA" w:rsidRPr="00A15A32" w:rsidRDefault="007135BA" w:rsidP="007135BA">
      <w:pPr>
        <w:pStyle w:val="NoSpacing"/>
        <w:jc w:val="both"/>
        <w:rPr>
          <w:sz w:val="22"/>
          <w:szCs w:val="22"/>
        </w:rPr>
      </w:pPr>
      <w:r w:rsidRPr="00A15A32">
        <w:rPr>
          <w:sz w:val="22"/>
          <w:szCs w:val="22"/>
        </w:rPr>
        <w:t xml:space="preserve">The </w:t>
      </w:r>
      <w:r w:rsidRPr="00A15A32">
        <w:rPr>
          <w:i/>
          <w:sz w:val="22"/>
          <w:szCs w:val="22"/>
        </w:rPr>
        <w:t>school</w:t>
      </w:r>
      <w:r w:rsidRPr="00A15A32">
        <w:rPr>
          <w:sz w:val="22"/>
          <w:szCs w:val="22"/>
        </w:rPr>
        <w:t xml:space="preserve"> will keep </w:t>
      </w:r>
      <w:r w:rsidR="00246810" w:rsidRPr="00A15A32">
        <w:rPr>
          <w:sz w:val="22"/>
          <w:szCs w:val="22"/>
        </w:rPr>
        <w:t xml:space="preserve">the </w:t>
      </w:r>
      <w:r w:rsidRPr="00A15A32">
        <w:rPr>
          <w:sz w:val="22"/>
          <w:szCs w:val="22"/>
        </w:rPr>
        <w:t xml:space="preserve">personal data </w:t>
      </w:r>
      <w:r w:rsidR="00246810" w:rsidRPr="00A15A32">
        <w:rPr>
          <w:sz w:val="22"/>
          <w:szCs w:val="22"/>
        </w:rPr>
        <w:t xml:space="preserve">of employees and workers </w:t>
      </w:r>
      <w:r w:rsidRPr="00A15A32">
        <w:rPr>
          <w:sz w:val="22"/>
          <w:szCs w:val="22"/>
        </w:rPr>
        <w:t>confidential and share it only with persons with a genuine need to know, such as the Local Authority, Department for Education (</w:t>
      </w:r>
      <w:proofErr w:type="spellStart"/>
      <w:r w:rsidRPr="00A15A32">
        <w:rPr>
          <w:sz w:val="22"/>
          <w:szCs w:val="22"/>
        </w:rPr>
        <w:t>DfE</w:t>
      </w:r>
      <w:proofErr w:type="spellEnd"/>
      <w:r w:rsidRPr="00A15A32">
        <w:rPr>
          <w:sz w:val="22"/>
          <w:szCs w:val="22"/>
        </w:rPr>
        <w:t xml:space="preserve">), Disclosure and Barring Service (DBS) and/or the Teaching Regulation Agency (TRA), in relation to relevant matters. The </w:t>
      </w:r>
      <w:r w:rsidRPr="00A15A32">
        <w:rPr>
          <w:i/>
          <w:sz w:val="22"/>
          <w:szCs w:val="22"/>
        </w:rPr>
        <w:t>school</w:t>
      </w:r>
      <w:r w:rsidRPr="00A15A32">
        <w:rPr>
          <w:sz w:val="22"/>
          <w:szCs w:val="22"/>
        </w:rPr>
        <w:t xml:space="preserve"> may also share </w:t>
      </w:r>
      <w:r w:rsidR="00246810" w:rsidRPr="00A15A32">
        <w:rPr>
          <w:sz w:val="22"/>
          <w:szCs w:val="22"/>
        </w:rPr>
        <w:t>the</w:t>
      </w:r>
      <w:r w:rsidRPr="00A15A32">
        <w:rPr>
          <w:sz w:val="22"/>
          <w:szCs w:val="22"/>
        </w:rPr>
        <w:t xml:space="preserve"> personal data </w:t>
      </w:r>
      <w:r w:rsidR="00246810" w:rsidRPr="00A15A32">
        <w:rPr>
          <w:sz w:val="22"/>
          <w:szCs w:val="22"/>
        </w:rPr>
        <w:t xml:space="preserve">of employees and </w:t>
      </w:r>
      <w:r w:rsidRPr="00A15A32">
        <w:rPr>
          <w:sz w:val="22"/>
          <w:szCs w:val="22"/>
        </w:rPr>
        <w:t>with other third parties, but only where this is necessary to comply with a legal obligation or is permitted under UK law.</w:t>
      </w:r>
    </w:p>
    <w:p w:rsidR="007135BA" w:rsidRPr="00A15A32" w:rsidRDefault="007135BA" w:rsidP="007135BA">
      <w:pPr>
        <w:pStyle w:val="NoSpacing"/>
        <w:jc w:val="both"/>
        <w:rPr>
          <w:sz w:val="22"/>
          <w:szCs w:val="22"/>
        </w:rPr>
      </w:pPr>
    </w:p>
    <w:p w:rsidR="007135BA" w:rsidRPr="00A15A32" w:rsidRDefault="007135BA" w:rsidP="007135BA">
      <w:pPr>
        <w:pStyle w:val="NoSpacing"/>
        <w:jc w:val="both"/>
        <w:rPr>
          <w:sz w:val="22"/>
          <w:szCs w:val="22"/>
        </w:rPr>
      </w:pPr>
      <w:r w:rsidRPr="00A15A32">
        <w:rPr>
          <w:sz w:val="22"/>
          <w:szCs w:val="22"/>
        </w:rPr>
        <w:t xml:space="preserve">For further information relating to the Data Protection arrangements, </w:t>
      </w:r>
      <w:r w:rsidR="00246810" w:rsidRPr="00A15A32">
        <w:rPr>
          <w:sz w:val="22"/>
          <w:szCs w:val="22"/>
        </w:rPr>
        <w:t>employees/workers</w:t>
      </w:r>
      <w:r w:rsidRPr="00A15A32">
        <w:rPr>
          <w:sz w:val="22"/>
          <w:szCs w:val="22"/>
        </w:rPr>
        <w:t xml:space="preserve"> should refer to the </w:t>
      </w:r>
      <w:r w:rsidR="00246810" w:rsidRPr="00A15A32">
        <w:rPr>
          <w:i/>
          <w:sz w:val="22"/>
          <w:szCs w:val="22"/>
        </w:rPr>
        <w:t>s</w:t>
      </w:r>
      <w:r w:rsidRPr="00A15A32">
        <w:rPr>
          <w:i/>
          <w:sz w:val="22"/>
          <w:szCs w:val="22"/>
        </w:rPr>
        <w:t xml:space="preserve">chool’s </w:t>
      </w:r>
      <w:r w:rsidRPr="00A15A32">
        <w:rPr>
          <w:sz w:val="22"/>
          <w:szCs w:val="22"/>
        </w:rPr>
        <w:t xml:space="preserve">Privacy Notice and other associated documents. These can be located on the </w:t>
      </w:r>
      <w:r w:rsidR="00246810" w:rsidRPr="00A15A32">
        <w:rPr>
          <w:i/>
          <w:sz w:val="22"/>
          <w:szCs w:val="22"/>
        </w:rPr>
        <w:t>s</w:t>
      </w:r>
      <w:r w:rsidRPr="00A15A32">
        <w:rPr>
          <w:i/>
          <w:sz w:val="22"/>
          <w:szCs w:val="22"/>
        </w:rPr>
        <w:t>chool’s</w:t>
      </w:r>
      <w:r w:rsidRPr="00A15A32">
        <w:rPr>
          <w:sz w:val="22"/>
          <w:szCs w:val="22"/>
        </w:rPr>
        <w:t xml:space="preserve"> website or otherwise </w:t>
      </w:r>
      <w:r w:rsidR="00246810" w:rsidRPr="00A15A32">
        <w:rPr>
          <w:sz w:val="22"/>
          <w:szCs w:val="22"/>
        </w:rPr>
        <w:t xml:space="preserve">by </w:t>
      </w:r>
      <w:r w:rsidRPr="00A15A32">
        <w:rPr>
          <w:sz w:val="22"/>
          <w:szCs w:val="22"/>
        </w:rPr>
        <w:t>contact</w:t>
      </w:r>
      <w:r w:rsidR="00246810" w:rsidRPr="00A15A32">
        <w:rPr>
          <w:sz w:val="22"/>
          <w:szCs w:val="22"/>
        </w:rPr>
        <w:t>ing</w:t>
      </w:r>
      <w:r w:rsidRPr="00A15A32">
        <w:rPr>
          <w:sz w:val="22"/>
          <w:szCs w:val="22"/>
        </w:rPr>
        <w:t xml:space="preserve"> the </w:t>
      </w:r>
      <w:r w:rsidR="00246810" w:rsidRPr="00A15A32">
        <w:rPr>
          <w:i/>
          <w:sz w:val="22"/>
          <w:szCs w:val="22"/>
        </w:rPr>
        <w:t>s</w:t>
      </w:r>
      <w:r w:rsidRPr="00A15A32">
        <w:rPr>
          <w:i/>
          <w:sz w:val="22"/>
          <w:szCs w:val="22"/>
        </w:rPr>
        <w:t>chool</w:t>
      </w:r>
      <w:r w:rsidRPr="00A15A32">
        <w:rPr>
          <w:sz w:val="22"/>
          <w:szCs w:val="22"/>
        </w:rPr>
        <w:t xml:space="preserve"> </w:t>
      </w:r>
      <w:r w:rsidR="00246810" w:rsidRPr="00A15A32">
        <w:rPr>
          <w:sz w:val="22"/>
          <w:szCs w:val="22"/>
        </w:rPr>
        <w:t>o</w:t>
      </w:r>
      <w:r w:rsidRPr="00A15A32">
        <w:rPr>
          <w:sz w:val="22"/>
          <w:szCs w:val="22"/>
        </w:rPr>
        <w:t>ffice.</w:t>
      </w:r>
    </w:p>
    <w:p w:rsidR="00B80EAA" w:rsidRPr="00A15A32" w:rsidRDefault="00B80EAA" w:rsidP="00FB6D8E">
      <w:pPr>
        <w:spacing w:after="0" w:line="240" w:lineRule="auto"/>
        <w:jc w:val="both"/>
        <w:rPr>
          <w:rFonts w:ascii="Arial" w:hAnsi="Arial" w:cs="Arial"/>
        </w:rPr>
      </w:pPr>
    </w:p>
    <w:p w:rsidR="0044686B" w:rsidRPr="00A15A32" w:rsidRDefault="0044686B" w:rsidP="00C25849">
      <w:pPr>
        <w:numPr>
          <w:ilvl w:val="0"/>
          <w:numId w:val="1"/>
        </w:numPr>
        <w:spacing w:after="0" w:line="240" w:lineRule="auto"/>
        <w:jc w:val="both"/>
        <w:rPr>
          <w:rFonts w:ascii="Arial" w:hAnsi="Arial" w:cs="Arial"/>
        </w:rPr>
      </w:pPr>
      <w:r w:rsidRPr="00A15A32">
        <w:rPr>
          <w:rFonts w:ascii="Arial" w:hAnsi="Arial" w:cs="Arial"/>
          <w:b/>
          <w:u w:val="single"/>
        </w:rPr>
        <w:t>INDUCTION</w:t>
      </w:r>
    </w:p>
    <w:p w:rsidR="0044686B" w:rsidRPr="00A15A32" w:rsidRDefault="0044686B" w:rsidP="0044686B">
      <w:pPr>
        <w:spacing w:after="0" w:line="240" w:lineRule="auto"/>
        <w:jc w:val="both"/>
        <w:rPr>
          <w:rFonts w:ascii="Arial" w:hAnsi="Arial" w:cs="Arial"/>
        </w:rPr>
      </w:pPr>
    </w:p>
    <w:p w:rsidR="0044686B" w:rsidRPr="00A15A32" w:rsidRDefault="0044686B" w:rsidP="0044686B">
      <w:pPr>
        <w:spacing w:after="0" w:line="240" w:lineRule="auto"/>
        <w:jc w:val="both"/>
        <w:rPr>
          <w:rFonts w:ascii="Arial" w:hAnsi="Arial" w:cs="Arial"/>
        </w:rPr>
      </w:pPr>
      <w:r w:rsidRPr="00A15A32">
        <w:rPr>
          <w:rFonts w:ascii="Arial" w:hAnsi="Arial" w:cs="Arial"/>
        </w:rPr>
        <w:t>Induction is an extension of the recruitment process.  Good recruitment and selection procedures help to ensure that the best person is appointed to the role, but it is equally important to induct him or her properly on commencement.</w:t>
      </w:r>
    </w:p>
    <w:p w:rsidR="0044686B" w:rsidRPr="00A15A32" w:rsidRDefault="0044686B" w:rsidP="0044686B">
      <w:pPr>
        <w:spacing w:after="0" w:line="240" w:lineRule="auto"/>
        <w:jc w:val="both"/>
        <w:rPr>
          <w:rFonts w:ascii="Arial" w:hAnsi="Arial" w:cs="Arial"/>
        </w:rPr>
      </w:pPr>
    </w:p>
    <w:p w:rsidR="00824123" w:rsidRPr="00A15A32" w:rsidRDefault="0044686B" w:rsidP="0044686B">
      <w:pPr>
        <w:spacing w:after="0" w:line="240" w:lineRule="auto"/>
        <w:jc w:val="both"/>
        <w:rPr>
          <w:rFonts w:ascii="Arial" w:hAnsi="Arial" w:cs="Arial"/>
        </w:rPr>
      </w:pPr>
      <w:r w:rsidRPr="00A15A32">
        <w:rPr>
          <w:rFonts w:ascii="Arial" w:hAnsi="Arial" w:cs="Arial"/>
        </w:rPr>
        <w:t>A general Induction</w:t>
      </w:r>
      <w:r w:rsidR="00487D12" w:rsidRPr="00A15A32">
        <w:rPr>
          <w:rFonts w:ascii="Arial" w:hAnsi="Arial" w:cs="Arial"/>
        </w:rPr>
        <w:t xml:space="preserve"> </w:t>
      </w:r>
      <w:r w:rsidRPr="00A15A32">
        <w:rPr>
          <w:rFonts w:ascii="Arial" w:hAnsi="Arial" w:cs="Arial"/>
        </w:rPr>
        <w:t>Programme is required for all new recruits, including those already within the organisation but appointed to new roles</w:t>
      </w:r>
      <w:r w:rsidR="000F01D1" w:rsidRPr="00A15A32">
        <w:rPr>
          <w:rFonts w:ascii="Arial" w:hAnsi="Arial" w:cs="Arial"/>
        </w:rPr>
        <w:t>.  This should be seen as additional to the more formal induction or probationary periods also required in relation to certain new appointments</w:t>
      </w:r>
      <w:r w:rsidR="00AD139A" w:rsidRPr="00A15A32">
        <w:rPr>
          <w:rFonts w:ascii="Arial" w:hAnsi="Arial" w:cs="Arial"/>
        </w:rPr>
        <w:t>, as summarised below</w:t>
      </w:r>
      <w:r w:rsidR="000F01D1" w:rsidRPr="00A15A32">
        <w:rPr>
          <w:rFonts w:ascii="Arial" w:hAnsi="Arial" w:cs="Arial"/>
        </w:rPr>
        <w:t>:</w:t>
      </w:r>
    </w:p>
    <w:p w:rsidR="000F01D1" w:rsidRPr="00A15A32" w:rsidRDefault="000F01D1" w:rsidP="0044686B">
      <w:pPr>
        <w:spacing w:after="0" w:line="240" w:lineRule="auto"/>
        <w:jc w:val="both"/>
        <w:rPr>
          <w:rFonts w:ascii="Arial" w:hAnsi="Arial" w:cs="Arial"/>
        </w:rPr>
      </w:pPr>
    </w:p>
    <w:p w:rsidR="000F01D1" w:rsidRPr="001F5CC3" w:rsidRDefault="00E20A3B" w:rsidP="005B4B40">
      <w:pPr>
        <w:numPr>
          <w:ilvl w:val="0"/>
          <w:numId w:val="29"/>
        </w:numPr>
        <w:spacing w:after="0" w:line="240" w:lineRule="auto"/>
        <w:jc w:val="both"/>
        <w:rPr>
          <w:rFonts w:ascii="Arial" w:hAnsi="Arial" w:cs="Arial"/>
        </w:rPr>
      </w:pPr>
      <w:r w:rsidRPr="001F5CC3">
        <w:rPr>
          <w:rFonts w:ascii="Arial" w:hAnsi="Arial" w:cs="Arial"/>
          <w:b/>
        </w:rPr>
        <w:t xml:space="preserve">Early Career Teachers (ECTs) </w:t>
      </w:r>
      <w:r w:rsidR="000F01D1" w:rsidRPr="001F5CC3">
        <w:rPr>
          <w:rFonts w:ascii="Arial" w:hAnsi="Arial" w:cs="Arial"/>
        </w:rPr>
        <w:t>are required to satisfactorily complete a statutory Induction period.  Where applicable, th</w:t>
      </w:r>
      <w:r w:rsidR="00E04DFC" w:rsidRPr="001F5CC3">
        <w:rPr>
          <w:rFonts w:ascii="Arial" w:hAnsi="Arial" w:cs="Arial"/>
        </w:rPr>
        <w:t>e induction period</w:t>
      </w:r>
      <w:r w:rsidR="000F01D1" w:rsidRPr="001F5CC3">
        <w:rPr>
          <w:rFonts w:ascii="Arial" w:hAnsi="Arial" w:cs="Arial"/>
        </w:rPr>
        <w:t xml:space="preserve"> will be applied in accordance with the relevant Regulations and statutory guidance issued by the </w:t>
      </w:r>
      <w:proofErr w:type="spellStart"/>
      <w:r w:rsidR="000F01D1" w:rsidRPr="001F5CC3">
        <w:rPr>
          <w:rFonts w:ascii="Arial" w:hAnsi="Arial" w:cs="Arial"/>
        </w:rPr>
        <w:t>DfE</w:t>
      </w:r>
      <w:proofErr w:type="spellEnd"/>
      <w:r w:rsidR="000F01D1" w:rsidRPr="001F5CC3">
        <w:rPr>
          <w:rFonts w:ascii="Arial" w:hAnsi="Arial" w:cs="Arial"/>
        </w:rPr>
        <w:t>.</w:t>
      </w:r>
    </w:p>
    <w:p w:rsidR="000F01D1" w:rsidRPr="00A15A32" w:rsidRDefault="000F01D1" w:rsidP="0098475B">
      <w:pPr>
        <w:spacing w:after="0" w:line="240" w:lineRule="auto"/>
        <w:jc w:val="both"/>
        <w:rPr>
          <w:rFonts w:ascii="Arial" w:hAnsi="Arial" w:cs="Arial"/>
        </w:rPr>
      </w:pPr>
    </w:p>
    <w:p w:rsidR="00606E2F" w:rsidRPr="00A15A32" w:rsidRDefault="000F01D1" w:rsidP="00606E2F">
      <w:pPr>
        <w:numPr>
          <w:ilvl w:val="0"/>
          <w:numId w:val="29"/>
        </w:numPr>
        <w:spacing w:after="0" w:line="240" w:lineRule="auto"/>
        <w:jc w:val="both"/>
        <w:rPr>
          <w:rFonts w:ascii="Arial" w:hAnsi="Arial" w:cs="Arial"/>
          <w:b/>
        </w:rPr>
      </w:pPr>
      <w:r w:rsidRPr="00A15A32">
        <w:rPr>
          <w:rFonts w:ascii="Arial" w:hAnsi="Arial" w:cs="Arial"/>
          <w:b/>
        </w:rPr>
        <w:t xml:space="preserve">Support Staff </w:t>
      </w:r>
      <w:r w:rsidR="00E04DFC" w:rsidRPr="00A15A32">
        <w:rPr>
          <w:rFonts w:ascii="Arial" w:hAnsi="Arial" w:cs="Arial"/>
        </w:rPr>
        <w:t>who are ‘new employees’ will be</w:t>
      </w:r>
      <w:r w:rsidRPr="00A15A32">
        <w:rPr>
          <w:rFonts w:ascii="Arial" w:hAnsi="Arial" w:cs="Arial"/>
        </w:rPr>
        <w:t xml:space="preserve"> subject to a ‘Probation and Assessment Period’ of </w:t>
      </w:r>
      <w:r w:rsidR="00E04DFC" w:rsidRPr="00A15A32">
        <w:rPr>
          <w:rFonts w:ascii="Arial" w:hAnsi="Arial" w:cs="Arial"/>
        </w:rPr>
        <w:t>21 weeks.  ‘New Employees’ for this purpose include:</w:t>
      </w:r>
    </w:p>
    <w:p w:rsidR="005667CE" w:rsidRPr="00A15A32" w:rsidRDefault="00E04DFC" w:rsidP="009E6845">
      <w:pPr>
        <w:pStyle w:val="ListParagraph"/>
        <w:numPr>
          <w:ilvl w:val="0"/>
          <w:numId w:val="30"/>
        </w:numPr>
        <w:spacing w:after="0" w:line="240" w:lineRule="auto"/>
        <w:jc w:val="both"/>
        <w:rPr>
          <w:rFonts w:ascii="Arial" w:hAnsi="Arial" w:cs="Arial"/>
          <w:b/>
        </w:rPr>
      </w:pPr>
      <w:r w:rsidRPr="00A15A32">
        <w:rPr>
          <w:rFonts w:ascii="Arial" w:hAnsi="Arial" w:cs="Arial"/>
          <w:b/>
        </w:rPr>
        <w:t xml:space="preserve">‘new entrants’ </w:t>
      </w:r>
      <w:r w:rsidRPr="00A15A32">
        <w:rPr>
          <w:rFonts w:ascii="Arial" w:hAnsi="Arial" w:cs="Arial"/>
        </w:rPr>
        <w:t>who are staff newly appointed by Enfield Council or the Governing Body of a Voluntary Aided or Foundation School (this includes those who have previous Local Authority/School experience); and</w:t>
      </w:r>
    </w:p>
    <w:p w:rsidR="00E04DFC" w:rsidRPr="00A15A32" w:rsidRDefault="00E04DFC" w:rsidP="009E6845">
      <w:pPr>
        <w:pStyle w:val="ListParagraph"/>
        <w:numPr>
          <w:ilvl w:val="0"/>
          <w:numId w:val="30"/>
        </w:numPr>
        <w:spacing w:after="0" w:line="240" w:lineRule="auto"/>
        <w:jc w:val="both"/>
        <w:rPr>
          <w:rFonts w:ascii="Arial" w:hAnsi="Arial" w:cs="Arial"/>
          <w:b/>
        </w:rPr>
      </w:pPr>
      <w:r w:rsidRPr="00A15A32">
        <w:rPr>
          <w:rFonts w:ascii="Arial" w:hAnsi="Arial" w:cs="Arial"/>
          <w:b/>
        </w:rPr>
        <w:t>‘</w:t>
      </w:r>
      <w:proofErr w:type="gramStart"/>
      <w:r w:rsidRPr="00A15A32">
        <w:rPr>
          <w:rFonts w:ascii="Arial" w:hAnsi="Arial" w:cs="Arial"/>
          <w:b/>
        </w:rPr>
        <w:t>new</w:t>
      </w:r>
      <w:proofErr w:type="gramEnd"/>
      <w:r w:rsidRPr="00A15A32">
        <w:rPr>
          <w:rFonts w:ascii="Arial" w:hAnsi="Arial" w:cs="Arial"/>
          <w:b/>
        </w:rPr>
        <w:t xml:space="preserve"> starters’ </w:t>
      </w:r>
      <w:r w:rsidRPr="00A15A32">
        <w:rPr>
          <w:rFonts w:ascii="Arial" w:hAnsi="Arial" w:cs="Arial"/>
        </w:rPr>
        <w:t>who are existing staff transferring to a new or different role (but not including those who have been matched to a job, or obtained a position under the redeployment procedure).</w:t>
      </w:r>
    </w:p>
    <w:p w:rsidR="00E04DFC" w:rsidRPr="00A15A32" w:rsidRDefault="00E04DFC" w:rsidP="0098475B">
      <w:pPr>
        <w:pStyle w:val="ListParagraph"/>
        <w:spacing w:line="240" w:lineRule="auto"/>
        <w:rPr>
          <w:rFonts w:ascii="Arial" w:hAnsi="Arial" w:cs="Arial"/>
        </w:rPr>
      </w:pPr>
      <w:r w:rsidRPr="00A15A32">
        <w:rPr>
          <w:rFonts w:ascii="Arial" w:hAnsi="Arial" w:cs="Arial"/>
        </w:rPr>
        <w:t>Where applicable</w:t>
      </w:r>
      <w:r w:rsidR="00AD139A" w:rsidRPr="00A15A32">
        <w:rPr>
          <w:rFonts w:ascii="Arial" w:hAnsi="Arial" w:cs="Arial"/>
        </w:rPr>
        <w:t>,</w:t>
      </w:r>
      <w:r w:rsidRPr="00A15A32">
        <w:rPr>
          <w:rFonts w:ascii="Arial" w:hAnsi="Arial" w:cs="Arial"/>
        </w:rPr>
        <w:t xml:space="preserve"> the probation and assessment period will be applied in accordance with local procedures adopted for the purpose.</w:t>
      </w:r>
    </w:p>
    <w:p w:rsidR="00AD139A" w:rsidRPr="00A15A32" w:rsidRDefault="00E04DFC" w:rsidP="0098475B">
      <w:pPr>
        <w:pStyle w:val="ListParagraph"/>
        <w:spacing w:line="240" w:lineRule="auto"/>
        <w:ind w:left="0"/>
        <w:jc w:val="both"/>
        <w:rPr>
          <w:rFonts w:ascii="Arial" w:hAnsi="Arial" w:cs="Arial"/>
        </w:rPr>
      </w:pPr>
      <w:r w:rsidRPr="00A15A32">
        <w:rPr>
          <w:rFonts w:ascii="Arial" w:hAnsi="Arial" w:cs="Arial"/>
        </w:rPr>
        <w:t xml:space="preserve">A </w:t>
      </w:r>
      <w:r w:rsidR="00BF2565" w:rsidRPr="00A15A32">
        <w:rPr>
          <w:rFonts w:ascii="Arial" w:hAnsi="Arial" w:cs="Arial"/>
        </w:rPr>
        <w:t xml:space="preserve">more </w:t>
      </w:r>
      <w:r w:rsidRPr="00A15A32">
        <w:rPr>
          <w:rFonts w:ascii="Arial" w:hAnsi="Arial" w:cs="Arial"/>
        </w:rPr>
        <w:t>general induction</w:t>
      </w:r>
      <w:r w:rsidR="00AD139A" w:rsidRPr="00A15A32">
        <w:rPr>
          <w:rFonts w:ascii="Arial" w:hAnsi="Arial" w:cs="Arial"/>
        </w:rPr>
        <w:t xml:space="preserve"> a</w:t>
      </w:r>
      <w:r w:rsidRPr="00A15A32">
        <w:rPr>
          <w:rFonts w:ascii="Arial" w:hAnsi="Arial" w:cs="Arial"/>
        </w:rPr>
        <w:t>pplicable to all will include</w:t>
      </w:r>
      <w:r w:rsidR="00AD139A" w:rsidRPr="00A15A32">
        <w:rPr>
          <w:rFonts w:ascii="Arial" w:hAnsi="Arial" w:cs="Arial"/>
        </w:rPr>
        <w:t xml:space="preserve"> a variety of arrangements and areas. The specific arrangements put in place will reflect the differing needs of individuals and job roles, e.g. whether already employed in a different role, whether full time, part time, fixed term, employee or volunteer, type and seniority of the post and level of contact or involvement with pupils. </w:t>
      </w:r>
    </w:p>
    <w:p w:rsidR="00D44F4E" w:rsidRPr="001F5CC3" w:rsidRDefault="00AD139A" w:rsidP="008A0992">
      <w:pPr>
        <w:pStyle w:val="ListParagraph"/>
        <w:spacing w:after="0" w:line="240" w:lineRule="auto"/>
        <w:ind w:left="0"/>
        <w:jc w:val="both"/>
        <w:rPr>
          <w:rFonts w:ascii="Arial" w:hAnsi="Arial" w:cs="Arial"/>
        </w:rPr>
      </w:pPr>
      <w:r w:rsidRPr="00A15A32">
        <w:rPr>
          <w:rFonts w:ascii="Arial" w:hAnsi="Arial" w:cs="Arial"/>
        </w:rPr>
        <w:lastRenderedPageBreak/>
        <w:t xml:space="preserve">The general induction programme will </w:t>
      </w:r>
      <w:r w:rsidR="0056461C" w:rsidRPr="00A15A32">
        <w:rPr>
          <w:rFonts w:ascii="Arial" w:hAnsi="Arial" w:cs="Arial"/>
        </w:rPr>
        <w:t xml:space="preserve">also </w:t>
      </w:r>
      <w:r w:rsidRPr="00A15A32">
        <w:rPr>
          <w:rFonts w:ascii="Arial" w:hAnsi="Arial" w:cs="Arial"/>
        </w:rPr>
        <w:t xml:space="preserve">include, </w:t>
      </w:r>
      <w:r w:rsidRPr="00A15A32">
        <w:rPr>
          <w:rFonts w:ascii="Arial" w:hAnsi="Arial" w:cs="Arial"/>
          <w:b/>
        </w:rPr>
        <w:t>for all</w:t>
      </w:r>
      <w:r w:rsidRPr="00A15A32">
        <w:rPr>
          <w:rFonts w:ascii="Arial" w:hAnsi="Arial" w:cs="Arial"/>
        </w:rPr>
        <w:t xml:space="preserve">, information on professional standards and boundaries in respect of child protection and safeguarding and promoting the health, safety </w:t>
      </w:r>
      <w:r w:rsidRPr="001F5CC3">
        <w:rPr>
          <w:rFonts w:ascii="Arial" w:hAnsi="Arial" w:cs="Arial"/>
        </w:rPr>
        <w:t xml:space="preserve">and welfare of pupils.  Reference will be made to relevant statutory </w:t>
      </w:r>
      <w:r w:rsidR="002B3865" w:rsidRPr="001F5CC3">
        <w:rPr>
          <w:rFonts w:ascii="Arial" w:hAnsi="Arial" w:cs="Arial"/>
        </w:rPr>
        <w:t xml:space="preserve">requirements </w:t>
      </w:r>
      <w:r w:rsidRPr="001F5CC3">
        <w:rPr>
          <w:rFonts w:ascii="Arial" w:hAnsi="Arial" w:cs="Arial"/>
        </w:rPr>
        <w:t xml:space="preserve">and/or local guidance in these areas. </w:t>
      </w:r>
      <w:r w:rsidR="00B27AAE" w:rsidRPr="001F5CC3">
        <w:rPr>
          <w:rFonts w:ascii="Arial" w:hAnsi="Arial" w:cs="Arial"/>
        </w:rPr>
        <w:t xml:space="preserve"> </w:t>
      </w:r>
      <w:r w:rsidR="001D1095" w:rsidRPr="001F5CC3">
        <w:rPr>
          <w:rFonts w:ascii="Arial" w:hAnsi="Arial" w:cs="Arial"/>
        </w:rPr>
        <w:t>Statutory guidance includes, in particular,</w:t>
      </w:r>
      <w:r w:rsidR="00B27AAE" w:rsidRPr="001F5CC3">
        <w:rPr>
          <w:rFonts w:ascii="Arial" w:hAnsi="Arial" w:cs="Arial"/>
        </w:rPr>
        <w:t xml:space="preserve"> the </w:t>
      </w:r>
      <w:proofErr w:type="spellStart"/>
      <w:r w:rsidR="00B27AAE" w:rsidRPr="001F5CC3">
        <w:rPr>
          <w:rFonts w:ascii="Arial" w:hAnsi="Arial" w:cs="Arial"/>
        </w:rPr>
        <w:t>DfE</w:t>
      </w:r>
      <w:proofErr w:type="spellEnd"/>
      <w:r w:rsidR="00B27AAE" w:rsidRPr="001F5CC3">
        <w:rPr>
          <w:rFonts w:ascii="Arial" w:hAnsi="Arial" w:cs="Arial"/>
        </w:rPr>
        <w:t xml:space="preserve"> </w:t>
      </w:r>
      <w:r w:rsidR="001D1095" w:rsidRPr="001F5CC3">
        <w:rPr>
          <w:rFonts w:ascii="Arial" w:hAnsi="Arial" w:cs="Arial"/>
        </w:rPr>
        <w:t>documents</w:t>
      </w:r>
      <w:r w:rsidR="008A0992" w:rsidRPr="001F5CC3">
        <w:rPr>
          <w:rFonts w:ascii="Arial" w:hAnsi="Arial" w:cs="Arial"/>
        </w:rPr>
        <w:t>:</w:t>
      </w:r>
    </w:p>
    <w:p w:rsidR="003F3833" w:rsidRPr="001F5CC3" w:rsidRDefault="00B27AAE" w:rsidP="005B4B40">
      <w:pPr>
        <w:pStyle w:val="Default"/>
        <w:numPr>
          <w:ilvl w:val="0"/>
          <w:numId w:val="38"/>
        </w:numPr>
        <w:jc w:val="both"/>
        <w:rPr>
          <w:color w:val="auto"/>
          <w:sz w:val="22"/>
          <w:szCs w:val="22"/>
          <w:lang w:val="en-GB"/>
        </w:rPr>
      </w:pPr>
      <w:r w:rsidRPr="001F5CC3">
        <w:rPr>
          <w:b/>
          <w:color w:val="auto"/>
          <w:sz w:val="22"/>
          <w:szCs w:val="22"/>
          <w:lang w:val="en-GB"/>
        </w:rPr>
        <w:t>‘Keeping Children Safe in Education’</w:t>
      </w:r>
      <w:r w:rsidR="00AD139A" w:rsidRPr="001F5CC3">
        <w:rPr>
          <w:color w:val="auto"/>
          <w:sz w:val="22"/>
          <w:szCs w:val="22"/>
          <w:lang w:val="en-GB"/>
        </w:rPr>
        <w:t xml:space="preserve"> </w:t>
      </w:r>
      <w:r w:rsidR="008A0992" w:rsidRPr="001F5CC3">
        <w:rPr>
          <w:color w:val="auto"/>
          <w:sz w:val="22"/>
          <w:szCs w:val="22"/>
          <w:lang w:val="en-GB"/>
        </w:rPr>
        <w:t xml:space="preserve">- </w:t>
      </w:r>
      <w:r w:rsidR="001D1095" w:rsidRPr="001F5CC3">
        <w:rPr>
          <w:color w:val="auto"/>
          <w:sz w:val="22"/>
          <w:szCs w:val="22"/>
          <w:lang w:val="en-GB"/>
        </w:rPr>
        <w:t xml:space="preserve">all staff </w:t>
      </w:r>
      <w:r w:rsidR="008A0992" w:rsidRPr="001F5CC3">
        <w:rPr>
          <w:color w:val="auto"/>
          <w:sz w:val="22"/>
          <w:szCs w:val="22"/>
          <w:lang w:val="en-GB"/>
        </w:rPr>
        <w:t>will be required to</w:t>
      </w:r>
      <w:r w:rsidR="001D1095" w:rsidRPr="001F5CC3">
        <w:rPr>
          <w:color w:val="auto"/>
          <w:sz w:val="22"/>
          <w:szCs w:val="22"/>
          <w:lang w:val="en-GB"/>
        </w:rPr>
        <w:t xml:space="preserve"> read at least </w:t>
      </w:r>
      <w:r w:rsidR="00C856EA" w:rsidRPr="001F5CC3">
        <w:rPr>
          <w:color w:val="auto"/>
          <w:sz w:val="22"/>
          <w:szCs w:val="22"/>
          <w:lang w:val="en-GB"/>
        </w:rPr>
        <w:t>‘</w:t>
      </w:r>
      <w:r w:rsidR="001D1095" w:rsidRPr="001F5CC3">
        <w:rPr>
          <w:color w:val="auto"/>
          <w:sz w:val="22"/>
          <w:szCs w:val="22"/>
          <w:lang w:val="en-GB"/>
        </w:rPr>
        <w:t>Part One – Safeguarding Information for All Staff</w:t>
      </w:r>
      <w:r w:rsidR="00C856EA" w:rsidRPr="001F5CC3">
        <w:rPr>
          <w:color w:val="auto"/>
          <w:sz w:val="22"/>
          <w:szCs w:val="22"/>
          <w:lang w:val="en-GB"/>
        </w:rPr>
        <w:t>’</w:t>
      </w:r>
      <w:r w:rsidR="00E20A3B" w:rsidRPr="001F5CC3">
        <w:rPr>
          <w:color w:val="auto"/>
          <w:sz w:val="22"/>
          <w:szCs w:val="22"/>
          <w:lang w:val="en-GB"/>
        </w:rPr>
        <w:t xml:space="preserve"> </w:t>
      </w:r>
      <w:r w:rsidR="00E20A3B" w:rsidRPr="001F5CC3">
        <w:rPr>
          <w:color w:val="auto"/>
          <w:sz w:val="22"/>
          <w:szCs w:val="22"/>
          <w:u w:val="single"/>
          <w:lang w:val="en-GB"/>
        </w:rPr>
        <w:t>or</w:t>
      </w:r>
      <w:r w:rsidR="00E20A3B" w:rsidRPr="001F5CC3">
        <w:rPr>
          <w:color w:val="auto"/>
          <w:sz w:val="22"/>
          <w:szCs w:val="22"/>
          <w:lang w:val="en-GB"/>
        </w:rPr>
        <w:t xml:space="preserve"> Annex A, a condensed version of Part One. </w:t>
      </w:r>
      <w:r w:rsidR="00421E51" w:rsidRPr="001F5CC3">
        <w:rPr>
          <w:color w:val="auto"/>
          <w:sz w:val="22"/>
          <w:szCs w:val="22"/>
          <w:lang w:val="en-GB"/>
        </w:rPr>
        <w:t>All staff and others working directly with children will be required to read Part One. The school will determine whether others are required to read Part One or Annex A</w:t>
      </w:r>
      <w:r w:rsidR="003F3833" w:rsidRPr="001F5CC3">
        <w:rPr>
          <w:color w:val="auto"/>
          <w:sz w:val="22"/>
          <w:szCs w:val="22"/>
          <w:lang w:val="en-GB"/>
        </w:rPr>
        <w:t>. Strategies will be put in place to ensure that staff understand and are able to discharge their role and responsibilities in respect of Part One</w:t>
      </w:r>
      <w:r w:rsidR="00421E51" w:rsidRPr="001F5CC3">
        <w:rPr>
          <w:color w:val="auto"/>
          <w:sz w:val="22"/>
          <w:szCs w:val="22"/>
          <w:lang w:val="en-GB"/>
        </w:rPr>
        <w:t>, or Annex A, as appropriate.</w:t>
      </w:r>
      <w:r w:rsidR="003F3833" w:rsidRPr="001F5CC3">
        <w:rPr>
          <w:color w:val="auto"/>
          <w:sz w:val="22"/>
          <w:szCs w:val="22"/>
          <w:lang w:val="en-GB"/>
        </w:rPr>
        <w:t xml:space="preserve"> In addition, Annex </w:t>
      </w:r>
      <w:r w:rsidR="00421E51" w:rsidRPr="001F5CC3">
        <w:rPr>
          <w:color w:val="auto"/>
          <w:sz w:val="22"/>
          <w:szCs w:val="22"/>
          <w:lang w:val="en-GB"/>
        </w:rPr>
        <w:t>B</w:t>
      </w:r>
      <w:r w:rsidR="003F3833" w:rsidRPr="001F5CC3">
        <w:rPr>
          <w:color w:val="auto"/>
          <w:sz w:val="22"/>
          <w:szCs w:val="22"/>
          <w:lang w:val="en-GB"/>
        </w:rPr>
        <w:t xml:space="preserve"> to the document contains important additional information about specific forms of abuse and safeguarding issues and, in these circumstances, school leaders and those staff working directly with children will be required to read it</w:t>
      </w:r>
      <w:r w:rsidR="00747D91" w:rsidRPr="001F5CC3">
        <w:rPr>
          <w:color w:val="auto"/>
          <w:sz w:val="22"/>
          <w:szCs w:val="22"/>
          <w:lang w:val="en-GB"/>
        </w:rPr>
        <w:t>. Copies will be provided to staff</w:t>
      </w:r>
      <w:r w:rsidR="00421E51" w:rsidRPr="001F5CC3">
        <w:rPr>
          <w:color w:val="auto"/>
          <w:sz w:val="22"/>
          <w:szCs w:val="22"/>
          <w:lang w:val="en-GB"/>
        </w:rPr>
        <w:t xml:space="preserve"> and others</w:t>
      </w:r>
      <w:r w:rsidR="00747D91" w:rsidRPr="001F5CC3">
        <w:rPr>
          <w:color w:val="auto"/>
          <w:sz w:val="22"/>
          <w:szCs w:val="22"/>
          <w:lang w:val="en-GB"/>
        </w:rPr>
        <w:t>, as appropriate</w:t>
      </w:r>
      <w:r w:rsidR="003F3833" w:rsidRPr="001F5CC3">
        <w:rPr>
          <w:color w:val="auto"/>
          <w:sz w:val="22"/>
          <w:szCs w:val="22"/>
          <w:lang w:val="en-GB"/>
        </w:rPr>
        <w:t>; and</w:t>
      </w:r>
    </w:p>
    <w:p w:rsidR="008A0992" w:rsidRPr="001F5CC3" w:rsidRDefault="001D1095" w:rsidP="005B4B40">
      <w:pPr>
        <w:pStyle w:val="ListParagraph"/>
        <w:numPr>
          <w:ilvl w:val="0"/>
          <w:numId w:val="38"/>
        </w:numPr>
        <w:spacing w:after="0" w:line="240" w:lineRule="auto"/>
        <w:jc w:val="both"/>
        <w:rPr>
          <w:rFonts w:ascii="Arial" w:hAnsi="Arial" w:cs="Arial"/>
        </w:rPr>
      </w:pPr>
      <w:r w:rsidRPr="001F5CC3">
        <w:rPr>
          <w:rFonts w:ascii="Arial" w:hAnsi="Arial" w:cs="Arial"/>
          <w:b/>
        </w:rPr>
        <w:t>‘Working Together to Safeguard Children’</w:t>
      </w:r>
      <w:r w:rsidR="008A0992" w:rsidRPr="001F5CC3">
        <w:rPr>
          <w:rFonts w:ascii="Arial" w:hAnsi="Arial" w:cs="Arial"/>
        </w:rPr>
        <w:t xml:space="preserve"> - </w:t>
      </w:r>
      <w:r w:rsidR="00BF2565" w:rsidRPr="001F5CC3">
        <w:rPr>
          <w:rFonts w:ascii="Arial" w:hAnsi="Arial" w:cs="Arial"/>
        </w:rPr>
        <w:t>to</w:t>
      </w:r>
      <w:r w:rsidR="00861E1F" w:rsidRPr="001F5CC3">
        <w:rPr>
          <w:rFonts w:ascii="Arial" w:hAnsi="Arial" w:cs="Arial"/>
        </w:rPr>
        <w:t xml:space="preserve"> </w:t>
      </w:r>
      <w:r w:rsidR="008A0992" w:rsidRPr="001F5CC3">
        <w:rPr>
          <w:rFonts w:ascii="Arial" w:hAnsi="Arial" w:cs="Arial"/>
        </w:rPr>
        <w:t xml:space="preserve">be read and followed by </w:t>
      </w:r>
      <w:r w:rsidR="008A0992" w:rsidRPr="001F5CC3">
        <w:rPr>
          <w:rFonts w:ascii="Arial" w:hAnsi="Arial" w:cs="Arial"/>
          <w:b/>
          <w:bCs/>
        </w:rPr>
        <w:t>all</w:t>
      </w:r>
      <w:r w:rsidR="008A0992" w:rsidRPr="001F5CC3">
        <w:rPr>
          <w:rFonts w:ascii="Arial" w:hAnsi="Arial" w:cs="Arial"/>
        </w:rPr>
        <w:t xml:space="preserve"> staff.</w:t>
      </w:r>
    </w:p>
    <w:p w:rsidR="003F3833" w:rsidRPr="001F5CC3" w:rsidRDefault="003F3833" w:rsidP="003F3833">
      <w:pPr>
        <w:pStyle w:val="ListParagraph"/>
        <w:spacing w:after="0" w:line="240" w:lineRule="auto"/>
        <w:ind w:left="90"/>
        <w:jc w:val="both"/>
        <w:rPr>
          <w:rFonts w:ascii="Arial" w:hAnsi="Arial" w:cs="Arial"/>
        </w:rPr>
      </w:pPr>
    </w:p>
    <w:p w:rsidR="00787ED3" w:rsidRPr="00A15A32" w:rsidRDefault="00AD139A" w:rsidP="001D2CCC">
      <w:pPr>
        <w:pStyle w:val="ListParagraph"/>
        <w:spacing w:after="0" w:line="240" w:lineRule="auto"/>
        <w:ind w:left="0"/>
        <w:jc w:val="both"/>
        <w:rPr>
          <w:rFonts w:ascii="Arial" w:hAnsi="Arial" w:cs="Arial"/>
        </w:rPr>
      </w:pPr>
      <w:r w:rsidRPr="001F5CC3">
        <w:rPr>
          <w:rFonts w:ascii="Arial" w:hAnsi="Arial" w:cs="Arial"/>
          <w:b/>
        </w:rPr>
        <w:t xml:space="preserve">The importance of adhering to </w:t>
      </w:r>
      <w:r w:rsidR="0056461C" w:rsidRPr="001F5CC3">
        <w:rPr>
          <w:rFonts w:ascii="Arial" w:hAnsi="Arial" w:cs="Arial"/>
          <w:b/>
        </w:rPr>
        <w:t xml:space="preserve">school policies and procedures in these and all other areas </w:t>
      </w:r>
      <w:r w:rsidR="0056461C" w:rsidRPr="00A15A32">
        <w:rPr>
          <w:rFonts w:ascii="Arial" w:hAnsi="Arial" w:cs="Arial"/>
          <w:b/>
        </w:rPr>
        <w:t>will also be emphasised.</w:t>
      </w:r>
      <w:r w:rsidR="0056461C" w:rsidRPr="00A15A32">
        <w:rPr>
          <w:rFonts w:ascii="Arial" w:hAnsi="Arial" w:cs="Arial"/>
        </w:rPr>
        <w:t xml:space="preserve">  Care will be taken to ensure that all new employees, including those in new roles, are aware of and understand school policies, procedures and practices and are clear about their responsibilities in following them at all times.</w:t>
      </w:r>
      <w:r w:rsidR="00B528E8" w:rsidRPr="00A15A32">
        <w:rPr>
          <w:rFonts w:ascii="Arial" w:hAnsi="Arial" w:cs="Arial"/>
        </w:rPr>
        <w:t xml:space="preserve"> </w:t>
      </w:r>
      <w:r w:rsidR="00747D91" w:rsidRPr="00A15A32">
        <w:rPr>
          <w:rFonts w:ascii="Arial" w:hAnsi="Arial" w:cs="Arial"/>
        </w:rPr>
        <w:t>In particular, staff induction will include explanation of the</w:t>
      </w:r>
      <w:r w:rsidR="00787ED3" w:rsidRPr="00A15A32">
        <w:rPr>
          <w:rFonts w:ascii="Arial" w:hAnsi="Arial" w:cs="Arial"/>
        </w:rPr>
        <w:t>:</w:t>
      </w:r>
    </w:p>
    <w:p w:rsidR="00787ED3" w:rsidRPr="001F5CC3" w:rsidRDefault="00747D91" w:rsidP="006A739B">
      <w:pPr>
        <w:pStyle w:val="ListParagraph"/>
        <w:numPr>
          <w:ilvl w:val="0"/>
          <w:numId w:val="44"/>
        </w:numPr>
        <w:spacing w:after="0" w:line="240" w:lineRule="auto"/>
        <w:ind w:left="709" w:hanging="289"/>
        <w:jc w:val="both"/>
        <w:rPr>
          <w:rFonts w:ascii="Arial" w:hAnsi="Arial" w:cs="Arial"/>
        </w:rPr>
      </w:pPr>
      <w:r w:rsidRPr="001F5CC3">
        <w:rPr>
          <w:rFonts w:ascii="Arial" w:hAnsi="Arial" w:cs="Arial"/>
        </w:rPr>
        <w:t>Child Protection Policy</w:t>
      </w:r>
      <w:r w:rsidR="00421E51" w:rsidRPr="001F5CC3">
        <w:rPr>
          <w:rFonts w:ascii="Arial" w:hAnsi="Arial" w:cs="Arial"/>
        </w:rPr>
        <w:t>, including the policy and procedures to deal with peer on peer abuse</w:t>
      </w:r>
      <w:r w:rsidR="00787ED3" w:rsidRPr="001F5CC3">
        <w:rPr>
          <w:rFonts w:ascii="Arial" w:hAnsi="Arial" w:cs="Arial"/>
        </w:rPr>
        <w:t>;</w:t>
      </w:r>
    </w:p>
    <w:p w:rsidR="00787ED3" w:rsidRPr="001F5CC3" w:rsidRDefault="00787ED3" w:rsidP="006A739B">
      <w:pPr>
        <w:pStyle w:val="ListParagraph"/>
        <w:numPr>
          <w:ilvl w:val="0"/>
          <w:numId w:val="44"/>
        </w:numPr>
        <w:spacing w:after="0" w:line="240" w:lineRule="auto"/>
        <w:ind w:left="709" w:hanging="289"/>
        <w:jc w:val="both"/>
        <w:rPr>
          <w:rFonts w:ascii="Arial" w:hAnsi="Arial" w:cs="Arial"/>
        </w:rPr>
      </w:pPr>
      <w:r w:rsidRPr="001F5CC3">
        <w:rPr>
          <w:rFonts w:ascii="Arial" w:hAnsi="Arial" w:cs="Arial"/>
        </w:rPr>
        <w:t>Behaviour Policy</w:t>
      </w:r>
      <w:r w:rsidR="00421E51" w:rsidRPr="001F5CC3">
        <w:rPr>
          <w:rFonts w:ascii="Arial" w:hAnsi="Arial" w:cs="Arial"/>
        </w:rPr>
        <w:t xml:space="preserve"> (including measures to prevent bullying, </w:t>
      </w:r>
      <w:proofErr w:type="spellStart"/>
      <w:r w:rsidR="00421E51" w:rsidRPr="001F5CC3">
        <w:rPr>
          <w:rFonts w:ascii="Arial" w:hAnsi="Arial" w:cs="Arial"/>
        </w:rPr>
        <w:t>inc.</w:t>
      </w:r>
      <w:proofErr w:type="spellEnd"/>
      <w:r w:rsidR="00421E51" w:rsidRPr="001F5CC3">
        <w:rPr>
          <w:rFonts w:ascii="Arial" w:hAnsi="Arial" w:cs="Arial"/>
        </w:rPr>
        <w:t xml:space="preserve"> cyberbullying, prejudice-based and discriminatory bullying)</w:t>
      </w:r>
      <w:r w:rsidRPr="001F5CC3">
        <w:rPr>
          <w:rFonts w:ascii="Arial" w:hAnsi="Arial" w:cs="Arial"/>
        </w:rPr>
        <w:t>;</w:t>
      </w:r>
    </w:p>
    <w:p w:rsidR="00335B8F" w:rsidRPr="001F5CC3" w:rsidRDefault="00747D91" w:rsidP="006A739B">
      <w:pPr>
        <w:pStyle w:val="ListParagraph"/>
        <w:numPr>
          <w:ilvl w:val="0"/>
          <w:numId w:val="44"/>
        </w:numPr>
        <w:spacing w:after="0" w:line="240" w:lineRule="auto"/>
        <w:ind w:left="709" w:hanging="289"/>
        <w:jc w:val="both"/>
        <w:rPr>
          <w:rFonts w:ascii="Arial" w:hAnsi="Arial" w:cs="Arial"/>
        </w:rPr>
      </w:pPr>
      <w:r w:rsidRPr="001F5CC3">
        <w:rPr>
          <w:rFonts w:ascii="Arial" w:hAnsi="Arial" w:cs="Arial"/>
        </w:rPr>
        <w:t>Code of Conduct/Staff Behaviour Policy</w:t>
      </w:r>
      <w:r w:rsidR="00335B8F" w:rsidRPr="001F5CC3">
        <w:rPr>
          <w:rFonts w:ascii="Arial" w:hAnsi="Arial" w:cs="Arial"/>
        </w:rPr>
        <w:t>;</w:t>
      </w:r>
    </w:p>
    <w:p w:rsidR="00335B8F" w:rsidRPr="001F5CC3" w:rsidRDefault="00335B8F" w:rsidP="006A739B">
      <w:pPr>
        <w:pStyle w:val="ListParagraph"/>
        <w:numPr>
          <w:ilvl w:val="0"/>
          <w:numId w:val="44"/>
        </w:numPr>
        <w:spacing w:after="0" w:line="240" w:lineRule="auto"/>
        <w:ind w:left="709" w:hanging="289"/>
        <w:jc w:val="both"/>
        <w:rPr>
          <w:rFonts w:ascii="Arial" w:hAnsi="Arial" w:cs="Arial"/>
        </w:rPr>
      </w:pPr>
      <w:r w:rsidRPr="001F5CC3">
        <w:rPr>
          <w:rFonts w:ascii="Arial" w:hAnsi="Arial" w:cs="Arial"/>
        </w:rPr>
        <w:t>Safeguarding response to children who go missing from education; and the</w:t>
      </w:r>
    </w:p>
    <w:p w:rsidR="00335B8F" w:rsidRPr="00A15A32" w:rsidRDefault="00335B8F" w:rsidP="006A739B">
      <w:pPr>
        <w:pStyle w:val="ListParagraph"/>
        <w:numPr>
          <w:ilvl w:val="0"/>
          <w:numId w:val="44"/>
        </w:numPr>
        <w:spacing w:after="0" w:line="240" w:lineRule="auto"/>
        <w:ind w:left="709" w:hanging="289"/>
        <w:jc w:val="both"/>
        <w:rPr>
          <w:rFonts w:ascii="Arial" w:hAnsi="Arial" w:cs="Arial"/>
        </w:rPr>
      </w:pPr>
      <w:r w:rsidRPr="001F5CC3">
        <w:rPr>
          <w:rFonts w:ascii="Arial" w:hAnsi="Arial" w:cs="Arial"/>
        </w:rPr>
        <w:t>R</w:t>
      </w:r>
      <w:r w:rsidR="00747D91" w:rsidRPr="001F5CC3">
        <w:rPr>
          <w:rFonts w:ascii="Arial" w:hAnsi="Arial" w:cs="Arial"/>
        </w:rPr>
        <w:t>ole of the Designated Safeguarding Lead</w:t>
      </w:r>
      <w:r w:rsidRPr="001F5CC3">
        <w:rPr>
          <w:rFonts w:ascii="Arial" w:hAnsi="Arial" w:cs="Arial"/>
        </w:rPr>
        <w:t xml:space="preserve"> (including the identity of the designated </w:t>
      </w:r>
      <w:r w:rsidRPr="00A15A32">
        <w:rPr>
          <w:rFonts w:ascii="Arial" w:hAnsi="Arial" w:cs="Arial"/>
        </w:rPr>
        <w:t>safeguarding lead and any deputies)</w:t>
      </w:r>
      <w:r w:rsidR="00747D91" w:rsidRPr="00A15A32">
        <w:rPr>
          <w:rFonts w:ascii="Arial" w:hAnsi="Arial" w:cs="Arial"/>
        </w:rPr>
        <w:t>.</w:t>
      </w:r>
    </w:p>
    <w:p w:rsidR="0056461C" w:rsidRPr="00A15A32" w:rsidRDefault="00B528E8" w:rsidP="00335B8F">
      <w:pPr>
        <w:pStyle w:val="ListParagraph"/>
        <w:spacing w:after="0" w:line="240" w:lineRule="auto"/>
        <w:ind w:left="0"/>
        <w:jc w:val="both"/>
        <w:rPr>
          <w:rFonts w:ascii="Arial" w:hAnsi="Arial" w:cs="Arial"/>
        </w:rPr>
      </w:pPr>
      <w:r w:rsidRPr="00A15A32">
        <w:rPr>
          <w:rFonts w:ascii="Arial" w:hAnsi="Arial" w:cs="Arial"/>
        </w:rPr>
        <w:t xml:space="preserve"> </w:t>
      </w:r>
      <w:r w:rsidR="000E2E57" w:rsidRPr="00A15A32">
        <w:rPr>
          <w:rFonts w:ascii="Arial" w:hAnsi="Arial" w:cs="Arial"/>
        </w:rPr>
        <w:t>Copies of policies will be provided as appropriate.</w:t>
      </w:r>
    </w:p>
    <w:p w:rsidR="008A0992" w:rsidRPr="00A15A32" w:rsidRDefault="008A0992" w:rsidP="001D2CCC">
      <w:pPr>
        <w:pStyle w:val="ListParagraph"/>
        <w:spacing w:after="0" w:line="240" w:lineRule="auto"/>
        <w:ind w:left="0"/>
        <w:jc w:val="both"/>
        <w:rPr>
          <w:rFonts w:ascii="Arial" w:hAnsi="Arial" w:cs="Arial"/>
        </w:rPr>
      </w:pPr>
    </w:p>
    <w:p w:rsidR="00FE4C67" w:rsidRPr="00A15A32" w:rsidRDefault="0056461C" w:rsidP="001D2CCC">
      <w:pPr>
        <w:pStyle w:val="ListParagraph"/>
        <w:spacing w:after="0" w:line="240" w:lineRule="auto"/>
        <w:ind w:left="0"/>
        <w:jc w:val="both"/>
        <w:rPr>
          <w:rFonts w:ascii="Arial" w:hAnsi="Arial" w:cs="Arial"/>
        </w:rPr>
      </w:pPr>
      <w:r w:rsidRPr="00A15A32">
        <w:rPr>
          <w:rFonts w:ascii="Arial" w:hAnsi="Arial" w:cs="Arial"/>
        </w:rPr>
        <w:t xml:space="preserve">Supply teachers and other supply workers, including agency workers, </w:t>
      </w:r>
      <w:r w:rsidR="00C75E37" w:rsidRPr="00A15A32">
        <w:rPr>
          <w:rFonts w:ascii="Arial" w:hAnsi="Arial" w:cs="Arial"/>
        </w:rPr>
        <w:t xml:space="preserve">as well as volunteers, </w:t>
      </w:r>
      <w:r w:rsidRPr="00A15A32">
        <w:rPr>
          <w:rFonts w:ascii="Arial" w:hAnsi="Arial" w:cs="Arial"/>
        </w:rPr>
        <w:t xml:space="preserve">will </w:t>
      </w:r>
      <w:r w:rsidR="00711013" w:rsidRPr="00A15A32">
        <w:rPr>
          <w:rFonts w:ascii="Arial" w:hAnsi="Arial" w:cs="Arial"/>
        </w:rPr>
        <w:t xml:space="preserve">also </w:t>
      </w:r>
      <w:r w:rsidRPr="00A15A32">
        <w:rPr>
          <w:rFonts w:ascii="Arial" w:hAnsi="Arial" w:cs="Arial"/>
        </w:rPr>
        <w:t xml:space="preserve">receive all necessary information and guidance to enable them to </w:t>
      </w:r>
      <w:r w:rsidR="000E0B07" w:rsidRPr="00A15A32">
        <w:rPr>
          <w:rFonts w:ascii="Arial" w:hAnsi="Arial" w:cs="Arial"/>
        </w:rPr>
        <w:t>carry out their temporary role effectively and in accordance with</w:t>
      </w:r>
      <w:r w:rsidR="002B3865" w:rsidRPr="00A15A32">
        <w:rPr>
          <w:rFonts w:ascii="Arial" w:hAnsi="Arial" w:cs="Arial"/>
        </w:rPr>
        <w:t xml:space="preserve"> statutory requirements, as well as</w:t>
      </w:r>
      <w:r w:rsidR="000E0B07" w:rsidRPr="00A15A32">
        <w:rPr>
          <w:rFonts w:ascii="Arial" w:hAnsi="Arial" w:cs="Arial"/>
        </w:rPr>
        <w:t xml:space="preserve"> the establishment’s policies, procedures and practices.  This will include in relation to child protection and safeguarding arrangements</w:t>
      </w:r>
      <w:r w:rsidR="00FC4ADD" w:rsidRPr="00A15A32">
        <w:rPr>
          <w:rFonts w:ascii="Arial" w:hAnsi="Arial" w:cs="Arial"/>
        </w:rPr>
        <w:t xml:space="preserve">, the Code of Conduct and any other relevant protocols </w:t>
      </w:r>
      <w:r w:rsidR="00711013" w:rsidRPr="00A15A32">
        <w:rPr>
          <w:rFonts w:ascii="Arial" w:hAnsi="Arial" w:cs="Arial"/>
        </w:rPr>
        <w:t>which they will be required to adhere to</w:t>
      </w:r>
      <w:r w:rsidR="005E11F7" w:rsidRPr="00A15A32">
        <w:rPr>
          <w:rFonts w:ascii="Arial" w:hAnsi="Arial" w:cs="Arial"/>
        </w:rPr>
        <w:t xml:space="preserve"> </w:t>
      </w:r>
      <w:r w:rsidR="00711013" w:rsidRPr="00A15A32">
        <w:rPr>
          <w:rFonts w:ascii="Arial" w:hAnsi="Arial" w:cs="Arial"/>
        </w:rPr>
        <w:t>as an essential part of their rol</w:t>
      </w:r>
      <w:r w:rsidR="00FC4ADD" w:rsidRPr="00A15A32">
        <w:rPr>
          <w:rFonts w:ascii="Arial" w:hAnsi="Arial" w:cs="Arial"/>
        </w:rPr>
        <w:t>e</w:t>
      </w:r>
      <w:r w:rsidR="00711013" w:rsidRPr="00A15A32">
        <w:rPr>
          <w:rFonts w:ascii="Arial" w:hAnsi="Arial" w:cs="Arial"/>
        </w:rPr>
        <w:t xml:space="preserve">. </w:t>
      </w:r>
    </w:p>
    <w:p w:rsidR="003E1434" w:rsidRPr="00A15A32" w:rsidRDefault="003E1434" w:rsidP="001D2CCC">
      <w:pPr>
        <w:pStyle w:val="ListParagraph"/>
        <w:spacing w:after="0" w:line="240" w:lineRule="auto"/>
        <w:ind w:left="0"/>
        <w:jc w:val="both"/>
        <w:rPr>
          <w:rFonts w:ascii="Arial" w:hAnsi="Arial" w:cs="Arial"/>
        </w:rPr>
      </w:pPr>
    </w:p>
    <w:p w:rsidR="00E04DFC" w:rsidRPr="00A15A32" w:rsidRDefault="0056461C" w:rsidP="00C25849">
      <w:pPr>
        <w:pStyle w:val="ListParagraph"/>
        <w:numPr>
          <w:ilvl w:val="0"/>
          <w:numId w:val="1"/>
        </w:numPr>
        <w:rPr>
          <w:rFonts w:ascii="Arial" w:hAnsi="Arial" w:cs="Arial"/>
          <w:b/>
          <w:u w:val="single"/>
        </w:rPr>
      </w:pPr>
      <w:r w:rsidRPr="00A15A32">
        <w:rPr>
          <w:rFonts w:ascii="Arial" w:hAnsi="Arial" w:cs="Arial"/>
          <w:b/>
          <w:u w:val="single"/>
        </w:rPr>
        <w:t>A SAFE CULTURE AND ON-GOING VIGILANCE</w:t>
      </w:r>
    </w:p>
    <w:p w:rsidR="0056461C" w:rsidRPr="001F5CC3" w:rsidRDefault="00C75E37" w:rsidP="0098475B">
      <w:pPr>
        <w:pStyle w:val="ListParagraph"/>
        <w:spacing w:line="240" w:lineRule="auto"/>
        <w:ind w:left="0"/>
        <w:jc w:val="both"/>
        <w:rPr>
          <w:rFonts w:ascii="Arial" w:hAnsi="Arial" w:cs="Arial"/>
        </w:rPr>
      </w:pPr>
      <w:r w:rsidRPr="00A15A32">
        <w:rPr>
          <w:rFonts w:ascii="Arial" w:hAnsi="Arial" w:cs="Arial"/>
        </w:rPr>
        <w:t xml:space="preserve">It is never sufficient to assume that a safer recruitment and selection process and robust induction </w:t>
      </w:r>
      <w:r w:rsidRPr="001F5CC3">
        <w:rPr>
          <w:rFonts w:ascii="Arial" w:hAnsi="Arial" w:cs="Arial"/>
        </w:rPr>
        <w:t>arrangements are enough to ensure that the pupils are safe</w:t>
      </w:r>
      <w:r w:rsidR="00E65CB0" w:rsidRPr="001F5CC3">
        <w:rPr>
          <w:rFonts w:ascii="Arial" w:hAnsi="Arial" w:cs="Arial"/>
        </w:rPr>
        <w:t xml:space="preserve"> and that there is no</w:t>
      </w:r>
      <w:r w:rsidRPr="001F5CC3">
        <w:rPr>
          <w:rFonts w:ascii="Arial" w:hAnsi="Arial" w:cs="Arial"/>
        </w:rPr>
        <w:t xml:space="preserve"> risk </w:t>
      </w:r>
      <w:r w:rsidR="00E65CB0" w:rsidRPr="001F5CC3">
        <w:rPr>
          <w:rFonts w:ascii="Arial" w:hAnsi="Arial" w:cs="Arial"/>
        </w:rPr>
        <w:t xml:space="preserve">to them </w:t>
      </w:r>
      <w:r w:rsidRPr="001F5CC3">
        <w:rPr>
          <w:rFonts w:ascii="Arial" w:hAnsi="Arial" w:cs="Arial"/>
        </w:rPr>
        <w:t xml:space="preserve">within the educational environment.  Creation of a safe culture, with on-going vigilance </w:t>
      </w:r>
      <w:r w:rsidR="00147CC6" w:rsidRPr="001F5CC3">
        <w:rPr>
          <w:rFonts w:ascii="Arial" w:hAnsi="Arial" w:cs="Arial"/>
        </w:rPr>
        <w:t xml:space="preserve">provided by a coordinated whole </w:t>
      </w:r>
      <w:r w:rsidR="00147CC6" w:rsidRPr="001F5CC3">
        <w:rPr>
          <w:rFonts w:ascii="Arial" w:hAnsi="Arial" w:cs="Arial"/>
          <w:i/>
          <w:iCs/>
        </w:rPr>
        <w:t xml:space="preserve">school </w:t>
      </w:r>
      <w:r w:rsidR="00147CC6" w:rsidRPr="001F5CC3">
        <w:rPr>
          <w:rFonts w:ascii="Arial" w:hAnsi="Arial" w:cs="Arial"/>
        </w:rPr>
        <w:t xml:space="preserve">approach </w:t>
      </w:r>
      <w:r w:rsidRPr="001F5CC3">
        <w:rPr>
          <w:rFonts w:ascii="Arial" w:hAnsi="Arial" w:cs="Arial"/>
        </w:rPr>
        <w:t>is essential.</w:t>
      </w:r>
    </w:p>
    <w:p w:rsidR="005667CE" w:rsidRPr="001F5CC3" w:rsidRDefault="003E5BFA" w:rsidP="00BF2565">
      <w:pPr>
        <w:pStyle w:val="ListParagraph"/>
        <w:spacing w:line="240" w:lineRule="auto"/>
        <w:ind w:left="0"/>
        <w:jc w:val="both"/>
        <w:rPr>
          <w:rFonts w:ascii="Arial" w:hAnsi="Arial" w:cs="Arial"/>
        </w:rPr>
      </w:pPr>
      <w:r>
        <w:rPr>
          <w:rFonts w:ascii="Arial" w:hAnsi="Arial" w:cs="Arial"/>
        </w:rPr>
        <w:t>St John and St James</w:t>
      </w:r>
      <w:r w:rsidR="00C75E37" w:rsidRPr="001F5CC3">
        <w:rPr>
          <w:rFonts w:ascii="Arial" w:hAnsi="Arial" w:cs="Arial"/>
        </w:rPr>
        <w:t xml:space="preserve"> will continue to strive to </w:t>
      </w:r>
      <w:r w:rsidR="00B528E8" w:rsidRPr="001F5CC3">
        <w:rPr>
          <w:rFonts w:ascii="Arial" w:hAnsi="Arial" w:cs="Arial"/>
        </w:rPr>
        <w:t xml:space="preserve">create and maintain </w:t>
      </w:r>
      <w:r w:rsidR="00C75E37" w:rsidRPr="001F5CC3">
        <w:rPr>
          <w:rFonts w:ascii="Arial" w:hAnsi="Arial" w:cs="Arial"/>
        </w:rPr>
        <w:t>a safer culture by:</w:t>
      </w:r>
    </w:p>
    <w:p w:rsidR="005667CE" w:rsidRPr="00A15A32" w:rsidRDefault="00B528E8" w:rsidP="00BF2565">
      <w:pPr>
        <w:pStyle w:val="ListParagraph"/>
        <w:numPr>
          <w:ilvl w:val="0"/>
          <w:numId w:val="32"/>
        </w:numPr>
        <w:spacing w:line="240" w:lineRule="auto"/>
        <w:jc w:val="both"/>
        <w:rPr>
          <w:rFonts w:ascii="Arial" w:hAnsi="Arial" w:cs="Arial"/>
          <w:b/>
          <w:u w:val="single"/>
        </w:rPr>
      </w:pPr>
      <w:r w:rsidRPr="00A15A32">
        <w:rPr>
          <w:rFonts w:ascii="Arial" w:hAnsi="Arial" w:cs="Arial"/>
        </w:rPr>
        <w:t>Having in place, and putting into practice, clear policies and procedures and ensuring that all employees and workers are aware of and understand them</w:t>
      </w:r>
    </w:p>
    <w:p w:rsidR="00B528E8" w:rsidRPr="00A15A32" w:rsidRDefault="00B528E8" w:rsidP="005B4B40">
      <w:pPr>
        <w:pStyle w:val="ListParagraph"/>
        <w:numPr>
          <w:ilvl w:val="0"/>
          <w:numId w:val="31"/>
        </w:numPr>
        <w:spacing w:line="240" w:lineRule="auto"/>
        <w:jc w:val="both"/>
        <w:rPr>
          <w:rFonts w:ascii="Arial" w:hAnsi="Arial" w:cs="Arial"/>
          <w:b/>
          <w:u w:val="single"/>
        </w:rPr>
      </w:pPr>
      <w:r w:rsidRPr="00A15A32">
        <w:rPr>
          <w:rFonts w:ascii="Arial" w:hAnsi="Arial" w:cs="Arial"/>
        </w:rPr>
        <w:t>Setting acceptable standards of behaviour</w:t>
      </w:r>
    </w:p>
    <w:p w:rsidR="00C75E37" w:rsidRPr="00A15A32" w:rsidRDefault="00C75E37" w:rsidP="005B4B40">
      <w:pPr>
        <w:pStyle w:val="ListParagraph"/>
        <w:numPr>
          <w:ilvl w:val="0"/>
          <w:numId w:val="31"/>
        </w:numPr>
        <w:spacing w:line="240" w:lineRule="auto"/>
        <w:jc w:val="both"/>
        <w:rPr>
          <w:rFonts w:ascii="Arial" w:hAnsi="Arial" w:cs="Arial"/>
        </w:rPr>
      </w:pPr>
      <w:r w:rsidRPr="00A15A32">
        <w:rPr>
          <w:rFonts w:ascii="Arial" w:hAnsi="Arial" w:cs="Arial"/>
        </w:rPr>
        <w:t>Having in place clear procedures for reporting concerns</w:t>
      </w:r>
      <w:r w:rsidR="00DD0627" w:rsidRPr="00A15A32">
        <w:rPr>
          <w:rFonts w:ascii="Arial" w:hAnsi="Arial" w:cs="Arial"/>
        </w:rPr>
        <w:t>, ensuring that all employees and workers know what the procedures are and their responsibility for following them</w:t>
      </w:r>
    </w:p>
    <w:p w:rsidR="00B528E8" w:rsidRPr="00A15A32" w:rsidRDefault="00B528E8" w:rsidP="005B4B40">
      <w:pPr>
        <w:pStyle w:val="ListParagraph"/>
        <w:numPr>
          <w:ilvl w:val="0"/>
          <w:numId w:val="31"/>
        </w:numPr>
        <w:spacing w:line="240" w:lineRule="auto"/>
        <w:jc w:val="both"/>
        <w:rPr>
          <w:rFonts w:ascii="Arial" w:hAnsi="Arial" w:cs="Arial"/>
        </w:rPr>
      </w:pPr>
      <w:r w:rsidRPr="00A15A32">
        <w:rPr>
          <w:rFonts w:ascii="Arial" w:hAnsi="Arial" w:cs="Arial"/>
        </w:rPr>
        <w:t>Taking concerns seriously and p</w:t>
      </w:r>
      <w:r w:rsidR="00C75E37" w:rsidRPr="00A15A32">
        <w:rPr>
          <w:rFonts w:ascii="Arial" w:hAnsi="Arial" w:cs="Arial"/>
        </w:rPr>
        <w:t xml:space="preserve">roviding support to individuals raising </w:t>
      </w:r>
      <w:r w:rsidRPr="00A15A32">
        <w:rPr>
          <w:rFonts w:ascii="Arial" w:hAnsi="Arial" w:cs="Arial"/>
        </w:rPr>
        <w:t>them</w:t>
      </w:r>
    </w:p>
    <w:p w:rsidR="00C75E37" w:rsidRPr="00A15A32" w:rsidRDefault="00B528E8" w:rsidP="005B4B40">
      <w:pPr>
        <w:pStyle w:val="ListParagraph"/>
        <w:numPr>
          <w:ilvl w:val="0"/>
          <w:numId w:val="31"/>
        </w:numPr>
        <w:spacing w:line="240" w:lineRule="auto"/>
        <w:jc w:val="both"/>
        <w:rPr>
          <w:rFonts w:ascii="Arial" w:hAnsi="Arial" w:cs="Arial"/>
        </w:rPr>
      </w:pPr>
      <w:r w:rsidRPr="00A15A32">
        <w:rPr>
          <w:rFonts w:ascii="Arial" w:hAnsi="Arial" w:cs="Arial"/>
        </w:rPr>
        <w:lastRenderedPageBreak/>
        <w:t>T</w:t>
      </w:r>
      <w:r w:rsidR="00C75E37" w:rsidRPr="00A15A32">
        <w:rPr>
          <w:rFonts w:ascii="Arial" w:hAnsi="Arial" w:cs="Arial"/>
        </w:rPr>
        <w:t>aking appropriate action</w:t>
      </w:r>
      <w:r w:rsidRPr="00A15A32">
        <w:rPr>
          <w:rFonts w:ascii="Arial" w:hAnsi="Arial" w:cs="Arial"/>
        </w:rPr>
        <w:t xml:space="preserve"> in relation to concerns raised</w:t>
      </w:r>
    </w:p>
    <w:p w:rsidR="00B528E8" w:rsidRPr="00A15A32" w:rsidRDefault="00B528E8" w:rsidP="005B4B40">
      <w:pPr>
        <w:pStyle w:val="ListParagraph"/>
        <w:numPr>
          <w:ilvl w:val="0"/>
          <w:numId w:val="31"/>
        </w:numPr>
        <w:spacing w:line="240" w:lineRule="auto"/>
        <w:jc w:val="both"/>
        <w:rPr>
          <w:rFonts w:ascii="Arial" w:hAnsi="Arial" w:cs="Arial"/>
        </w:rPr>
      </w:pPr>
      <w:r w:rsidRPr="00A15A32">
        <w:rPr>
          <w:rFonts w:ascii="Arial" w:hAnsi="Arial" w:cs="Arial"/>
        </w:rPr>
        <w:t>Having in place robust and appropriate induction arrangements</w:t>
      </w:r>
    </w:p>
    <w:p w:rsidR="00B528E8" w:rsidRPr="00A15A32" w:rsidRDefault="00B528E8" w:rsidP="005B4B40">
      <w:pPr>
        <w:pStyle w:val="ListParagraph"/>
        <w:numPr>
          <w:ilvl w:val="0"/>
          <w:numId w:val="31"/>
        </w:numPr>
        <w:spacing w:line="240" w:lineRule="auto"/>
        <w:jc w:val="both"/>
        <w:rPr>
          <w:rFonts w:ascii="Arial" w:hAnsi="Arial" w:cs="Arial"/>
        </w:rPr>
      </w:pPr>
      <w:r w:rsidRPr="00A15A32">
        <w:rPr>
          <w:rFonts w:ascii="Arial" w:hAnsi="Arial" w:cs="Arial"/>
        </w:rPr>
        <w:t>Ensuring that all employees and workers undertake child protection and other relevant training on a regular basis</w:t>
      </w:r>
    </w:p>
    <w:p w:rsidR="00B528E8" w:rsidRPr="00A15A32" w:rsidRDefault="00B528E8" w:rsidP="005B4B40">
      <w:pPr>
        <w:pStyle w:val="ListParagraph"/>
        <w:numPr>
          <w:ilvl w:val="0"/>
          <w:numId w:val="31"/>
        </w:numPr>
        <w:spacing w:line="240" w:lineRule="auto"/>
        <w:jc w:val="both"/>
        <w:rPr>
          <w:rFonts w:ascii="Arial" w:hAnsi="Arial" w:cs="Arial"/>
        </w:rPr>
      </w:pPr>
      <w:r w:rsidRPr="00A15A32">
        <w:rPr>
          <w:rFonts w:ascii="Arial" w:hAnsi="Arial" w:cs="Arial"/>
        </w:rPr>
        <w:t xml:space="preserve">Keeping the commitment to safeguarding and child protection on the agenda </w:t>
      </w:r>
      <w:r w:rsidR="00E65CB0" w:rsidRPr="00A15A32">
        <w:rPr>
          <w:rFonts w:ascii="Arial" w:hAnsi="Arial" w:cs="Arial"/>
        </w:rPr>
        <w:t>through</w:t>
      </w:r>
      <w:r w:rsidRPr="00A15A32">
        <w:rPr>
          <w:rFonts w:ascii="Arial" w:hAnsi="Arial" w:cs="Arial"/>
        </w:rPr>
        <w:t xml:space="preserve"> regular </w:t>
      </w:r>
      <w:r w:rsidR="005E11F7" w:rsidRPr="00A15A32">
        <w:rPr>
          <w:rFonts w:ascii="Arial" w:hAnsi="Arial" w:cs="Arial"/>
        </w:rPr>
        <w:t xml:space="preserve">reminders and updates, </w:t>
      </w:r>
      <w:r w:rsidR="00BF2565" w:rsidRPr="00A15A32">
        <w:rPr>
          <w:rFonts w:ascii="Arial" w:hAnsi="Arial" w:cs="Arial"/>
        </w:rPr>
        <w:t>for example</w:t>
      </w:r>
      <w:r w:rsidR="00954087" w:rsidRPr="00A15A32">
        <w:rPr>
          <w:rFonts w:ascii="Arial" w:hAnsi="Arial" w:cs="Arial"/>
        </w:rPr>
        <w:t>,</w:t>
      </w:r>
      <w:r w:rsidR="005E11F7" w:rsidRPr="00A15A32">
        <w:rPr>
          <w:rFonts w:ascii="Arial" w:hAnsi="Arial" w:cs="Arial"/>
        </w:rPr>
        <w:t xml:space="preserve"> via email, bulletins, staff meetings, training sessions etc., as appropriate.</w:t>
      </w:r>
    </w:p>
    <w:p w:rsidR="00E65CB0" w:rsidRPr="00A15A32" w:rsidRDefault="00E65CB0" w:rsidP="005B4B40">
      <w:pPr>
        <w:pStyle w:val="ListParagraph"/>
        <w:numPr>
          <w:ilvl w:val="0"/>
          <w:numId w:val="31"/>
        </w:numPr>
        <w:spacing w:line="240" w:lineRule="auto"/>
        <w:jc w:val="both"/>
        <w:rPr>
          <w:rFonts w:ascii="Arial" w:hAnsi="Arial" w:cs="Arial"/>
        </w:rPr>
      </w:pPr>
      <w:r w:rsidRPr="00A15A32">
        <w:rPr>
          <w:rFonts w:ascii="Arial" w:hAnsi="Arial" w:cs="Arial"/>
        </w:rPr>
        <w:t>Learning from experience</w:t>
      </w:r>
    </w:p>
    <w:p w:rsidR="00FB6D8E" w:rsidRPr="00A15A32" w:rsidRDefault="00E65CB0" w:rsidP="005B4B40">
      <w:pPr>
        <w:pStyle w:val="ListParagraph"/>
        <w:numPr>
          <w:ilvl w:val="0"/>
          <w:numId w:val="31"/>
        </w:numPr>
        <w:spacing w:after="0" w:line="240" w:lineRule="auto"/>
        <w:jc w:val="both"/>
        <w:rPr>
          <w:rFonts w:ascii="Arial" w:hAnsi="Arial" w:cs="Arial"/>
        </w:rPr>
      </w:pPr>
      <w:r w:rsidRPr="00A15A32">
        <w:rPr>
          <w:rFonts w:ascii="Arial" w:hAnsi="Arial" w:cs="Arial"/>
        </w:rPr>
        <w:t>Never thinking that enough has been done to ensure a safe culture.</w:t>
      </w:r>
    </w:p>
    <w:p w:rsidR="00C21540" w:rsidRPr="00A15A32" w:rsidRDefault="00C21540" w:rsidP="0098475B">
      <w:pPr>
        <w:spacing w:after="0" w:line="240" w:lineRule="auto"/>
        <w:jc w:val="both"/>
        <w:rPr>
          <w:rFonts w:ascii="Arial" w:hAnsi="Arial" w:cs="Arial"/>
        </w:rPr>
      </w:pPr>
    </w:p>
    <w:p w:rsidR="00322FFD" w:rsidRPr="00A15A32" w:rsidRDefault="00322FFD" w:rsidP="00CF573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u w:val="single"/>
        </w:rPr>
      </w:pPr>
      <w:r w:rsidRPr="00A15A32">
        <w:rPr>
          <w:rFonts w:ascii="Arial" w:hAnsi="Arial" w:cs="Arial"/>
          <w:b/>
          <w:u w:val="single"/>
        </w:rPr>
        <w:t>NOTE</w:t>
      </w:r>
    </w:p>
    <w:p w:rsidR="00322FFD" w:rsidRPr="00A15A32" w:rsidRDefault="00322FFD" w:rsidP="00CF573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u w:val="single"/>
        </w:rPr>
      </w:pPr>
    </w:p>
    <w:p w:rsidR="00322FFD" w:rsidRPr="00A15A32" w:rsidRDefault="00322FFD" w:rsidP="00CF573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rPr>
      </w:pPr>
      <w:r w:rsidRPr="00A15A32">
        <w:rPr>
          <w:rFonts w:ascii="Arial" w:hAnsi="Arial" w:cs="Arial"/>
        </w:rPr>
        <w:t xml:space="preserve">A checklist of </w:t>
      </w:r>
      <w:r w:rsidRPr="00A15A32">
        <w:rPr>
          <w:rFonts w:ascii="Arial" w:hAnsi="Arial" w:cs="Arial"/>
          <w:b/>
        </w:rPr>
        <w:t>the main steps in the Safer Recruitment process</w:t>
      </w:r>
      <w:r w:rsidRPr="00A15A32">
        <w:rPr>
          <w:rFonts w:ascii="Arial" w:hAnsi="Arial" w:cs="Arial"/>
        </w:rPr>
        <w:t>, as described in this policy document, is attached as Appendix 1.</w:t>
      </w:r>
    </w:p>
    <w:p w:rsidR="00322FFD" w:rsidRPr="00A15A32" w:rsidRDefault="00322FFD" w:rsidP="00CF573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color w:val="FF0000"/>
        </w:rPr>
      </w:pPr>
    </w:p>
    <w:p w:rsidR="00322FFD" w:rsidRPr="00A15A32" w:rsidRDefault="00322FFD" w:rsidP="00CF573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rPr>
      </w:pPr>
    </w:p>
    <w:p w:rsidR="00322FFD" w:rsidRPr="00A15A32" w:rsidRDefault="00322FFD" w:rsidP="00322FFD">
      <w:pPr>
        <w:pBdr>
          <w:top w:val="single" w:sz="4" w:space="1" w:color="auto"/>
          <w:left w:val="single" w:sz="4" w:space="4" w:color="auto"/>
          <w:bottom w:val="single" w:sz="4" w:space="1" w:color="auto"/>
          <w:right w:val="single" w:sz="4" w:space="4" w:color="auto"/>
        </w:pBdr>
        <w:spacing w:after="0" w:line="240" w:lineRule="auto"/>
        <w:rPr>
          <w:rFonts w:ascii="Arial" w:hAnsi="Arial" w:cs="Arial"/>
        </w:rPr>
        <w:sectPr w:rsidR="00322FFD" w:rsidRPr="00A15A32" w:rsidSect="004B3AB6">
          <w:footerReference w:type="default" r:id="rId11"/>
          <w:type w:val="continuous"/>
          <w:pgSz w:w="12240" w:h="15840"/>
          <w:pgMar w:top="450" w:right="1440" w:bottom="180" w:left="1440" w:header="720" w:footer="0" w:gutter="0"/>
          <w:cols w:space="720"/>
          <w:docGrid w:linePitch="360"/>
        </w:sectPr>
      </w:pPr>
    </w:p>
    <w:p w:rsidR="00494FE1" w:rsidRPr="00A15A32" w:rsidRDefault="00341562" w:rsidP="00494FE1">
      <w:pPr>
        <w:ind w:right="-540"/>
        <w:jc w:val="right"/>
        <w:rPr>
          <w:rFonts w:ascii="Arial" w:hAnsi="Arial" w:cs="Arial"/>
          <w:b/>
          <w:sz w:val="24"/>
          <w:szCs w:val="24"/>
          <w:u w:val="single"/>
        </w:rPr>
      </w:pPr>
      <w:r w:rsidRPr="00A15A32">
        <w:rPr>
          <w:rFonts w:ascii="Arial" w:hAnsi="Arial" w:cs="Arial"/>
          <w:b/>
          <w:sz w:val="24"/>
          <w:szCs w:val="24"/>
          <w:u w:val="single"/>
        </w:rPr>
        <w:lastRenderedPageBreak/>
        <w:t>A</w:t>
      </w:r>
      <w:r w:rsidR="00494FE1" w:rsidRPr="00A15A32">
        <w:rPr>
          <w:rFonts w:ascii="Arial" w:hAnsi="Arial" w:cs="Arial"/>
          <w:b/>
          <w:sz w:val="24"/>
          <w:szCs w:val="24"/>
          <w:u w:val="single"/>
        </w:rPr>
        <w:t>PPENDIX 1</w:t>
      </w:r>
    </w:p>
    <w:p w:rsidR="00A174BE" w:rsidRPr="00A15A32" w:rsidRDefault="00A174BE" w:rsidP="00A174BE">
      <w:pPr>
        <w:jc w:val="center"/>
        <w:rPr>
          <w:rFonts w:ascii="Arial" w:hAnsi="Arial" w:cs="Arial"/>
          <w:b/>
          <w:color w:val="0070C0"/>
          <w:sz w:val="24"/>
          <w:szCs w:val="24"/>
          <w:u w:val="single"/>
        </w:rPr>
      </w:pPr>
      <w:r w:rsidRPr="00A15A32">
        <w:rPr>
          <w:rFonts w:ascii="Arial" w:hAnsi="Arial" w:cs="Arial"/>
          <w:b/>
          <w:color w:val="0070C0"/>
          <w:sz w:val="24"/>
          <w:szCs w:val="24"/>
          <w:u w:val="single"/>
        </w:rPr>
        <w:t>STEPS IN THE SAFER RECRUITMENT PROCESS</w:t>
      </w:r>
    </w:p>
    <w:p w:rsidR="00A174BE" w:rsidRPr="00A15A32" w:rsidRDefault="00A174BE" w:rsidP="00CF5734">
      <w:pPr>
        <w:numPr>
          <w:ilvl w:val="0"/>
          <w:numId w:val="47"/>
        </w:numPr>
        <w:tabs>
          <w:tab w:val="clear" w:pos="720"/>
          <w:tab w:val="num" w:pos="180"/>
        </w:tabs>
        <w:spacing w:after="0" w:line="240" w:lineRule="auto"/>
        <w:ind w:hanging="1080"/>
        <w:jc w:val="both"/>
        <w:rPr>
          <w:rFonts w:ascii="Arial" w:hAnsi="Arial" w:cs="Arial"/>
          <w:b/>
          <w:i/>
          <w:sz w:val="21"/>
          <w:szCs w:val="21"/>
        </w:rPr>
      </w:pPr>
      <w:r w:rsidRPr="00A15A32">
        <w:rPr>
          <w:rFonts w:ascii="Arial" w:hAnsi="Arial" w:cs="Arial"/>
          <w:b/>
          <w:sz w:val="21"/>
          <w:szCs w:val="21"/>
        </w:rPr>
        <w:t>Vacancy Arises – Analyse Job Requirements</w:t>
      </w:r>
    </w:p>
    <w:p w:rsidR="00A174BE" w:rsidRPr="00A15A32" w:rsidRDefault="00A174BE" w:rsidP="00A174BE">
      <w:pPr>
        <w:tabs>
          <w:tab w:val="left" w:pos="775"/>
        </w:tabs>
        <w:spacing w:after="0" w:line="240" w:lineRule="auto"/>
        <w:ind w:hanging="1080"/>
        <w:jc w:val="both"/>
        <w:rPr>
          <w:rFonts w:ascii="Arial" w:hAnsi="Arial" w:cs="Arial"/>
          <w:b/>
          <w:i/>
        </w:rPr>
      </w:pPr>
      <w:r w:rsidRPr="00A15A32">
        <w:rPr>
          <w:rFonts w:ascii="Arial" w:hAnsi="Arial" w:cs="Arial"/>
          <w:b/>
        </w:rPr>
        <w:t xml:space="preserve"> </w:t>
      </w:r>
      <w:r w:rsidRPr="00A15A32">
        <w:rPr>
          <w:rFonts w:ascii="Arial" w:hAnsi="Arial" w:cs="Arial"/>
          <w:b/>
        </w:rPr>
        <w:tab/>
      </w:r>
      <w:r w:rsidRPr="00A15A32">
        <w:rPr>
          <w:rFonts w:ascii="Arial" w:hAnsi="Arial" w:cs="Arial"/>
          <w:b/>
        </w:rPr>
        <w:tab/>
      </w:r>
    </w:p>
    <w:p w:rsidR="00A174BE" w:rsidRPr="00A15A32" w:rsidRDefault="00A174BE" w:rsidP="00CF5734">
      <w:pPr>
        <w:numPr>
          <w:ilvl w:val="0"/>
          <w:numId w:val="47"/>
        </w:numPr>
        <w:tabs>
          <w:tab w:val="clear" w:pos="720"/>
          <w:tab w:val="num" w:pos="180"/>
        </w:tabs>
        <w:spacing w:after="0" w:line="240" w:lineRule="auto"/>
        <w:ind w:left="180" w:hanging="540"/>
        <w:jc w:val="both"/>
        <w:rPr>
          <w:rFonts w:ascii="Arial" w:hAnsi="Arial" w:cs="Arial"/>
          <w:b/>
          <w:sz w:val="21"/>
          <w:szCs w:val="21"/>
        </w:rPr>
      </w:pPr>
      <w:r w:rsidRPr="00A15A32">
        <w:rPr>
          <w:rFonts w:ascii="Arial" w:hAnsi="Arial" w:cs="Arial"/>
          <w:b/>
          <w:sz w:val="21"/>
          <w:szCs w:val="21"/>
        </w:rPr>
        <w:t xml:space="preserve">Check at least one Panel Member has successfully completed Safer Recruitment Training </w:t>
      </w:r>
    </w:p>
    <w:p w:rsidR="00A174BE" w:rsidRPr="00A15A32" w:rsidRDefault="00A174BE" w:rsidP="00A174BE">
      <w:pPr>
        <w:tabs>
          <w:tab w:val="num" w:pos="180"/>
        </w:tabs>
        <w:spacing w:after="0" w:line="240" w:lineRule="auto"/>
        <w:ind w:hanging="1080"/>
        <w:jc w:val="both"/>
        <w:rPr>
          <w:rFonts w:ascii="Arial" w:hAnsi="Arial" w:cs="Arial"/>
          <w:b/>
        </w:rPr>
      </w:pPr>
    </w:p>
    <w:p w:rsidR="00A174BE" w:rsidRPr="00A15A32" w:rsidRDefault="00A174BE" w:rsidP="00CF5734">
      <w:pPr>
        <w:numPr>
          <w:ilvl w:val="0"/>
          <w:numId w:val="47"/>
        </w:numPr>
        <w:tabs>
          <w:tab w:val="clear" w:pos="720"/>
          <w:tab w:val="num" w:pos="180"/>
        </w:tabs>
        <w:spacing w:after="0" w:line="240" w:lineRule="auto"/>
        <w:ind w:hanging="1080"/>
        <w:jc w:val="both"/>
        <w:rPr>
          <w:rFonts w:ascii="Arial" w:hAnsi="Arial" w:cs="Arial"/>
          <w:b/>
          <w:sz w:val="20"/>
          <w:szCs w:val="20"/>
        </w:rPr>
      </w:pPr>
      <w:r w:rsidRPr="00A15A32">
        <w:rPr>
          <w:rFonts w:ascii="Arial" w:hAnsi="Arial" w:cs="Arial"/>
          <w:b/>
          <w:sz w:val="21"/>
          <w:szCs w:val="21"/>
        </w:rPr>
        <w:t xml:space="preserve">Draw up Job Description and Person Specification </w:t>
      </w:r>
      <w:r w:rsidRPr="00A15A32">
        <w:rPr>
          <w:rFonts w:ascii="Arial" w:hAnsi="Arial" w:cs="Arial"/>
          <w:i/>
          <w:sz w:val="20"/>
          <w:szCs w:val="20"/>
        </w:rPr>
        <w:t>(</w:t>
      </w:r>
      <w:proofErr w:type="spellStart"/>
      <w:r w:rsidRPr="00A15A32">
        <w:rPr>
          <w:rFonts w:ascii="Arial" w:hAnsi="Arial" w:cs="Arial"/>
          <w:i/>
          <w:sz w:val="20"/>
          <w:szCs w:val="20"/>
        </w:rPr>
        <w:t>inc.</w:t>
      </w:r>
      <w:proofErr w:type="spellEnd"/>
      <w:r w:rsidRPr="00A15A32">
        <w:rPr>
          <w:rFonts w:ascii="Arial" w:hAnsi="Arial" w:cs="Arial"/>
          <w:i/>
          <w:sz w:val="20"/>
          <w:szCs w:val="20"/>
        </w:rPr>
        <w:t xml:space="preserve"> refs. to safeguarding responsibilities)</w:t>
      </w:r>
    </w:p>
    <w:p w:rsidR="00A174BE" w:rsidRPr="00A15A32" w:rsidRDefault="00A174BE" w:rsidP="00A174BE">
      <w:pPr>
        <w:tabs>
          <w:tab w:val="num" w:pos="180"/>
        </w:tabs>
        <w:spacing w:after="0" w:line="240" w:lineRule="auto"/>
        <w:ind w:right="-514" w:hanging="1080"/>
        <w:jc w:val="both"/>
        <w:rPr>
          <w:rFonts w:ascii="Arial" w:hAnsi="Arial" w:cs="Arial"/>
          <w:b/>
        </w:rPr>
      </w:pP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b/>
          <w:sz w:val="21"/>
          <w:szCs w:val="21"/>
        </w:rPr>
      </w:pPr>
      <w:r w:rsidRPr="00A15A32">
        <w:rPr>
          <w:rFonts w:ascii="Arial" w:hAnsi="Arial" w:cs="Arial"/>
          <w:b/>
          <w:sz w:val="21"/>
          <w:szCs w:val="21"/>
        </w:rPr>
        <w:t>Train/brief those carrying out Interviews and Other Assessments }</w:t>
      </w:r>
    </w:p>
    <w:p w:rsidR="00A174BE" w:rsidRPr="00A15A32" w:rsidRDefault="00A174BE" w:rsidP="00DF57CA">
      <w:pPr>
        <w:numPr>
          <w:ilvl w:val="0"/>
          <w:numId w:val="46"/>
        </w:numPr>
        <w:tabs>
          <w:tab w:val="clear" w:pos="720"/>
        </w:tabs>
        <w:spacing w:after="0" w:line="240" w:lineRule="auto"/>
        <w:ind w:left="0" w:right="-514"/>
        <w:jc w:val="both"/>
        <w:rPr>
          <w:rFonts w:ascii="Arial" w:hAnsi="Arial" w:cs="Arial"/>
          <w:b/>
          <w:i/>
          <w:sz w:val="20"/>
          <w:szCs w:val="20"/>
        </w:rPr>
      </w:pPr>
      <w:r w:rsidRPr="00A15A32">
        <w:rPr>
          <w:rFonts w:ascii="Arial" w:hAnsi="Arial" w:cs="Arial"/>
          <w:b/>
          <w:sz w:val="21"/>
          <w:szCs w:val="21"/>
        </w:rPr>
        <w:t xml:space="preserve">   Choose Selection Criteria</w:t>
      </w:r>
      <w:r w:rsidRPr="00A15A32">
        <w:rPr>
          <w:rFonts w:ascii="Arial" w:hAnsi="Arial" w:cs="Arial"/>
          <w:b/>
        </w:rPr>
        <w:t xml:space="preserve">                                                                 } </w:t>
      </w:r>
      <w:r w:rsidRPr="00A15A32">
        <w:rPr>
          <w:rFonts w:ascii="Arial" w:hAnsi="Arial" w:cs="Arial"/>
          <w:i/>
          <w:sz w:val="20"/>
          <w:szCs w:val="20"/>
        </w:rPr>
        <w:t>(May happen in</w:t>
      </w:r>
    </w:p>
    <w:p w:rsidR="00A174BE" w:rsidRPr="00A15A32" w:rsidRDefault="00A174BE" w:rsidP="00CF5734">
      <w:pPr>
        <w:numPr>
          <w:ilvl w:val="0"/>
          <w:numId w:val="45"/>
        </w:numPr>
        <w:tabs>
          <w:tab w:val="clear" w:pos="720"/>
          <w:tab w:val="num" w:pos="180"/>
        </w:tabs>
        <w:spacing w:after="0" w:line="240" w:lineRule="auto"/>
        <w:ind w:left="360" w:right="-514" w:hanging="720"/>
        <w:rPr>
          <w:rFonts w:ascii="Arial" w:hAnsi="Arial" w:cs="Arial"/>
          <w:b/>
          <w:i/>
          <w:sz w:val="20"/>
          <w:szCs w:val="20"/>
        </w:rPr>
      </w:pPr>
      <w:r w:rsidRPr="00A15A32">
        <w:rPr>
          <w:rFonts w:ascii="Arial" w:hAnsi="Arial" w:cs="Arial"/>
          <w:b/>
          <w:sz w:val="21"/>
          <w:szCs w:val="21"/>
        </w:rPr>
        <w:t xml:space="preserve">Choose Methods of Assessment (Interview, role play </w:t>
      </w:r>
      <w:proofErr w:type="spellStart"/>
      <w:r w:rsidRPr="00A15A32">
        <w:rPr>
          <w:rFonts w:ascii="Arial" w:hAnsi="Arial" w:cs="Arial"/>
          <w:b/>
          <w:sz w:val="21"/>
          <w:szCs w:val="21"/>
        </w:rPr>
        <w:t>etc</w:t>
      </w:r>
      <w:proofErr w:type="spellEnd"/>
      <w:r w:rsidRPr="00A15A32">
        <w:rPr>
          <w:rFonts w:ascii="Arial" w:hAnsi="Arial" w:cs="Arial"/>
          <w:b/>
          <w:sz w:val="21"/>
          <w:szCs w:val="21"/>
        </w:rPr>
        <w:t xml:space="preserve">)  </w:t>
      </w:r>
      <w:r w:rsidRPr="00A15A32">
        <w:rPr>
          <w:rFonts w:ascii="Arial" w:hAnsi="Arial" w:cs="Arial"/>
          <w:b/>
        </w:rPr>
        <w:t xml:space="preserve">           }  </w:t>
      </w:r>
      <w:r w:rsidRPr="00A15A32">
        <w:rPr>
          <w:rFonts w:ascii="Arial" w:hAnsi="Arial" w:cs="Arial"/>
          <w:i/>
          <w:sz w:val="21"/>
          <w:szCs w:val="21"/>
        </w:rPr>
        <w:t>parallel or while</w:t>
      </w:r>
      <w:r w:rsidRPr="00A15A32">
        <w:rPr>
          <w:rFonts w:ascii="Arial" w:hAnsi="Arial" w:cs="Arial"/>
          <w:b/>
          <w:sz w:val="21"/>
          <w:szCs w:val="21"/>
        </w:rPr>
        <w:t xml:space="preserve"> </w:t>
      </w:r>
      <w:r w:rsidRPr="00A15A32">
        <w:rPr>
          <w:rFonts w:ascii="Arial" w:hAnsi="Arial" w:cs="Arial"/>
          <w:i/>
          <w:sz w:val="21"/>
          <w:szCs w:val="21"/>
        </w:rPr>
        <w:t>post</w:t>
      </w:r>
      <w:r w:rsidRPr="00A15A32">
        <w:rPr>
          <w:rFonts w:ascii="Arial" w:hAnsi="Arial" w:cs="Arial"/>
          <w:b/>
        </w:rPr>
        <w:t xml:space="preserve">                                                                </w:t>
      </w:r>
    </w:p>
    <w:p w:rsidR="00A174BE" w:rsidRPr="00A15A32" w:rsidRDefault="00A174BE" w:rsidP="00341562">
      <w:pPr>
        <w:numPr>
          <w:ilvl w:val="0"/>
          <w:numId w:val="46"/>
        </w:numPr>
        <w:tabs>
          <w:tab w:val="clear" w:pos="720"/>
          <w:tab w:val="num" w:pos="180"/>
        </w:tabs>
        <w:spacing w:after="0" w:line="240" w:lineRule="auto"/>
        <w:ind w:right="-514" w:hanging="1080"/>
        <w:jc w:val="both"/>
        <w:rPr>
          <w:rFonts w:ascii="Arial" w:hAnsi="Arial" w:cs="Arial"/>
          <w:b/>
        </w:rPr>
      </w:pPr>
      <w:r w:rsidRPr="00A15A32">
        <w:rPr>
          <w:rFonts w:ascii="Arial" w:hAnsi="Arial" w:cs="Arial"/>
          <w:b/>
          <w:sz w:val="21"/>
          <w:szCs w:val="21"/>
        </w:rPr>
        <w:t xml:space="preserve">Devise Interview Questions and Other Assessment tasks              </w:t>
      </w:r>
      <w:r w:rsidRPr="00A15A32">
        <w:rPr>
          <w:rFonts w:ascii="Arial" w:hAnsi="Arial" w:cs="Arial"/>
          <w:b/>
        </w:rPr>
        <w:t xml:space="preserve">} </w:t>
      </w:r>
      <w:r w:rsidRPr="00A15A32">
        <w:rPr>
          <w:rFonts w:ascii="Arial" w:hAnsi="Arial" w:cs="Arial"/>
          <w:i/>
        </w:rPr>
        <w:t xml:space="preserve">is </w:t>
      </w:r>
      <w:r w:rsidRPr="00A15A32">
        <w:rPr>
          <w:rFonts w:ascii="Arial" w:hAnsi="Arial" w:cs="Arial"/>
          <w:i/>
          <w:sz w:val="20"/>
          <w:szCs w:val="20"/>
        </w:rPr>
        <w:t>being advertised)</w:t>
      </w:r>
      <w:r w:rsidRPr="00A15A32">
        <w:rPr>
          <w:rFonts w:ascii="Arial" w:hAnsi="Arial" w:cs="Arial"/>
        </w:rPr>
        <w:t xml:space="preserve"> </w:t>
      </w:r>
      <w:r w:rsidRPr="00A15A32">
        <w:rPr>
          <w:rFonts w:ascii="Arial" w:hAnsi="Arial" w:cs="Arial"/>
          <w:b/>
        </w:rPr>
        <w:t xml:space="preserve">                           </w:t>
      </w:r>
    </w:p>
    <w:p w:rsidR="00341562" w:rsidRPr="001F5CC3" w:rsidRDefault="00341562" w:rsidP="00341562">
      <w:pPr>
        <w:spacing w:after="0" w:line="240" w:lineRule="auto"/>
        <w:ind w:left="-360" w:right="-514"/>
        <w:jc w:val="both"/>
        <w:rPr>
          <w:rFonts w:ascii="Arial" w:hAnsi="Arial" w:cs="Arial"/>
          <w:sz w:val="20"/>
          <w:szCs w:val="20"/>
        </w:rPr>
      </w:pPr>
    </w:p>
    <w:p w:rsidR="00A174BE" w:rsidRPr="001F5CC3" w:rsidRDefault="00A174BE" w:rsidP="00341562">
      <w:pPr>
        <w:numPr>
          <w:ilvl w:val="0"/>
          <w:numId w:val="46"/>
        </w:numPr>
        <w:tabs>
          <w:tab w:val="clear" w:pos="720"/>
          <w:tab w:val="num" w:pos="180"/>
        </w:tabs>
        <w:spacing w:after="0" w:line="240" w:lineRule="auto"/>
        <w:ind w:left="180" w:right="-514" w:hanging="540"/>
        <w:jc w:val="both"/>
        <w:rPr>
          <w:rFonts w:ascii="Arial" w:hAnsi="Arial" w:cs="Arial"/>
          <w:sz w:val="20"/>
          <w:szCs w:val="20"/>
        </w:rPr>
      </w:pPr>
      <w:r w:rsidRPr="001F5CC3">
        <w:rPr>
          <w:rFonts w:ascii="Arial" w:hAnsi="Arial" w:cs="Arial"/>
          <w:b/>
          <w:sz w:val="21"/>
          <w:szCs w:val="21"/>
        </w:rPr>
        <w:t>Advertise the Post –</w:t>
      </w:r>
      <w:r w:rsidRPr="001F5CC3">
        <w:rPr>
          <w:rFonts w:ascii="Arial" w:hAnsi="Arial" w:cs="Arial"/>
          <w:b/>
        </w:rPr>
        <w:t xml:space="preserve"> </w:t>
      </w:r>
      <w:proofErr w:type="spellStart"/>
      <w:r w:rsidRPr="001F5CC3">
        <w:rPr>
          <w:rFonts w:ascii="Arial" w:hAnsi="Arial" w:cs="Arial"/>
          <w:i/>
          <w:sz w:val="20"/>
          <w:szCs w:val="20"/>
        </w:rPr>
        <w:t>inc.statement</w:t>
      </w:r>
      <w:proofErr w:type="spellEnd"/>
      <w:r w:rsidRPr="001F5CC3">
        <w:rPr>
          <w:rFonts w:ascii="Arial" w:hAnsi="Arial" w:cs="Arial"/>
          <w:i/>
          <w:sz w:val="20"/>
          <w:szCs w:val="20"/>
        </w:rPr>
        <w:t xml:space="preserve">(s) </w:t>
      </w:r>
      <w:r w:rsidR="00411FF4" w:rsidRPr="001F5CC3">
        <w:rPr>
          <w:rFonts w:ascii="Arial" w:hAnsi="Arial" w:cs="Arial"/>
          <w:i/>
          <w:sz w:val="20"/>
          <w:szCs w:val="20"/>
        </w:rPr>
        <w:t>on</w:t>
      </w:r>
      <w:r w:rsidRPr="001F5CC3">
        <w:rPr>
          <w:rFonts w:ascii="Arial" w:hAnsi="Arial" w:cs="Arial"/>
          <w:i/>
          <w:sz w:val="20"/>
          <w:szCs w:val="20"/>
        </w:rPr>
        <w:t xml:space="preserve"> commitment to safeguarding</w:t>
      </w:r>
      <w:r w:rsidR="008A7676" w:rsidRPr="001F5CC3">
        <w:rPr>
          <w:rFonts w:ascii="Arial" w:hAnsi="Arial" w:cs="Arial"/>
          <w:i/>
          <w:sz w:val="20"/>
          <w:szCs w:val="20"/>
        </w:rPr>
        <w:t xml:space="preserve">, </w:t>
      </w:r>
      <w:r w:rsidRPr="001F5CC3">
        <w:rPr>
          <w:rFonts w:ascii="Arial" w:hAnsi="Arial" w:cs="Arial"/>
          <w:i/>
          <w:sz w:val="20"/>
          <w:szCs w:val="20"/>
        </w:rPr>
        <w:t>DBS check,</w:t>
      </w:r>
      <w:r w:rsidR="00411FF4" w:rsidRPr="001F5CC3">
        <w:rPr>
          <w:rFonts w:ascii="Arial" w:hAnsi="Arial" w:cs="Arial"/>
          <w:i/>
          <w:sz w:val="20"/>
          <w:szCs w:val="20"/>
        </w:rPr>
        <w:t xml:space="preserve"> </w:t>
      </w:r>
      <w:r w:rsidRPr="001F5CC3">
        <w:rPr>
          <w:rFonts w:ascii="Arial" w:hAnsi="Arial" w:cs="Arial"/>
          <w:i/>
          <w:sz w:val="20"/>
          <w:szCs w:val="20"/>
        </w:rPr>
        <w:t xml:space="preserve"> </w:t>
      </w:r>
      <w:r w:rsidR="00411FF4" w:rsidRPr="001F5CC3">
        <w:rPr>
          <w:rFonts w:ascii="Arial" w:hAnsi="Arial" w:cs="Arial"/>
          <w:i/>
          <w:sz w:val="20"/>
          <w:szCs w:val="20"/>
        </w:rPr>
        <w:t xml:space="preserve">ROA, </w:t>
      </w:r>
      <w:r w:rsidRPr="001F5CC3">
        <w:rPr>
          <w:rFonts w:ascii="Arial" w:hAnsi="Arial" w:cs="Arial"/>
          <w:i/>
          <w:sz w:val="20"/>
          <w:szCs w:val="20"/>
        </w:rPr>
        <w:t>not accepting CVs</w:t>
      </w:r>
    </w:p>
    <w:p w:rsidR="00A174BE" w:rsidRPr="001F5CC3" w:rsidRDefault="00A174BE" w:rsidP="00A174BE">
      <w:pPr>
        <w:tabs>
          <w:tab w:val="num" w:pos="180"/>
        </w:tabs>
        <w:spacing w:after="0" w:line="240" w:lineRule="auto"/>
        <w:ind w:right="-514" w:hanging="1080"/>
        <w:jc w:val="both"/>
        <w:rPr>
          <w:rFonts w:ascii="Arial" w:hAnsi="Arial" w:cs="Arial"/>
          <w:b/>
          <w:sz w:val="20"/>
          <w:szCs w:val="20"/>
        </w:rPr>
      </w:pPr>
    </w:p>
    <w:p w:rsidR="00A174BE" w:rsidRPr="001F5CC3" w:rsidRDefault="00A174BE" w:rsidP="00CF5734">
      <w:pPr>
        <w:numPr>
          <w:ilvl w:val="0"/>
          <w:numId w:val="46"/>
        </w:numPr>
        <w:tabs>
          <w:tab w:val="clear" w:pos="720"/>
          <w:tab w:val="num" w:pos="180"/>
        </w:tabs>
        <w:spacing w:after="0" w:line="240" w:lineRule="auto"/>
        <w:ind w:left="180" w:right="-514" w:hanging="540"/>
        <w:jc w:val="both"/>
        <w:rPr>
          <w:rFonts w:ascii="Arial" w:hAnsi="Arial" w:cs="Arial"/>
          <w:i/>
          <w:sz w:val="20"/>
          <w:szCs w:val="20"/>
        </w:rPr>
      </w:pPr>
      <w:r w:rsidRPr="001F5CC3">
        <w:rPr>
          <w:rFonts w:ascii="Arial" w:hAnsi="Arial" w:cs="Arial"/>
          <w:b/>
          <w:sz w:val="21"/>
          <w:szCs w:val="21"/>
        </w:rPr>
        <w:t>Send out Recruitment Pack</w:t>
      </w:r>
      <w:r w:rsidRPr="001F5CC3">
        <w:rPr>
          <w:rFonts w:ascii="Arial" w:hAnsi="Arial" w:cs="Arial"/>
          <w:b/>
          <w:sz w:val="20"/>
          <w:szCs w:val="20"/>
        </w:rPr>
        <w:t xml:space="preserve"> </w:t>
      </w:r>
      <w:r w:rsidRPr="001F5CC3">
        <w:rPr>
          <w:rFonts w:ascii="Arial" w:hAnsi="Arial" w:cs="Arial"/>
          <w:i/>
          <w:sz w:val="20"/>
          <w:szCs w:val="20"/>
        </w:rPr>
        <w:t>(</w:t>
      </w:r>
      <w:proofErr w:type="spellStart"/>
      <w:r w:rsidRPr="001F5CC3">
        <w:rPr>
          <w:rFonts w:ascii="Arial" w:hAnsi="Arial" w:cs="Arial"/>
          <w:i/>
          <w:sz w:val="20"/>
          <w:szCs w:val="20"/>
        </w:rPr>
        <w:t>inc.</w:t>
      </w:r>
      <w:proofErr w:type="spellEnd"/>
      <w:r w:rsidRPr="001F5CC3">
        <w:rPr>
          <w:rFonts w:ascii="Arial" w:hAnsi="Arial" w:cs="Arial"/>
          <w:i/>
          <w:sz w:val="20"/>
          <w:szCs w:val="20"/>
        </w:rPr>
        <w:t xml:space="preserve"> application form, information about commitment to safeguarding, details of policies, procedures and checks) </w:t>
      </w:r>
    </w:p>
    <w:p w:rsidR="00A174BE" w:rsidRPr="00A15A32" w:rsidRDefault="00A174BE" w:rsidP="00A174BE">
      <w:pPr>
        <w:tabs>
          <w:tab w:val="num" w:pos="180"/>
        </w:tabs>
        <w:spacing w:after="0" w:line="240" w:lineRule="auto"/>
        <w:ind w:right="-514" w:hanging="1080"/>
        <w:jc w:val="both"/>
        <w:rPr>
          <w:rFonts w:ascii="Arial" w:hAnsi="Arial" w:cs="Arial"/>
          <w:b/>
          <w:i/>
        </w:rPr>
      </w:pP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b/>
          <w:i/>
        </w:rPr>
      </w:pPr>
      <w:r w:rsidRPr="00A15A32">
        <w:rPr>
          <w:rFonts w:ascii="Arial" w:hAnsi="Arial" w:cs="Arial"/>
          <w:b/>
          <w:sz w:val="21"/>
          <w:szCs w:val="21"/>
        </w:rPr>
        <w:t>Read and Scrutinise Applications received</w:t>
      </w:r>
      <w:r w:rsidRPr="00A15A32">
        <w:rPr>
          <w:rFonts w:ascii="Arial" w:hAnsi="Arial" w:cs="Arial"/>
          <w:b/>
        </w:rPr>
        <w:t xml:space="preserve"> </w:t>
      </w:r>
      <w:r w:rsidRPr="00A15A32">
        <w:rPr>
          <w:rFonts w:ascii="Arial" w:hAnsi="Arial" w:cs="Arial"/>
          <w:i/>
          <w:sz w:val="20"/>
          <w:szCs w:val="20"/>
        </w:rPr>
        <w:t>(highlighting any issues or gaps)</w:t>
      </w:r>
      <w:r w:rsidRPr="00A15A32">
        <w:rPr>
          <w:rFonts w:ascii="Arial" w:hAnsi="Arial" w:cs="Arial"/>
          <w:b/>
        </w:rPr>
        <w:t xml:space="preserve"> </w:t>
      </w:r>
    </w:p>
    <w:p w:rsidR="00A174BE" w:rsidRPr="00A15A32" w:rsidRDefault="00A174BE" w:rsidP="00A174BE">
      <w:pPr>
        <w:pStyle w:val="ListParagraph"/>
        <w:tabs>
          <w:tab w:val="num" w:pos="180"/>
        </w:tabs>
        <w:spacing w:after="0" w:line="240" w:lineRule="auto"/>
        <w:ind w:hanging="1080"/>
        <w:rPr>
          <w:rFonts w:ascii="Arial" w:hAnsi="Arial" w:cs="Arial"/>
          <w:b/>
          <w:i/>
        </w:rPr>
      </w:pP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b/>
          <w:i/>
        </w:rPr>
      </w:pPr>
      <w:r w:rsidRPr="00A15A32">
        <w:rPr>
          <w:rFonts w:ascii="Arial" w:hAnsi="Arial" w:cs="Arial"/>
          <w:b/>
          <w:sz w:val="21"/>
          <w:szCs w:val="21"/>
        </w:rPr>
        <w:t xml:space="preserve">Shortlisting </w:t>
      </w:r>
    </w:p>
    <w:p w:rsidR="00A174BE" w:rsidRPr="00A15A32" w:rsidRDefault="00A174BE" w:rsidP="00A174BE">
      <w:pPr>
        <w:tabs>
          <w:tab w:val="num" w:pos="180"/>
        </w:tabs>
        <w:spacing w:after="0" w:line="240" w:lineRule="auto"/>
        <w:ind w:left="-360" w:right="-514"/>
        <w:jc w:val="both"/>
        <w:rPr>
          <w:rFonts w:ascii="Arial" w:hAnsi="Arial" w:cs="Arial"/>
          <w:b/>
          <w:i/>
        </w:rPr>
      </w:pPr>
    </w:p>
    <w:p w:rsidR="00341562" w:rsidRPr="001F5CC3" w:rsidRDefault="00A174BE" w:rsidP="00DF57CA">
      <w:pPr>
        <w:numPr>
          <w:ilvl w:val="0"/>
          <w:numId w:val="46"/>
        </w:numPr>
        <w:tabs>
          <w:tab w:val="clear" w:pos="720"/>
          <w:tab w:val="num" w:pos="142"/>
        </w:tabs>
        <w:spacing w:after="0" w:line="240" w:lineRule="auto"/>
        <w:ind w:left="142" w:right="-514" w:hanging="568"/>
        <w:jc w:val="both"/>
        <w:rPr>
          <w:rFonts w:ascii="Arial" w:hAnsi="Arial" w:cs="Arial"/>
          <w:b/>
        </w:rPr>
      </w:pPr>
      <w:r w:rsidRPr="001F5CC3">
        <w:rPr>
          <w:rFonts w:ascii="Arial" w:hAnsi="Arial" w:cs="Arial"/>
          <w:b/>
          <w:sz w:val="21"/>
          <w:szCs w:val="21"/>
        </w:rPr>
        <w:t>Request References</w:t>
      </w:r>
      <w:r w:rsidRPr="001F5CC3">
        <w:rPr>
          <w:rFonts w:ascii="Arial" w:hAnsi="Arial" w:cs="Arial"/>
          <w:b/>
        </w:rPr>
        <w:t xml:space="preserve"> </w:t>
      </w:r>
      <w:r w:rsidRPr="001F5CC3">
        <w:rPr>
          <w:rFonts w:ascii="Arial" w:hAnsi="Arial" w:cs="Arial"/>
          <w:i/>
          <w:sz w:val="20"/>
          <w:szCs w:val="20"/>
        </w:rPr>
        <w:t>(use standard questionnaire)</w:t>
      </w:r>
      <w:r w:rsidR="008A7676" w:rsidRPr="001F5CC3">
        <w:rPr>
          <w:rFonts w:ascii="Arial" w:hAnsi="Arial" w:cs="Arial"/>
          <w:i/>
          <w:sz w:val="20"/>
          <w:szCs w:val="20"/>
        </w:rPr>
        <w:t xml:space="preserve">                                                                             </w:t>
      </w:r>
      <w:r w:rsidR="00DF57CA" w:rsidRPr="001F5CC3">
        <w:rPr>
          <w:rFonts w:ascii="Arial" w:hAnsi="Arial" w:cs="Arial"/>
          <w:i/>
          <w:sz w:val="20"/>
          <w:szCs w:val="20"/>
        </w:rPr>
        <w:t xml:space="preserve">  </w:t>
      </w:r>
      <w:r w:rsidR="008A7676" w:rsidRPr="001F5CC3">
        <w:rPr>
          <w:rFonts w:ascii="Arial" w:hAnsi="Arial" w:cs="Arial"/>
          <w:i/>
          <w:sz w:val="20"/>
          <w:szCs w:val="20"/>
        </w:rPr>
        <w:t xml:space="preserve">  }</w:t>
      </w:r>
    </w:p>
    <w:p w:rsidR="008A7676" w:rsidRPr="001F5CC3" w:rsidRDefault="008A7676" w:rsidP="00DF57CA">
      <w:pPr>
        <w:numPr>
          <w:ilvl w:val="0"/>
          <w:numId w:val="46"/>
        </w:numPr>
        <w:tabs>
          <w:tab w:val="clear" w:pos="720"/>
          <w:tab w:val="num" w:pos="0"/>
        </w:tabs>
        <w:spacing w:after="0" w:line="240" w:lineRule="auto"/>
        <w:ind w:left="0" w:right="-514" w:hanging="426"/>
        <w:jc w:val="both"/>
        <w:rPr>
          <w:rFonts w:ascii="Arial" w:hAnsi="Arial" w:cs="Arial"/>
          <w:b/>
        </w:rPr>
      </w:pPr>
      <w:r w:rsidRPr="001F5CC3">
        <w:rPr>
          <w:rFonts w:ascii="Arial" w:hAnsi="Arial" w:cs="Arial"/>
          <w:b/>
          <w:sz w:val="21"/>
          <w:szCs w:val="21"/>
        </w:rPr>
        <w:t xml:space="preserve">   </w:t>
      </w:r>
      <w:r w:rsidR="00341562" w:rsidRPr="001F5CC3">
        <w:rPr>
          <w:rFonts w:ascii="Arial" w:hAnsi="Arial" w:cs="Arial"/>
          <w:b/>
          <w:sz w:val="21"/>
          <w:szCs w:val="21"/>
        </w:rPr>
        <w:t xml:space="preserve">Issue Interview Invitations </w:t>
      </w:r>
      <w:r w:rsidR="00341562" w:rsidRPr="001F5CC3">
        <w:rPr>
          <w:rFonts w:ascii="Arial" w:hAnsi="Arial" w:cs="Arial"/>
          <w:bCs/>
          <w:i/>
          <w:iCs/>
          <w:sz w:val="20"/>
          <w:szCs w:val="20"/>
        </w:rPr>
        <w:t>(to include all relevant interview information, request to bring</w:t>
      </w:r>
      <w:r w:rsidRPr="001F5CC3">
        <w:rPr>
          <w:rFonts w:ascii="Arial" w:hAnsi="Arial" w:cs="Arial"/>
          <w:bCs/>
          <w:i/>
          <w:iCs/>
          <w:sz w:val="20"/>
          <w:szCs w:val="20"/>
        </w:rPr>
        <w:t xml:space="preserve">              </w:t>
      </w:r>
      <w:r w:rsidR="00DF57CA" w:rsidRPr="001F5CC3">
        <w:rPr>
          <w:rFonts w:ascii="Arial" w:hAnsi="Arial" w:cs="Arial"/>
          <w:bCs/>
          <w:i/>
          <w:iCs/>
          <w:sz w:val="20"/>
          <w:szCs w:val="20"/>
        </w:rPr>
        <w:t xml:space="preserve"> </w:t>
      </w:r>
      <w:r w:rsidRPr="001F5CC3">
        <w:rPr>
          <w:rFonts w:ascii="Arial" w:hAnsi="Arial" w:cs="Arial"/>
          <w:bCs/>
          <w:i/>
          <w:iCs/>
          <w:sz w:val="20"/>
          <w:szCs w:val="20"/>
        </w:rPr>
        <w:t xml:space="preserve">    }</w:t>
      </w:r>
    </w:p>
    <w:p w:rsidR="008A7676" w:rsidRPr="001F5CC3" w:rsidRDefault="008A7676" w:rsidP="00DF57CA">
      <w:pPr>
        <w:tabs>
          <w:tab w:val="num" w:pos="0"/>
        </w:tabs>
        <w:spacing w:after="0" w:line="240" w:lineRule="auto"/>
        <w:ind w:right="-514" w:hanging="284"/>
        <w:jc w:val="both"/>
        <w:rPr>
          <w:rFonts w:ascii="Arial" w:hAnsi="Arial" w:cs="Arial"/>
          <w:bCs/>
          <w:i/>
          <w:iCs/>
          <w:sz w:val="20"/>
          <w:szCs w:val="20"/>
        </w:rPr>
      </w:pPr>
      <w:r w:rsidRPr="001F5CC3">
        <w:rPr>
          <w:rFonts w:ascii="Arial" w:hAnsi="Arial" w:cs="Arial"/>
          <w:bCs/>
          <w:i/>
          <w:iCs/>
          <w:sz w:val="20"/>
          <w:szCs w:val="20"/>
        </w:rPr>
        <w:t xml:space="preserve">        </w:t>
      </w:r>
      <w:proofErr w:type="gramStart"/>
      <w:r w:rsidR="00341562" w:rsidRPr="001F5CC3">
        <w:rPr>
          <w:rFonts w:ascii="Arial" w:hAnsi="Arial" w:cs="Arial"/>
          <w:bCs/>
          <w:i/>
          <w:iCs/>
          <w:sz w:val="20"/>
          <w:szCs w:val="20"/>
        </w:rPr>
        <w:t>any</w:t>
      </w:r>
      <w:proofErr w:type="gramEnd"/>
      <w:r w:rsidR="00341562" w:rsidRPr="001F5CC3">
        <w:rPr>
          <w:rFonts w:ascii="Arial" w:hAnsi="Arial" w:cs="Arial"/>
          <w:bCs/>
          <w:i/>
          <w:iCs/>
          <w:sz w:val="20"/>
          <w:szCs w:val="20"/>
        </w:rPr>
        <w:t xml:space="preserve"> necessary documents, e.g. docs for A&amp;I check, qualifications, completed self-disclosure form, etc. </w:t>
      </w:r>
      <w:r w:rsidRPr="001F5CC3">
        <w:rPr>
          <w:rFonts w:ascii="Arial" w:hAnsi="Arial" w:cs="Arial"/>
          <w:bCs/>
          <w:i/>
          <w:iCs/>
          <w:sz w:val="20"/>
          <w:szCs w:val="20"/>
        </w:rPr>
        <w:t xml:space="preserve">}    </w:t>
      </w:r>
    </w:p>
    <w:p w:rsidR="00341562" w:rsidRPr="001F5CC3" w:rsidRDefault="00341562" w:rsidP="00DF57CA">
      <w:pPr>
        <w:tabs>
          <w:tab w:val="num" w:pos="284"/>
        </w:tabs>
        <w:spacing w:after="0" w:line="240" w:lineRule="auto"/>
        <w:ind w:right="-514" w:hanging="284"/>
        <w:jc w:val="both"/>
        <w:rPr>
          <w:rFonts w:ascii="Arial" w:hAnsi="Arial" w:cs="Arial"/>
          <w:b/>
        </w:rPr>
      </w:pPr>
      <w:r w:rsidRPr="001F5CC3">
        <w:rPr>
          <w:rFonts w:ascii="Arial" w:hAnsi="Arial" w:cs="Arial"/>
          <w:bCs/>
          <w:i/>
          <w:iCs/>
          <w:sz w:val="20"/>
          <w:szCs w:val="20"/>
        </w:rPr>
        <w:t xml:space="preserve"> </w:t>
      </w:r>
      <w:r w:rsidR="008A7676" w:rsidRPr="001F5CC3">
        <w:rPr>
          <w:rFonts w:ascii="Arial" w:hAnsi="Arial" w:cs="Arial"/>
          <w:bCs/>
          <w:i/>
          <w:iCs/>
          <w:sz w:val="20"/>
          <w:szCs w:val="20"/>
        </w:rPr>
        <w:t xml:space="preserve">  </w:t>
      </w:r>
      <w:r w:rsidR="00DF57CA" w:rsidRPr="001F5CC3">
        <w:rPr>
          <w:rFonts w:ascii="Arial" w:hAnsi="Arial" w:cs="Arial"/>
          <w:bCs/>
          <w:i/>
          <w:iCs/>
          <w:sz w:val="20"/>
          <w:szCs w:val="20"/>
        </w:rPr>
        <w:t xml:space="preserve">     </w:t>
      </w:r>
      <w:proofErr w:type="gramStart"/>
      <w:r w:rsidRPr="001F5CC3">
        <w:rPr>
          <w:rFonts w:ascii="Arial" w:hAnsi="Arial" w:cs="Arial"/>
          <w:bCs/>
          <w:i/>
          <w:iCs/>
          <w:sz w:val="20"/>
          <w:szCs w:val="20"/>
        </w:rPr>
        <w:t>asking</w:t>
      </w:r>
      <w:proofErr w:type="gramEnd"/>
      <w:r w:rsidRPr="001F5CC3">
        <w:rPr>
          <w:rFonts w:ascii="Arial" w:hAnsi="Arial" w:cs="Arial"/>
          <w:bCs/>
          <w:i/>
          <w:iCs/>
          <w:sz w:val="20"/>
          <w:szCs w:val="20"/>
        </w:rPr>
        <w:t xml:space="preserve"> if applicant has any special requirements …..)</w:t>
      </w:r>
    </w:p>
    <w:p w:rsidR="00341562" w:rsidRPr="001F5CC3" w:rsidRDefault="00341562" w:rsidP="008A7676">
      <w:pPr>
        <w:spacing w:after="0" w:line="240" w:lineRule="auto"/>
        <w:ind w:left="142" w:right="-514" w:hanging="568"/>
        <w:jc w:val="both"/>
        <w:rPr>
          <w:rFonts w:ascii="Arial" w:hAnsi="Arial" w:cs="Arial"/>
          <w:b/>
          <w:sz w:val="21"/>
          <w:szCs w:val="21"/>
        </w:rPr>
      </w:pPr>
    </w:p>
    <w:p w:rsidR="00A174BE" w:rsidRPr="00A15A32" w:rsidRDefault="00341562" w:rsidP="00341562">
      <w:pPr>
        <w:numPr>
          <w:ilvl w:val="0"/>
          <w:numId w:val="46"/>
        </w:numPr>
        <w:tabs>
          <w:tab w:val="clear" w:pos="720"/>
          <w:tab w:val="num" w:pos="180"/>
        </w:tabs>
        <w:spacing w:after="0" w:line="240" w:lineRule="auto"/>
        <w:ind w:right="-514" w:hanging="1080"/>
        <w:jc w:val="both"/>
        <w:rPr>
          <w:rFonts w:ascii="Arial" w:hAnsi="Arial" w:cs="Arial"/>
          <w:b/>
          <w:sz w:val="21"/>
          <w:szCs w:val="21"/>
        </w:rPr>
      </w:pPr>
      <w:r w:rsidRPr="00A15A32">
        <w:rPr>
          <w:rFonts w:ascii="Arial" w:hAnsi="Arial" w:cs="Arial"/>
          <w:b/>
          <w:sz w:val="21"/>
          <w:szCs w:val="21"/>
        </w:rPr>
        <w:t>S</w:t>
      </w:r>
      <w:r w:rsidR="00A174BE" w:rsidRPr="00A15A32">
        <w:rPr>
          <w:rFonts w:ascii="Arial" w:hAnsi="Arial" w:cs="Arial"/>
          <w:b/>
          <w:sz w:val="21"/>
          <w:szCs w:val="21"/>
        </w:rPr>
        <w:t xml:space="preserve">crutinise References </w:t>
      </w:r>
      <w:r w:rsidR="00A174BE" w:rsidRPr="00A15A32">
        <w:rPr>
          <w:rFonts w:ascii="Arial" w:hAnsi="Arial" w:cs="Arial"/>
          <w:i/>
          <w:sz w:val="20"/>
          <w:szCs w:val="20"/>
        </w:rPr>
        <w:t>(comparing also with information given on application form)</w:t>
      </w:r>
      <w:r w:rsidR="00A174BE" w:rsidRPr="00A15A32">
        <w:rPr>
          <w:rFonts w:ascii="Arial" w:hAnsi="Arial" w:cs="Arial"/>
          <w:i/>
          <w:sz w:val="21"/>
          <w:szCs w:val="21"/>
        </w:rPr>
        <w:t xml:space="preserve"> </w:t>
      </w:r>
    </w:p>
    <w:p w:rsidR="00A174BE" w:rsidRPr="00A15A32" w:rsidRDefault="00A174BE" w:rsidP="00A174BE">
      <w:pPr>
        <w:tabs>
          <w:tab w:val="num" w:pos="180"/>
        </w:tabs>
        <w:spacing w:after="0" w:line="240" w:lineRule="auto"/>
        <w:ind w:right="-514" w:hanging="1080"/>
        <w:jc w:val="both"/>
        <w:rPr>
          <w:rFonts w:ascii="Arial" w:hAnsi="Arial" w:cs="Arial"/>
          <w:b/>
          <w:sz w:val="21"/>
          <w:szCs w:val="21"/>
        </w:rPr>
      </w:pP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b/>
          <w:sz w:val="21"/>
          <w:szCs w:val="21"/>
        </w:rPr>
      </w:pPr>
      <w:r w:rsidRPr="00A15A32">
        <w:rPr>
          <w:rFonts w:ascii="Arial" w:hAnsi="Arial" w:cs="Arial"/>
          <w:b/>
          <w:sz w:val="21"/>
          <w:szCs w:val="21"/>
        </w:rPr>
        <w:t>Carry out Interviews and other assessment/tasks</w:t>
      </w:r>
    </w:p>
    <w:p w:rsidR="00A174BE" w:rsidRPr="00A15A32" w:rsidRDefault="00A174BE" w:rsidP="00A174BE">
      <w:pPr>
        <w:tabs>
          <w:tab w:val="num" w:pos="180"/>
        </w:tabs>
        <w:spacing w:after="0" w:line="240" w:lineRule="auto"/>
        <w:ind w:right="-514" w:hanging="1080"/>
        <w:jc w:val="both"/>
        <w:rPr>
          <w:rFonts w:ascii="Arial" w:hAnsi="Arial" w:cs="Arial"/>
          <w:b/>
        </w:rPr>
      </w:pP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b/>
          <w:sz w:val="21"/>
          <w:szCs w:val="21"/>
        </w:rPr>
      </w:pPr>
      <w:r w:rsidRPr="00A15A32">
        <w:rPr>
          <w:rFonts w:ascii="Arial" w:hAnsi="Arial" w:cs="Arial"/>
          <w:b/>
          <w:sz w:val="21"/>
          <w:szCs w:val="21"/>
        </w:rPr>
        <w:t>Discuss Criminal Convictions History with Candidate                            }</w:t>
      </w: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sz w:val="21"/>
          <w:szCs w:val="21"/>
        </w:rPr>
      </w:pPr>
      <w:r w:rsidRPr="00A15A32">
        <w:rPr>
          <w:rFonts w:ascii="Arial" w:hAnsi="Arial" w:cs="Arial"/>
          <w:b/>
          <w:sz w:val="21"/>
          <w:szCs w:val="21"/>
        </w:rPr>
        <w:t xml:space="preserve">Check Gaps/Issues on Application Form with Candidate                        } </w:t>
      </w:r>
      <w:r w:rsidRPr="00A15A32">
        <w:rPr>
          <w:rFonts w:ascii="Arial" w:hAnsi="Arial" w:cs="Arial"/>
          <w:i/>
          <w:sz w:val="20"/>
          <w:szCs w:val="20"/>
        </w:rPr>
        <w:t>(Precise order</w:t>
      </w: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b/>
          <w:sz w:val="21"/>
          <w:szCs w:val="21"/>
        </w:rPr>
      </w:pPr>
      <w:r w:rsidRPr="00A15A32">
        <w:rPr>
          <w:rFonts w:ascii="Arial" w:hAnsi="Arial" w:cs="Arial"/>
          <w:b/>
          <w:sz w:val="21"/>
          <w:szCs w:val="21"/>
        </w:rPr>
        <w:t xml:space="preserve">Probe Candidate’s Attitudes/Motives towards Children/Safeguarding   }  </w:t>
      </w:r>
      <w:r w:rsidRPr="00A15A32">
        <w:rPr>
          <w:rFonts w:ascii="Arial" w:hAnsi="Arial" w:cs="Arial"/>
          <w:i/>
          <w:sz w:val="20"/>
          <w:szCs w:val="20"/>
        </w:rPr>
        <w:t>may vary)</w:t>
      </w:r>
      <w:r w:rsidRPr="00A15A32">
        <w:rPr>
          <w:rFonts w:ascii="Arial" w:hAnsi="Arial" w:cs="Arial"/>
          <w:sz w:val="21"/>
          <w:szCs w:val="21"/>
        </w:rPr>
        <w:t xml:space="preserve"> </w:t>
      </w:r>
      <w:r w:rsidRPr="00A15A32">
        <w:rPr>
          <w:rFonts w:ascii="Arial" w:hAnsi="Arial" w:cs="Arial"/>
          <w:b/>
          <w:sz w:val="21"/>
          <w:szCs w:val="21"/>
        </w:rPr>
        <w:t xml:space="preserve">                                                                                                              </w:t>
      </w:r>
    </w:p>
    <w:p w:rsidR="00A174BE" w:rsidRPr="00A15A32" w:rsidRDefault="00A174BE" w:rsidP="00CF5734">
      <w:pPr>
        <w:numPr>
          <w:ilvl w:val="0"/>
          <w:numId w:val="48"/>
        </w:numPr>
        <w:tabs>
          <w:tab w:val="num" w:pos="180"/>
        </w:tabs>
        <w:spacing w:after="0" w:line="240" w:lineRule="auto"/>
        <w:ind w:right="-514" w:hanging="1800"/>
        <w:jc w:val="both"/>
        <w:rPr>
          <w:rFonts w:ascii="Arial" w:hAnsi="Arial" w:cs="Arial"/>
          <w:b/>
        </w:rPr>
      </w:pPr>
      <w:r w:rsidRPr="00A15A32">
        <w:rPr>
          <w:rFonts w:ascii="Arial" w:hAnsi="Arial" w:cs="Arial"/>
          <w:b/>
          <w:sz w:val="21"/>
          <w:szCs w:val="21"/>
        </w:rPr>
        <w:t>Ask Job-Related Questions of Candidate</w:t>
      </w:r>
      <w:r w:rsidRPr="00A15A32">
        <w:rPr>
          <w:rFonts w:ascii="Arial" w:hAnsi="Arial" w:cs="Arial"/>
          <w:b/>
        </w:rPr>
        <w:t xml:space="preserve">                                                }</w:t>
      </w:r>
    </w:p>
    <w:p w:rsidR="00A174BE" w:rsidRPr="00A15A32" w:rsidRDefault="00A174BE" w:rsidP="00A174BE">
      <w:pPr>
        <w:tabs>
          <w:tab w:val="num" w:pos="180"/>
        </w:tabs>
        <w:spacing w:after="0" w:line="240" w:lineRule="auto"/>
        <w:ind w:left="720" w:right="-514" w:hanging="1080"/>
        <w:jc w:val="both"/>
        <w:rPr>
          <w:rFonts w:ascii="Arial" w:hAnsi="Arial" w:cs="Arial"/>
          <w:b/>
        </w:rPr>
      </w:pP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b/>
          <w:sz w:val="20"/>
          <w:szCs w:val="20"/>
        </w:rPr>
      </w:pPr>
      <w:r w:rsidRPr="00A15A32">
        <w:rPr>
          <w:rFonts w:ascii="Arial" w:hAnsi="Arial" w:cs="Arial"/>
          <w:b/>
          <w:sz w:val="21"/>
          <w:szCs w:val="21"/>
        </w:rPr>
        <w:t>Check Identity, A&amp;I Documents and Qualifications</w:t>
      </w:r>
      <w:r w:rsidRPr="00A15A32">
        <w:rPr>
          <w:rFonts w:ascii="Arial" w:hAnsi="Arial" w:cs="Arial"/>
          <w:b/>
        </w:rPr>
        <w:t xml:space="preserve"> </w:t>
      </w:r>
      <w:r w:rsidRPr="00A15A32">
        <w:rPr>
          <w:rFonts w:ascii="Arial" w:hAnsi="Arial" w:cs="Arial"/>
          <w:b/>
          <w:i/>
          <w:sz w:val="20"/>
          <w:szCs w:val="20"/>
        </w:rPr>
        <w:t>(at interview or on conditional offer)</w:t>
      </w:r>
    </w:p>
    <w:p w:rsidR="00A174BE" w:rsidRPr="00A15A32" w:rsidRDefault="00A174BE" w:rsidP="00A174BE">
      <w:pPr>
        <w:tabs>
          <w:tab w:val="num" w:pos="180"/>
        </w:tabs>
        <w:spacing w:after="0" w:line="240" w:lineRule="auto"/>
        <w:ind w:right="-514" w:hanging="1080"/>
        <w:jc w:val="both"/>
        <w:rPr>
          <w:rFonts w:ascii="Arial" w:hAnsi="Arial" w:cs="Arial"/>
          <w:b/>
        </w:rPr>
      </w:pP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b/>
          <w:sz w:val="21"/>
          <w:szCs w:val="21"/>
        </w:rPr>
      </w:pPr>
      <w:r w:rsidRPr="00A15A32">
        <w:rPr>
          <w:rFonts w:ascii="Arial" w:hAnsi="Arial" w:cs="Arial"/>
          <w:b/>
          <w:sz w:val="21"/>
          <w:szCs w:val="21"/>
        </w:rPr>
        <w:t>Make decision as a Panel to Offer the Post to a Candidate</w:t>
      </w:r>
    </w:p>
    <w:p w:rsidR="00A174BE" w:rsidRPr="00A15A32" w:rsidRDefault="00A174BE" w:rsidP="00A174BE">
      <w:pPr>
        <w:tabs>
          <w:tab w:val="num" w:pos="180"/>
        </w:tabs>
        <w:spacing w:after="0" w:line="240" w:lineRule="auto"/>
        <w:ind w:right="-514" w:hanging="1080"/>
        <w:jc w:val="both"/>
        <w:rPr>
          <w:rFonts w:ascii="Arial" w:hAnsi="Arial" w:cs="Arial"/>
          <w:b/>
        </w:rPr>
      </w:pP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b/>
        </w:rPr>
      </w:pPr>
      <w:r w:rsidRPr="00A15A32">
        <w:rPr>
          <w:rFonts w:ascii="Arial" w:hAnsi="Arial" w:cs="Arial"/>
          <w:b/>
          <w:sz w:val="21"/>
          <w:szCs w:val="21"/>
        </w:rPr>
        <w:t>Make a CONDITIONAL Offer</w:t>
      </w:r>
      <w:r w:rsidRPr="00A15A32">
        <w:rPr>
          <w:rFonts w:ascii="Arial" w:hAnsi="Arial" w:cs="Arial"/>
          <w:b/>
        </w:rPr>
        <w:t xml:space="preserve"> </w:t>
      </w:r>
      <w:r w:rsidRPr="00A15A32">
        <w:rPr>
          <w:rFonts w:ascii="Arial" w:hAnsi="Arial" w:cs="Arial"/>
          <w:i/>
          <w:sz w:val="20"/>
          <w:szCs w:val="20"/>
        </w:rPr>
        <w:t>(subject to relevant and/or outstanding checks)</w:t>
      </w:r>
    </w:p>
    <w:p w:rsidR="00A174BE" w:rsidRPr="00A15A32" w:rsidRDefault="00A174BE" w:rsidP="00A174BE">
      <w:pPr>
        <w:tabs>
          <w:tab w:val="num" w:pos="180"/>
        </w:tabs>
        <w:spacing w:after="0" w:line="240" w:lineRule="auto"/>
        <w:ind w:right="-514" w:hanging="1080"/>
        <w:jc w:val="both"/>
        <w:rPr>
          <w:rFonts w:ascii="Arial" w:hAnsi="Arial" w:cs="Arial"/>
          <w:b/>
        </w:rPr>
      </w:pPr>
    </w:p>
    <w:p w:rsidR="00A174BE" w:rsidRPr="00A15A32" w:rsidRDefault="00A174BE" w:rsidP="00CF5734">
      <w:pPr>
        <w:numPr>
          <w:ilvl w:val="0"/>
          <w:numId w:val="46"/>
        </w:numPr>
        <w:tabs>
          <w:tab w:val="clear" w:pos="720"/>
          <w:tab w:val="num" w:pos="180"/>
        </w:tabs>
        <w:spacing w:after="0" w:line="240" w:lineRule="auto"/>
        <w:ind w:left="180" w:right="-514" w:hanging="540"/>
        <w:jc w:val="both"/>
        <w:rPr>
          <w:rFonts w:ascii="Arial" w:hAnsi="Arial" w:cs="Arial"/>
          <w:sz w:val="20"/>
          <w:szCs w:val="20"/>
        </w:rPr>
      </w:pPr>
      <w:r w:rsidRPr="00A15A32">
        <w:rPr>
          <w:rFonts w:ascii="Arial" w:hAnsi="Arial" w:cs="Arial"/>
          <w:b/>
          <w:sz w:val="21"/>
          <w:szCs w:val="21"/>
        </w:rPr>
        <w:t>Request/Carry out Pre-employment Checks</w:t>
      </w:r>
      <w:r w:rsidRPr="00A15A32">
        <w:rPr>
          <w:rFonts w:ascii="Arial" w:hAnsi="Arial" w:cs="Arial"/>
          <w:b/>
        </w:rPr>
        <w:t xml:space="preserve"> </w:t>
      </w:r>
      <w:r w:rsidRPr="00A15A32">
        <w:rPr>
          <w:rFonts w:ascii="Arial" w:hAnsi="Arial" w:cs="Arial"/>
          <w:i/>
          <w:sz w:val="20"/>
          <w:szCs w:val="20"/>
        </w:rPr>
        <w:t xml:space="preserve">(Enhanced DBS with Barred List(s), childcare disqualification </w:t>
      </w:r>
      <w:r w:rsidRPr="001F5CC3">
        <w:rPr>
          <w:rFonts w:ascii="Arial" w:hAnsi="Arial" w:cs="Arial"/>
          <w:i/>
          <w:sz w:val="20"/>
          <w:szCs w:val="20"/>
        </w:rPr>
        <w:t xml:space="preserve">for relevant posts, TRA </w:t>
      </w:r>
      <w:proofErr w:type="gramStart"/>
      <w:r w:rsidRPr="001F5CC3">
        <w:rPr>
          <w:rFonts w:ascii="Arial" w:hAnsi="Arial" w:cs="Arial"/>
          <w:i/>
          <w:sz w:val="20"/>
          <w:szCs w:val="20"/>
        </w:rPr>
        <w:t>Lists  [</w:t>
      </w:r>
      <w:proofErr w:type="gramEnd"/>
      <w:r w:rsidRPr="001F5CC3">
        <w:rPr>
          <w:rFonts w:ascii="Arial" w:hAnsi="Arial" w:cs="Arial"/>
          <w:i/>
          <w:sz w:val="20"/>
          <w:szCs w:val="20"/>
        </w:rPr>
        <w:t>prohibition order for teaching</w:t>
      </w:r>
      <w:r w:rsidR="008A7676" w:rsidRPr="001F5CC3">
        <w:rPr>
          <w:rFonts w:ascii="Arial" w:hAnsi="Arial" w:cs="Arial"/>
          <w:i/>
          <w:sz w:val="20"/>
          <w:szCs w:val="20"/>
        </w:rPr>
        <w:t xml:space="preserve"> work</w:t>
      </w:r>
      <w:r w:rsidRPr="001F5CC3">
        <w:rPr>
          <w:rFonts w:ascii="Arial" w:hAnsi="Arial" w:cs="Arial"/>
          <w:i/>
          <w:sz w:val="20"/>
          <w:szCs w:val="20"/>
        </w:rPr>
        <w:t xml:space="preserve">, section 128 Barring Direction for management </w:t>
      </w:r>
      <w:r w:rsidRPr="00A15A32">
        <w:rPr>
          <w:rFonts w:ascii="Arial" w:hAnsi="Arial" w:cs="Arial"/>
          <w:i/>
          <w:sz w:val="20"/>
          <w:szCs w:val="20"/>
        </w:rPr>
        <w:t xml:space="preserve">posts],  medical assessment, references - if not obtained earlier </w:t>
      </w:r>
      <w:r w:rsidRPr="00A15A32">
        <w:rPr>
          <w:rFonts w:ascii="Arial" w:hAnsi="Arial" w:cs="Arial"/>
          <w:i/>
          <w:sz w:val="20"/>
          <w:szCs w:val="20"/>
          <w:u w:val="single"/>
        </w:rPr>
        <w:t>o</w:t>
      </w:r>
      <w:r w:rsidRPr="00A15A32">
        <w:rPr>
          <w:rFonts w:ascii="Arial" w:hAnsi="Arial" w:cs="Arial"/>
          <w:i/>
          <w:sz w:val="20"/>
          <w:szCs w:val="20"/>
        </w:rPr>
        <w:t>r if supplementary information being sought from referees and additional overseas checks as required. Also Identity, A&amp;I Documents and Qualifications checks if not checked at interview [see above])</w:t>
      </w:r>
    </w:p>
    <w:p w:rsidR="00A174BE" w:rsidRPr="00A15A32" w:rsidRDefault="00A174BE" w:rsidP="00A174BE">
      <w:pPr>
        <w:tabs>
          <w:tab w:val="num" w:pos="180"/>
        </w:tabs>
        <w:spacing w:after="0" w:line="240" w:lineRule="auto"/>
        <w:ind w:right="-514" w:hanging="1080"/>
        <w:jc w:val="both"/>
        <w:rPr>
          <w:rFonts w:ascii="Arial" w:hAnsi="Arial" w:cs="Arial"/>
          <w:b/>
        </w:rPr>
      </w:pP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b/>
          <w:sz w:val="21"/>
          <w:szCs w:val="21"/>
        </w:rPr>
      </w:pPr>
      <w:r w:rsidRPr="00A15A32">
        <w:rPr>
          <w:rFonts w:ascii="Arial" w:hAnsi="Arial" w:cs="Arial"/>
          <w:b/>
          <w:sz w:val="21"/>
          <w:szCs w:val="21"/>
        </w:rPr>
        <w:t>Assess information received from Pre-employment Checks</w:t>
      </w:r>
    </w:p>
    <w:p w:rsidR="00A174BE" w:rsidRPr="00A15A32" w:rsidRDefault="00A174BE" w:rsidP="00A174BE">
      <w:pPr>
        <w:pStyle w:val="ListParagraph"/>
        <w:tabs>
          <w:tab w:val="num" w:pos="180"/>
        </w:tabs>
        <w:spacing w:after="0" w:line="240" w:lineRule="auto"/>
        <w:ind w:hanging="1080"/>
        <w:rPr>
          <w:rFonts w:ascii="Arial" w:hAnsi="Arial" w:cs="Arial"/>
          <w:b/>
        </w:rPr>
      </w:pPr>
    </w:p>
    <w:p w:rsidR="00A174BE" w:rsidRPr="00A15A32" w:rsidRDefault="00A174BE" w:rsidP="00CF5734">
      <w:pPr>
        <w:numPr>
          <w:ilvl w:val="0"/>
          <w:numId w:val="46"/>
        </w:numPr>
        <w:tabs>
          <w:tab w:val="clear" w:pos="720"/>
          <w:tab w:val="num" w:pos="180"/>
        </w:tabs>
        <w:spacing w:after="0" w:line="240" w:lineRule="auto"/>
        <w:ind w:right="-514" w:hanging="1080"/>
        <w:jc w:val="both"/>
        <w:rPr>
          <w:rFonts w:ascii="Arial" w:hAnsi="Arial" w:cs="Arial"/>
          <w:b/>
        </w:rPr>
      </w:pPr>
      <w:r w:rsidRPr="00A15A32">
        <w:rPr>
          <w:rFonts w:ascii="Arial" w:hAnsi="Arial" w:cs="Arial"/>
          <w:b/>
          <w:sz w:val="21"/>
          <w:szCs w:val="21"/>
        </w:rPr>
        <w:t>Arrange/Confirm Start Date</w:t>
      </w:r>
      <w:r w:rsidRPr="00A15A32">
        <w:rPr>
          <w:rFonts w:ascii="Arial" w:hAnsi="Arial" w:cs="Arial"/>
          <w:b/>
        </w:rPr>
        <w:t xml:space="preserve"> </w:t>
      </w:r>
      <w:r w:rsidRPr="00A15A32">
        <w:rPr>
          <w:rFonts w:ascii="Arial" w:hAnsi="Arial" w:cs="Arial"/>
          <w:i/>
          <w:sz w:val="20"/>
          <w:szCs w:val="20"/>
        </w:rPr>
        <w:t>(or withdraw offer)</w:t>
      </w:r>
      <w:r w:rsidRPr="00A15A32">
        <w:rPr>
          <w:rFonts w:ascii="Arial" w:hAnsi="Arial" w:cs="Arial"/>
          <w:b/>
          <w:i/>
        </w:rPr>
        <w:t xml:space="preserve"> </w:t>
      </w:r>
    </w:p>
    <w:p w:rsidR="00A174BE" w:rsidRPr="00A15A32" w:rsidRDefault="00A174BE" w:rsidP="00A174BE">
      <w:pPr>
        <w:pStyle w:val="ListParagraph"/>
        <w:tabs>
          <w:tab w:val="num" w:pos="180"/>
        </w:tabs>
        <w:spacing w:after="0" w:line="240" w:lineRule="auto"/>
        <w:ind w:hanging="1080"/>
        <w:rPr>
          <w:rFonts w:ascii="Arial" w:hAnsi="Arial" w:cs="Arial"/>
          <w:b/>
        </w:rPr>
      </w:pPr>
    </w:p>
    <w:p w:rsidR="00054FC6" w:rsidRPr="00A15A32" w:rsidRDefault="00054FC6" w:rsidP="00CF5734">
      <w:pPr>
        <w:numPr>
          <w:ilvl w:val="0"/>
          <w:numId w:val="50"/>
        </w:numPr>
        <w:spacing w:after="0" w:line="240" w:lineRule="auto"/>
        <w:ind w:left="-360" w:firstLine="0"/>
        <w:jc w:val="both"/>
        <w:rPr>
          <w:rFonts w:ascii="Arial" w:hAnsi="Arial" w:cs="Arial"/>
          <w:b/>
        </w:rPr>
      </w:pPr>
      <w:r w:rsidRPr="00A15A32">
        <w:rPr>
          <w:rFonts w:ascii="Arial" w:hAnsi="Arial" w:cs="Arial"/>
        </w:rPr>
        <w:t xml:space="preserve">   </w:t>
      </w:r>
      <w:r w:rsidR="00A174BE" w:rsidRPr="00A15A32">
        <w:rPr>
          <w:rFonts w:ascii="Arial" w:hAnsi="Arial" w:cs="Arial"/>
          <w:b/>
        </w:rPr>
        <w:t>Following appointment:</w:t>
      </w:r>
    </w:p>
    <w:p w:rsidR="00A174BE" w:rsidRPr="00A15A32" w:rsidRDefault="00E33624" w:rsidP="00CF5734">
      <w:pPr>
        <w:numPr>
          <w:ilvl w:val="0"/>
          <w:numId w:val="49"/>
        </w:numPr>
        <w:spacing w:after="0" w:line="240" w:lineRule="auto"/>
        <w:ind w:left="720" w:hanging="270"/>
        <w:jc w:val="both"/>
        <w:rPr>
          <w:rFonts w:ascii="Arial" w:hAnsi="Arial" w:cs="Arial"/>
        </w:rPr>
      </w:pPr>
      <w:r w:rsidRPr="00A15A32">
        <w:rPr>
          <w:rFonts w:ascii="Arial" w:hAnsi="Arial" w:cs="Arial"/>
        </w:rPr>
        <w:t xml:space="preserve">Ensure that </w:t>
      </w:r>
      <w:r w:rsidRPr="00A15A32">
        <w:rPr>
          <w:rFonts w:ascii="Arial" w:hAnsi="Arial" w:cs="Arial"/>
          <w:b/>
        </w:rPr>
        <w:t>c</w:t>
      </w:r>
      <w:r w:rsidR="00A174BE" w:rsidRPr="00A15A32">
        <w:rPr>
          <w:rFonts w:ascii="Arial" w:hAnsi="Arial" w:cs="Arial"/>
          <w:b/>
        </w:rPr>
        <w:t>omprehensive induction</w:t>
      </w:r>
      <w:r w:rsidR="00A174BE" w:rsidRPr="00A15A32">
        <w:rPr>
          <w:rFonts w:ascii="Arial" w:hAnsi="Arial" w:cs="Arial"/>
        </w:rPr>
        <w:t xml:space="preserve"> is carried out, to include relevant and appropriate information relating to safeguarding policies, procedures and protocols; </w:t>
      </w:r>
    </w:p>
    <w:p w:rsidR="00536227" w:rsidRPr="003E5BFA" w:rsidRDefault="00B758E2" w:rsidP="00D319E4">
      <w:pPr>
        <w:numPr>
          <w:ilvl w:val="0"/>
          <w:numId w:val="49"/>
        </w:numPr>
        <w:spacing w:after="0" w:line="240" w:lineRule="auto"/>
        <w:ind w:left="720" w:hanging="270"/>
        <w:jc w:val="center"/>
        <w:rPr>
          <w:rFonts w:ascii="Arial" w:hAnsi="Arial" w:cs="Arial"/>
          <w:sz w:val="32"/>
          <w:szCs w:val="32"/>
        </w:rPr>
      </w:pPr>
      <w:r w:rsidRPr="003E5BFA">
        <w:rPr>
          <w:rFonts w:ascii="Arial" w:hAnsi="Arial" w:cs="Arial"/>
        </w:rPr>
        <w:t xml:space="preserve">Promote and maintain </w:t>
      </w:r>
      <w:r w:rsidRPr="003E5BFA">
        <w:rPr>
          <w:rFonts w:ascii="Arial" w:hAnsi="Arial" w:cs="Arial"/>
          <w:b/>
        </w:rPr>
        <w:t>a culture of ongoing vigilance</w:t>
      </w:r>
      <w:r w:rsidRPr="003E5BFA">
        <w:rPr>
          <w:rFonts w:ascii="Arial" w:hAnsi="Arial" w:cs="Arial"/>
        </w:rPr>
        <w:t xml:space="preserve"> at all times </w:t>
      </w:r>
      <w:r w:rsidR="003E1434" w:rsidRPr="003E5BFA">
        <w:rPr>
          <w:rFonts w:ascii="Arial" w:hAnsi="Arial" w:cs="Arial"/>
        </w:rPr>
        <w:t>–</w:t>
      </w:r>
      <w:r w:rsidRPr="003E5BFA">
        <w:rPr>
          <w:rFonts w:ascii="Arial" w:hAnsi="Arial" w:cs="Arial"/>
        </w:rPr>
        <w:t xml:space="preserve"> </w:t>
      </w:r>
      <w:r w:rsidR="003E1434" w:rsidRPr="003E5BFA">
        <w:rPr>
          <w:rFonts w:ascii="Arial" w:hAnsi="Arial" w:cs="Arial"/>
        </w:rPr>
        <w:t xml:space="preserve">the </w:t>
      </w:r>
      <w:r w:rsidR="003E1434" w:rsidRPr="003E5BFA">
        <w:rPr>
          <w:rFonts w:ascii="Arial" w:hAnsi="Arial" w:cs="Arial"/>
          <w:i/>
        </w:rPr>
        <w:t>school</w:t>
      </w:r>
      <w:r w:rsidR="003E1434" w:rsidRPr="003E5BFA">
        <w:rPr>
          <w:rFonts w:ascii="Arial" w:hAnsi="Arial" w:cs="Arial"/>
        </w:rPr>
        <w:t xml:space="preserve"> will </w:t>
      </w:r>
      <w:r w:rsidR="003E5BFA">
        <w:rPr>
          <w:rFonts w:ascii="Arial" w:hAnsi="Arial" w:cs="Arial"/>
        </w:rPr>
        <w:t xml:space="preserve">never </w:t>
      </w:r>
      <w:bookmarkStart w:id="1" w:name="_GoBack"/>
      <w:bookmarkEnd w:id="1"/>
      <w:r w:rsidRPr="003E5BFA">
        <w:rPr>
          <w:rFonts w:ascii="Arial" w:hAnsi="Arial" w:cs="Arial"/>
        </w:rPr>
        <w:t xml:space="preserve">assume that </w:t>
      </w:r>
      <w:r w:rsidR="003E1434" w:rsidRPr="003E5BFA">
        <w:rPr>
          <w:rFonts w:ascii="Arial" w:hAnsi="Arial" w:cs="Arial"/>
        </w:rPr>
        <w:t xml:space="preserve">it has </w:t>
      </w:r>
      <w:r w:rsidRPr="003E5BFA">
        <w:rPr>
          <w:rFonts w:ascii="Arial" w:hAnsi="Arial" w:cs="Arial"/>
        </w:rPr>
        <w:t>done enough.</w:t>
      </w:r>
      <w:r w:rsidR="00E33624" w:rsidRPr="003E5BFA">
        <w:rPr>
          <w:rFonts w:ascii="Arial" w:hAnsi="Arial" w:cs="Arial"/>
        </w:rPr>
        <w:t xml:space="preserve"> </w:t>
      </w:r>
    </w:p>
    <w:p w:rsidR="00536227" w:rsidRPr="00A15A32" w:rsidRDefault="00536227" w:rsidP="00C51D78">
      <w:pPr>
        <w:spacing w:after="0" w:line="240" w:lineRule="auto"/>
        <w:jc w:val="center"/>
        <w:rPr>
          <w:rFonts w:ascii="Arial" w:hAnsi="Arial" w:cs="Arial"/>
          <w:sz w:val="32"/>
          <w:szCs w:val="32"/>
        </w:rPr>
      </w:pPr>
    </w:p>
    <w:p w:rsidR="00536227" w:rsidRPr="00A15A32" w:rsidRDefault="00536227" w:rsidP="00C51D78">
      <w:pPr>
        <w:spacing w:after="0" w:line="240" w:lineRule="auto"/>
        <w:jc w:val="center"/>
        <w:rPr>
          <w:rFonts w:ascii="Arial" w:hAnsi="Arial" w:cs="Arial"/>
          <w:sz w:val="32"/>
          <w:szCs w:val="32"/>
        </w:rPr>
      </w:pPr>
    </w:p>
    <w:p w:rsidR="00536227" w:rsidRPr="00A15A32" w:rsidRDefault="00536227" w:rsidP="00C51D78">
      <w:pPr>
        <w:spacing w:after="0" w:line="240" w:lineRule="auto"/>
        <w:jc w:val="center"/>
        <w:rPr>
          <w:rFonts w:ascii="Arial" w:hAnsi="Arial" w:cs="Arial"/>
          <w:sz w:val="32"/>
          <w:szCs w:val="32"/>
        </w:rPr>
      </w:pPr>
    </w:p>
    <w:p w:rsidR="00536227" w:rsidRPr="00A15A32" w:rsidRDefault="00536227" w:rsidP="00C51D78">
      <w:pPr>
        <w:spacing w:after="0" w:line="240" w:lineRule="auto"/>
        <w:jc w:val="center"/>
        <w:rPr>
          <w:rFonts w:ascii="Arial" w:hAnsi="Arial" w:cs="Arial"/>
          <w:sz w:val="32"/>
          <w:szCs w:val="32"/>
        </w:rPr>
      </w:pPr>
    </w:p>
    <w:p w:rsidR="00536227" w:rsidRPr="00A15A32" w:rsidRDefault="00536227" w:rsidP="00C51D78">
      <w:pPr>
        <w:spacing w:after="0" w:line="240" w:lineRule="auto"/>
        <w:jc w:val="center"/>
        <w:rPr>
          <w:rFonts w:ascii="Arial" w:hAnsi="Arial" w:cs="Arial"/>
          <w:sz w:val="32"/>
          <w:szCs w:val="32"/>
        </w:rPr>
      </w:pPr>
    </w:p>
    <w:p w:rsidR="00536227" w:rsidRPr="00A15A32" w:rsidRDefault="00536227" w:rsidP="00C51D78">
      <w:pPr>
        <w:spacing w:after="0" w:line="240" w:lineRule="auto"/>
        <w:jc w:val="center"/>
        <w:rPr>
          <w:rFonts w:ascii="Arial" w:hAnsi="Arial" w:cs="Arial"/>
          <w:sz w:val="32"/>
          <w:szCs w:val="32"/>
        </w:rPr>
      </w:pPr>
    </w:p>
    <w:p w:rsidR="00536227" w:rsidRPr="00A15A32" w:rsidRDefault="00536227" w:rsidP="00C51D78">
      <w:pPr>
        <w:spacing w:after="0" w:line="240" w:lineRule="auto"/>
        <w:jc w:val="center"/>
        <w:rPr>
          <w:rFonts w:ascii="Arial" w:hAnsi="Arial" w:cs="Arial"/>
          <w:sz w:val="32"/>
          <w:szCs w:val="32"/>
        </w:rPr>
      </w:pPr>
    </w:p>
    <w:p w:rsidR="00536227" w:rsidRPr="00A15A32" w:rsidRDefault="00536227"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5667CE" w:rsidRPr="00A15A32" w:rsidRDefault="005667CE" w:rsidP="00C51D78">
      <w:pPr>
        <w:spacing w:after="0" w:line="240" w:lineRule="auto"/>
        <w:jc w:val="center"/>
        <w:rPr>
          <w:rFonts w:ascii="Arial" w:hAnsi="Arial" w:cs="Arial"/>
          <w:sz w:val="32"/>
          <w:szCs w:val="32"/>
        </w:rPr>
      </w:pPr>
    </w:p>
    <w:p w:rsidR="00BF2565" w:rsidRPr="00A15A32" w:rsidRDefault="00BF2565" w:rsidP="00C51D78">
      <w:pPr>
        <w:spacing w:after="0" w:line="240" w:lineRule="auto"/>
        <w:jc w:val="center"/>
        <w:rPr>
          <w:rFonts w:ascii="Arial" w:hAnsi="Arial" w:cs="Arial"/>
          <w:sz w:val="32"/>
          <w:szCs w:val="32"/>
        </w:rPr>
      </w:pPr>
    </w:p>
    <w:p w:rsidR="00BF2565" w:rsidRPr="00A15A32" w:rsidRDefault="00BF2565" w:rsidP="00C51D78">
      <w:pPr>
        <w:spacing w:after="0" w:line="240" w:lineRule="auto"/>
        <w:jc w:val="center"/>
        <w:rPr>
          <w:rFonts w:ascii="Arial" w:hAnsi="Arial" w:cs="Arial"/>
          <w:sz w:val="32"/>
          <w:szCs w:val="32"/>
        </w:rPr>
      </w:pPr>
    </w:p>
    <w:p w:rsidR="00BF2565" w:rsidRPr="00A15A32" w:rsidRDefault="00BF2565" w:rsidP="00C51D78">
      <w:pPr>
        <w:spacing w:after="0" w:line="240" w:lineRule="auto"/>
        <w:jc w:val="center"/>
        <w:rPr>
          <w:rFonts w:ascii="Arial" w:hAnsi="Arial" w:cs="Arial"/>
          <w:sz w:val="32"/>
          <w:szCs w:val="32"/>
        </w:rPr>
      </w:pPr>
    </w:p>
    <w:p w:rsidR="00387204" w:rsidRPr="00A15A32" w:rsidRDefault="00387204" w:rsidP="00C51D78">
      <w:pPr>
        <w:spacing w:after="0" w:line="240" w:lineRule="auto"/>
        <w:jc w:val="center"/>
        <w:rPr>
          <w:rFonts w:ascii="Arial" w:hAnsi="Arial" w:cs="Arial"/>
          <w:sz w:val="32"/>
          <w:szCs w:val="32"/>
        </w:rPr>
      </w:pPr>
    </w:p>
    <w:p w:rsidR="00494FE1" w:rsidRPr="00A15A32" w:rsidRDefault="00494FE1" w:rsidP="00C51D78">
      <w:pPr>
        <w:spacing w:after="0" w:line="240" w:lineRule="auto"/>
        <w:jc w:val="center"/>
        <w:rPr>
          <w:rFonts w:ascii="Arial" w:hAnsi="Arial" w:cs="Arial"/>
          <w:sz w:val="32"/>
          <w:szCs w:val="32"/>
        </w:rPr>
      </w:pPr>
    </w:p>
    <w:p w:rsidR="00387204" w:rsidRPr="00A15A32" w:rsidRDefault="00387204" w:rsidP="00C51D78">
      <w:pPr>
        <w:spacing w:after="0" w:line="240" w:lineRule="auto"/>
        <w:jc w:val="center"/>
        <w:rPr>
          <w:rFonts w:ascii="Arial" w:hAnsi="Arial" w:cs="Arial"/>
          <w:sz w:val="32"/>
          <w:szCs w:val="32"/>
        </w:rPr>
      </w:pPr>
    </w:p>
    <w:p w:rsidR="00387204" w:rsidRDefault="008C4AE2" w:rsidP="00D74309">
      <w:pPr>
        <w:spacing w:after="0" w:line="240" w:lineRule="auto"/>
        <w:ind w:hanging="1080"/>
        <w:jc w:val="center"/>
        <w:rPr>
          <w:rFonts w:ascii="Arial" w:hAnsi="Arial" w:cs="Arial"/>
          <w:sz w:val="32"/>
          <w:szCs w:val="32"/>
        </w:rPr>
      </w:pPr>
      <w:r>
        <w:rPr>
          <w:noProof/>
          <w:lang w:eastAsia="en-GB"/>
        </w:rPr>
        <w:drawing>
          <wp:inline distT="0" distB="0" distL="0" distR="0">
            <wp:extent cx="744855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8550" cy="1524000"/>
                    </a:xfrm>
                    <a:prstGeom prst="rect">
                      <a:avLst/>
                    </a:prstGeom>
                    <a:noFill/>
                    <a:ln>
                      <a:noFill/>
                    </a:ln>
                  </pic:spPr>
                </pic:pic>
              </a:graphicData>
            </a:graphic>
          </wp:inline>
        </w:drawing>
      </w:r>
    </w:p>
    <w:sectPr w:rsidR="00387204" w:rsidSect="008A7676">
      <w:footerReference w:type="default" r:id="rId13"/>
      <w:pgSz w:w="12240" w:h="15840"/>
      <w:pgMar w:top="284" w:right="1440" w:bottom="180" w:left="12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03" w:rsidRDefault="00975103" w:rsidP="00B55767">
      <w:pPr>
        <w:spacing w:after="0" w:line="240" w:lineRule="auto"/>
      </w:pPr>
      <w:r>
        <w:separator/>
      </w:r>
    </w:p>
  </w:endnote>
  <w:endnote w:type="continuationSeparator" w:id="0">
    <w:p w:rsidR="00975103" w:rsidRDefault="00975103" w:rsidP="00B5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03" w:rsidRDefault="00975103">
    <w:pPr>
      <w:pStyle w:val="Footer"/>
      <w:jc w:val="center"/>
    </w:pPr>
    <w:r>
      <w:fldChar w:fldCharType="begin"/>
    </w:r>
    <w:r>
      <w:instrText xml:space="preserve"> PAGE   \* MERGEFORMAT </w:instrText>
    </w:r>
    <w:r>
      <w:fldChar w:fldCharType="separate"/>
    </w:r>
    <w:r w:rsidR="003E5BFA">
      <w:rPr>
        <w:noProof/>
      </w:rPr>
      <w:t>26</w:t>
    </w:r>
    <w:r>
      <w:rPr>
        <w:noProof/>
      </w:rPr>
      <w:fldChar w:fldCharType="end"/>
    </w:r>
  </w:p>
  <w:p w:rsidR="00975103" w:rsidRDefault="00975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03" w:rsidRDefault="00975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03" w:rsidRDefault="00975103" w:rsidP="00B55767">
      <w:pPr>
        <w:spacing w:after="0" w:line="240" w:lineRule="auto"/>
      </w:pPr>
      <w:r>
        <w:separator/>
      </w:r>
    </w:p>
  </w:footnote>
  <w:footnote w:type="continuationSeparator" w:id="0">
    <w:p w:rsidR="00975103" w:rsidRDefault="00975103" w:rsidP="00B55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E06"/>
    <w:multiLevelType w:val="hybridMultilevel"/>
    <w:tmpl w:val="46FEF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C41C0"/>
    <w:multiLevelType w:val="hybridMultilevel"/>
    <w:tmpl w:val="5DE0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D5BE2"/>
    <w:multiLevelType w:val="hybridMultilevel"/>
    <w:tmpl w:val="FB5234DA"/>
    <w:lvl w:ilvl="0" w:tplc="0409000B">
      <w:start w:val="1"/>
      <w:numFmt w:val="bullet"/>
      <w:lvlText w:val=""/>
      <w:lvlJc w:val="left"/>
      <w:pPr>
        <w:ind w:left="1821" w:hanging="360"/>
      </w:pPr>
      <w:rPr>
        <w:rFonts w:ascii="Wingdings" w:hAnsi="Wingdings" w:hint="default"/>
      </w:rPr>
    </w:lvl>
    <w:lvl w:ilvl="1" w:tplc="04090003" w:tentative="1">
      <w:start w:val="1"/>
      <w:numFmt w:val="bullet"/>
      <w:lvlText w:val="o"/>
      <w:lvlJc w:val="left"/>
      <w:pPr>
        <w:ind w:left="2541" w:hanging="360"/>
      </w:pPr>
      <w:rPr>
        <w:rFonts w:ascii="Courier New" w:hAnsi="Courier New" w:cs="Courier New" w:hint="default"/>
      </w:rPr>
    </w:lvl>
    <w:lvl w:ilvl="2" w:tplc="04090005" w:tentative="1">
      <w:start w:val="1"/>
      <w:numFmt w:val="bullet"/>
      <w:lvlText w:val=""/>
      <w:lvlJc w:val="left"/>
      <w:pPr>
        <w:ind w:left="3261" w:hanging="360"/>
      </w:pPr>
      <w:rPr>
        <w:rFonts w:ascii="Wingdings" w:hAnsi="Wingdings" w:hint="default"/>
      </w:rPr>
    </w:lvl>
    <w:lvl w:ilvl="3" w:tplc="04090001" w:tentative="1">
      <w:start w:val="1"/>
      <w:numFmt w:val="bullet"/>
      <w:lvlText w:val=""/>
      <w:lvlJc w:val="left"/>
      <w:pPr>
        <w:ind w:left="3981" w:hanging="360"/>
      </w:pPr>
      <w:rPr>
        <w:rFonts w:ascii="Symbol" w:hAnsi="Symbol" w:hint="default"/>
      </w:rPr>
    </w:lvl>
    <w:lvl w:ilvl="4" w:tplc="04090003" w:tentative="1">
      <w:start w:val="1"/>
      <w:numFmt w:val="bullet"/>
      <w:lvlText w:val="o"/>
      <w:lvlJc w:val="left"/>
      <w:pPr>
        <w:ind w:left="4701" w:hanging="360"/>
      </w:pPr>
      <w:rPr>
        <w:rFonts w:ascii="Courier New" w:hAnsi="Courier New" w:cs="Courier New" w:hint="default"/>
      </w:rPr>
    </w:lvl>
    <w:lvl w:ilvl="5" w:tplc="04090005" w:tentative="1">
      <w:start w:val="1"/>
      <w:numFmt w:val="bullet"/>
      <w:lvlText w:val=""/>
      <w:lvlJc w:val="left"/>
      <w:pPr>
        <w:ind w:left="5421" w:hanging="360"/>
      </w:pPr>
      <w:rPr>
        <w:rFonts w:ascii="Wingdings" w:hAnsi="Wingdings" w:hint="default"/>
      </w:rPr>
    </w:lvl>
    <w:lvl w:ilvl="6" w:tplc="04090001" w:tentative="1">
      <w:start w:val="1"/>
      <w:numFmt w:val="bullet"/>
      <w:lvlText w:val=""/>
      <w:lvlJc w:val="left"/>
      <w:pPr>
        <w:ind w:left="6141" w:hanging="360"/>
      </w:pPr>
      <w:rPr>
        <w:rFonts w:ascii="Symbol" w:hAnsi="Symbol" w:hint="default"/>
      </w:rPr>
    </w:lvl>
    <w:lvl w:ilvl="7" w:tplc="04090003" w:tentative="1">
      <w:start w:val="1"/>
      <w:numFmt w:val="bullet"/>
      <w:lvlText w:val="o"/>
      <w:lvlJc w:val="left"/>
      <w:pPr>
        <w:ind w:left="6861" w:hanging="360"/>
      </w:pPr>
      <w:rPr>
        <w:rFonts w:ascii="Courier New" w:hAnsi="Courier New" w:cs="Courier New" w:hint="default"/>
      </w:rPr>
    </w:lvl>
    <w:lvl w:ilvl="8" w:tplc="04090005" w:tentative="1">
      <w:start w:val="1"/>
      <w:numFmt w:val="bullet"/>
      <w:lvlText w:val=""/>
      <w:lvlJc w:val="left"/>
      <w:pPr>
        <w:ind w:left="7581" w:hanging="360"/>
      </w:pPr>
      <w:rPr>
        <w:rFonts w:ascii="Wingdings" w:hAnsi="Wingdings" w:hint="default"/>
      </w:rPr>
    </w:lvl>
  </w:abstractNum>
  <w:abstractNum w:abstractNumId="3" w15:restartNumberingAfterBreak="0">
    <w:nsid w:val="06E4168B"/>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4" w15:restartNumberingAfterBreak="0">
    <w:nsid w:val="0890365E"/>
    <w:multiLevelType w:val="hybridMultilevel"/>
    <w:tmpl w:val="EA58B84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5" w15:restartNumberingAfterBreak="0">
    <w:nsid w:val="08D223BA"/>
    <w:multiLevelType w:val="hybridMultilevel"/>
    <w:tmpl w:val="A02C5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C1582E"/>
    <w:multiLevelType w:val="hybridMultilevel"/>
    <w:tmpl w:val="36EE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0750B"/>
    <w:multiLevelType w:val="hybridMultilevel"/>
    <w:tmpl w:val="E39EB06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0C1D63BF"/>
    <w:multiLevelType w:val="hybridMultilevel"/>
    <w:tmpl w:val="241CC722"/>
    <w:lvl w:ilvl="0" w:tplc="EE7EE150">
      <w:start w:val="1"/>
      <w:numFmt w:val="decimal"/>
      <w:lvlText w:val="%1."/>
      <w:lvlJc w:val="left"/>
      <w:pPr>
        <w:ind w:left="-180" w:hanging="360"/>
      </w:pPr>
      <w:rPr>
        <w:b/>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9" w15:restartNumberingAfterBreak="0">
    <w:nsid w:val="0C4026E8"/>
    <w:multiLevelType w:val="hybridMultilevel"/>
    <w:tmpl w:val="899EE2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0CB522A8"/>
    <w:multiLevelType w:val="hybridMultilevel"/>
    <w:tmpl w:val="7B74734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0D645D07"/>
    <w:multiLevelType w:val="hybridMultilevel"/>
    <w:tmpl w:val="B386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D0D9A"/>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13" w15:restartNumberingAfterBreak="0">
    <w:nsid w:val="140D6BB9"/>
    <w:multiLevelType w:val="hybridMultilevel"/>
    <w:tmpl w:val="68363668"/>
    <w:lvl w:ilvl="0" w:tplc="B1045BB6">
      <w:start w:val="1"/>
      <w:numFmt w:val="bullet"/>
      <w:lvlText w:val=""/>
      <w:lvlJc w:val="left"/>
      <w:pPr>
        <w:ind w:left="78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4" w15:restartNumberingAfterBreak="0">
    <w:nsid w:val="17677654"/>
    <w:multiLevelType w:val="hybridMultilevel"/>
    <w:tmpl w:val="663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D57F21"/>
    <w:multiLevelType w:val="hybridMultilevel"/>
    <w:tmpl w:val="D9D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77F11"/>
    <w:multiLevelType w:val="hybridMultilevel"/>
    <w:tmpl w:val="F1A8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1577E"/>
    <w:multiLevelType w:val="hybridMultilevel"/>
    <w:tmpl w:val="98DA57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1AE45813"/>
    <w:multiLevelType w:val="hybridMultilevel"/>
    <w:tmpl w:val="7040B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E22E61"/>
    <w:multiLevelType w:val="hybridMultilevel"/>
    <w:tmpl w:val="FAC6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9258B"/>
    <w:multiLevelType w:val="hybridMultilevel"/>
    <w:tmpl w:val="E0E67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C04F1B"/>
    <w:multiLevelType w:val="hybridMultilevel"/>
    <w:tmpl w:val="FBA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02660D"/>
    <w:multiLevelType w:val="hybridMultilevel"/>
    <w:tmpl w:val="855EFF56"/>
    <w:lvl w:ilvl="0" w:tplc="04090001">
      <w:start w:val="1"/>
      <w:numFmt w:val="bullet"/>
      <w:lvlText w:val=""/>
      <w:lvlJc w:val="left"/>
      <w:pPr>
        <w:tabs>
          <w:tab w:val="num" w:pos="1080"/>
        </w:tabs>
        <w:ind w:left="1080" w:hanging="360"/>
      </w:pPr>
      <w:rPr>
        <w:rFonts w:ascii="Symbol" w:hAnsi="Symbol" w:hint="default"/>
      </w:rPr>
    </w:lvl>
    <w:lvl w:ilvl="1" w:tplc="B484AC7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7C9797A"/>
    <w:multiLevelType w:val="hybridMultilevel"/>
    <w:tmpl w:val="0A34A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B40FA4"/>
    <w:multiLevelType w:val="hybridMultilevel"/>
    <w:tmpl w:val="F62A5BE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2C2F3A43"/>
    <w:multiLevelType w:val="hybridMultilevel"/>
    <w:tmpl w:val="8A64C1AE"/>
    <w:lvl w:ilvl="0" w:tplc="CE4499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C26DAB"/>
    <w:multiLevelType w:val="hybridMultilevel"/>
    <w:tmpl w:val="1E60A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DE73B8"/>
    <w:multiLevelType w:val="hybridMultilevel"/>
    <w:tmpl w:val="40685476"/>
    <w:lvl w:ilvl="0" w:tplc="06B0066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19C72CA"/>
    <w:multiLevelType w:val="hybridMultilevel"/>
    <w:tmpl w:val="135E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293F48"/>
    <w:multiLevelType w:val="hybridMultilevel"/>
    <w:tmpl w:val="07D8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10246"/>
    <w:multiLevelType w:val="hybridMultilevel"/>
    <w:tmpl w:val="2ECE10B0"/>
    <w:lvl w:ilvl="0" w:tplc="8332A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F32D76"/>
    <w:multiLevelType w:val="hybridMultilevel"/>
    <w:tmpl w:val="D38642AA"/>
    <w:lvl w:ilvl="0" w:tplc="F636F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582518"/>
    <w:multiLevelType w:val="hybridMultilevel"/>
    <w:tmpl w:val="719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BB5F8C"/>
    <w:multiLevelType w:val="hybridMultilevel"/>
    <w:tmpl w:val="DED06CE6"/>
    <w:lvl w:ilvl="0" w:tplc="D58010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7277F4"/>
    <w:multiLevelType w:val="hybridMultilevel"/>
    <w:tmpl w:val="6174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F614B9"/>
    <w:multiLevelType w:val="hybridMultilevel"/>
    <w:tmpl w:val="7D9EA74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7CD5982"/>
    <w:multiLevelType w:val="hybridMultilevel"/>
    <w:tmpl w:val="27DA4F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8215B58"/>
    <w:multiLevelType w:val="hybridMultilevel"/>
    <w:tmpl w:val="F554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5D0D8A"/>
    <w:multiLevelType w:val="hybridMultilevel"/>
    <w:tmpl w:val="7A6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D93352"/>
    <w:multiLevelType w:val="hybridMultilevel"/>
    <w:tmpl w:val="34B4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E43D99"/>
    <w:multiLevelType w:val="hybridMultilevel"/>
    <w:tmpl w:val="9552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4C68A7"/>
    <w:multiLevelType w:val="hybridMultilevel"/>
    <w:tmpl w:val="564E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B80020"/>
    <w:multiLevelType w:val="hybridMultilevel"/>
    <w:tmpl w:val="FF36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C56DCF"/>
    <w:multiLevelType w:val="hybridMultilevel"/>
    <w:tmpl w:val="E662BF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5CB84D9D"/>
    <w:multiLevelType w:val="hybridMultilevel"/>
    <w:tmpl w:val="ADF4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EF4ECD"/>
    <w:multiLevelType w:val="hybridMultilevel"/>
    <w:tmpl w:val="94D0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2B4BB0"/>
    <w:multiLevelType w:val="hybridMultilevel"/>
    <w:tmpl w:val="DCC6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3229B3"/>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48" w15:restartNumberingAfterBreak="0">
    <w:nsid w:val="603A6112"/>
    <w:multiLevelType w:val="hybridMultilevel"/>
    <w:tmpl w:val="D38642AA"/>
    <w:lvl w:ilvl="0" w:tplc="F636F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390393"/>
    <w:multiLevelType w:val="hybridMultilevel"/>
    <w:tmpl w:val="86784E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6C2A44E9"/>
    <w:multiLevelType w:val="hybridMultilevel"/>
    <w:tmpl w:val="01B253C8"/>
    <w:lvl w:ilvl="0" w:tplc="8078DF82">
      <w:start w:val="1"/>
      <w:numFmt w:val="bullet"/>
      <w:lvlText w:val="-"/>
      <w:lvlJc w:val="left"/>
      <w:pPr>
        <w:ind w:left="180" w:hanging="360"/>
      </w:pPr>
      <w:rPr>
        <w:rFonts w:ascii="Arial" w:eastAsia="Calibri" w:hAnsi="Arial" w:cs="Aria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51" w15:restartNumberingAfterBreak="0">
    <w:nsid w:val="722968A5"/>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52" w15:restartNumberingAfterBreak="0">
    <w:nsid w:val="75E17F07"/>
    <w:multiLevelType w:val="hybridMultilevel"/>
    <w:tmpl w:val="71E00428"/>
    <w:lvl w:ilvl="0" w:tplc="DF22C0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E80B2D"/>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54" w15:restartNumberingAfterBreak="0">
    <w:nsid w:val="76904746"/>
    <w:multiLevelType w:val="hybridMultilevel"/>
    <w:tmpl w:val="DF184178"/>
    <w:lvl w:ilvl="0" w:tplc="E3C6C77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715E93"/>
    <w:multiLevelType w:val="hybridMultilevel"/>
    <w:tmpl w:val="D38642AA"/>
    <w:lvl w:ilvl="0" w:tplc="F636F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F0318E"/>
    <w:multiLevelType w:val="hybridMultilevel"/>
    <w:tmpl w:val="928A2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FD4BF6"/>
    <w:multiLevelType w:val="hybridMultilevel"/>
    <w:tmpl w:val="7922A0A8"/>
    <w:lvl w:ilvl="0" w:tplc="BD82C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4212B7"/>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59" w15:restartNumberingAfterBreak="0">
    <w:nsid w:val="7DD81E41"/>
    <w:multiLevelType w:val="hybridMultilevel"/>
    <w:tmpl w:val="A23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28"/>
  </w:num>
  <w:num w:numId="3">
    <w:abstractNumId w:val="38"/>
  </w:num>
  <w:num w:numId="4">
    <w:abstractNumId w:val="41"/>
  </w:num>
  <w:num w:numId="5">
    <w:abstractNumId w:val="57"/>
  </w:num>
  <w:num w:numId="6">
    <w:abstractNumId w:val="2"/>
  </w:num>
  <w:num w:numId="7">
    <w:abstractNumId w:val="4"/>
  </w:num>
  <w:num w:numId="8">
    <w:abstractNumId w:val="7"/>
  </w:num>
  <w:num w:numId="9">
    <w:abstractNumId w:val="52"/>
  </w:num>
  <w:num w:numId="10">
    <w:abstractNumId w:val="59"/>
  </w:num>
  <w:num w:numId="11">
    <w:abstractNumId w:val="40"/>
  </w:num>
  <w:num w:numId="12">
    <w:abstractNumId w:val="21"/>
  </w:num>
  <w:num w:numId="13">
    <w:abstractNumId w:val="14"/>
  </w:num>
  <w:num w:numId="14">
    <w:abstractNumId w:val="13"/>
  </w:num>
  <w:num w:numId="15">
    <w:abstractNumId w:val="44"/>
  </w:num>
  <w:num w:numId="16">
    <w:abstractNumId w:val="46"/>
  </w:num>
  <w:num w:numId="17">
    <w:abstractNumId w:val="1"/>
  </w:num>
  <w:num w:numId="18">
    <w:abstractNumId w:val="39"/>
  </w:num>
  <w:num w:numId="19">
    <w:abstractNumId w:val="3"/>
  </w:num>
  <w:num w:numId="20">
    <w:abstractNumId w:val="12"/>
  </w:num>
  <w:num w:numId="21">
    <w:abstractNumId w:val="51"/>
  </w:num>
  <w:num w:numId="22">
    <w:abstractNumId w:val="47"/>
  </w:num>
  <w:num w:numId="23">
    <w:abstractNumId w:val="58"/>
  </w:num>
  <w:num w:numId="24">
    <w:abstractNumId w:val="53"/>
  </w:num>
  <w:num w:numId="25">
    <w:abstractNumId w:val="35"/>
  </w:num>
  <w:num w:numId="26">
    <w:abstractNumId w:val="6"/>
  </w:num>
  <w:num w:numId="27">
    <w:abstractNumId w:val="10"/>
  </w:num>
  <w:num w:numId="28">
    <w:abstractNumId w:val="32"/>
  </w:num>
  <w:num w:numId="29">
    <w:abstractNumId w:val="29"/>
  </w:num>
  <w:num w:numId="30">
    <w:abstractNumId w:val="5"/>
  </w:num>
  <w:num w:numId="31">
    <w:abstractNumId w:val="56"/>
  </w:num>
  <w:num w:numId="32">
    <w:abstractNumId w:val="26"/>
  </w:num>
  <w:num w:numId="33">
    <w:abstractNumId w:val="30"/>
  </w:num>
  <w:num w:numId="34">
    <w:abstractNumId w:val="34"/>
  </w:num>
  <w:num w:numId="35">
    <w:abstractNumId w:val="23"/>
  </w:num>
  <w:num w:numId="36">
    <w:abstractNumId w:val="15"/>
  </w:num>
  <w:num w:numId="37">
    <w:abstractNumId w:val="19"/>
  </w:num>
  <w:num w:numId="38">
    <w:abstractNumId w:val="2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25"/>
  </w:num>
  <w:num w:numId="42">
    <w:abstractNumId w:val="33"/>
  </w:num>
  <w:num w:numId="43">
    <w:abstractNumId w:val="27"/>
  </w:num>
  <w:num w:numId="44">
    <w:abstractNumId w:val="49"/>
  </w:num>
  <w:num w:numId="45">
    <w:abstractNumId w:val="11"/>
  </w:num>
  <w:num w:numId="46">
    <w:abstractNumId w:val="18"/>
  </w:num>
  <w:num w:numId="47">
    <w:abstractNumId w:val="54"/>
  </w:num>
  <w:num w:numId="48">
    <w:abstractNumId w:val="20"/>
  </w:num>
  <w:num w:numId="49">
    <w:abstractNumId w:val="36"/>
  </w:num>
  <w:num w:numId="50">
    <w:abstractNumId w:val="0"/>
  </w:num>
  <w:num w:numId="51">
    <w:abstractNumId w:val="31"/>
  </w:num>
  <w:num w:numId="52">
    <w:abstractNumId w:val="22"/>
  </w:num>
  <w:num w:numId="53">
    <w:abstractNumId w:val="42"/>
  </w:num>
  <w:num w:numId="54">
    <w:abstractNumId w:val="16"/>
  </w:num>
  <w:num w:numId="55">
    <w:abstractNumId w:val="9"/>
  </w:num>
  <w:num w:numId="56">
    <w:abstractNumId w:val="17"/>
  </w:num>
  <w:num w:numId="57">
    <w:abstractNumId w:val="37"/>
  </w:num>
  <w:num w:numId="58">
    <w:abstractNumId w:val="45"/>
  </w:num>
  <w:num w:numId="59">
    <w:abstractNumId w:val="43"/>
  </w:num>
  <w:num w:numId="6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9E"/>
    <w:rsid w:val="0000708D"/>
    <w:rsid w:val="00010806"/>
    <w:rsid w:val="00020A1B"/>
    <w:rsid w:val="0002160F"/>
    <w:rsid w:val="0002774B"/>
    <w:rsid w:val="00027F4F"/>
    <w:rsid w:val="00032E9A"/>
    <w:rsid w:val="00035900"/>
    <w:rsid w:val="000423ED"/>
    <w:rsid w:val="00045272"/>
    <w:rsid w:val="00046932"/>
    <w:rsid w:val="00051FD4"/>
    <w:rsid w:val="000542ED"/>
    <w:rsid w:val="00054FC6"/>
    <w:rsid w:val="000573B7"/>
    <w:rsid w:val="00057516"/>
    <w:rsid w:val="000578D4"/>
    <w:rsid w:val="00064825"/>
    <w:rsid w:val="00064C27"/>
    <w:rsid w:val="00075FD0"/>
    <w:rsid w:val="00076D8E"/>
    <w:rsid w:val="00076FE0"/>
    <w:rsid w:val="000849D4"/>
    <w:rsid w:val="00086990"/>
    <w:rsid w:val="00091080"/>
    <w:rsid w:val="000A1903"/>
    <w:rsid w:val="000A6EC2"/>
    <w:rsid w:val="000A7202"/>
    <w:rsid w:val="000B2D47"/>
    <w:rsid w:val="000B4CED"/>
    <w:rsid w:val="000B5CAC"/>
    <w:rsid w:val="000B681A"/>
    <w:rsid w:val="000C21A1"/>
    <w:rsid w:val="000C29C1"/>
    <w:rsid w:val="000C6A24"/>
    <w:rsid w:val="000D22A8"/>
    <w:rsid w:val="000D255D"/>
    <w:rsid w:val="000D550D"/>
    <w:rsid w:val="000E0B07"/>
    <w:rsid w:val="000E2E57"/>
    <w:rsid w:val="000E459D"/>
    <w:rsid w:val="000E6AA3"/>
    <w:rsid w:val="000F01D1"/>
    <w:rsid w:val="000F642B"/>
    <w:rsid w:val="0010285B"/>
    <w:rsid w:val="001040BC"/>
    <w:rsid w:val="0011139D"/>
    <w:rsid w:val="001135AD"/>
    <w:rsid w:val="00117DE8"/>
    <w:rsid w:val="00121DBF"/>
    <w:rsid w:val="00123F5B"/>
    <w:rsid w:val="00140BCF"/>
    <w:rsid w:val="00147CC6"/>
    <w:rsid w:val="00155641"/>
    <w:rsid w:val="00162F90"/>
    <w:rsid w:val="00170891"/>
    <w:rsid w:val="00172746"/>
    <w:rsid w:val="0017719C"/>
    <w:rsid w:val="0018219B"/>
    <w:rsid w:val="00183174"/>
    <w:rsid w:val="00183F74"/>
    <w:rsid w:val="0018481F"/>
    <w:rsid w:val="0018743E"/>
    <w:rsid w:val="00191AB2"/>
    <w:rsid w:val="0019343B"/>
    <w:rsid w:val="00193BC7"/>
    <w:rsid w:val="00194F2A"/>
    <w:rsid w:val="001A0E7C"/>
    <w:rsid w:val="001A1D2D"/>
    <w:rsid w:val="001B1ED5"/>
    <w:rsid w:val="001B2184"/>
    <w:rsid w:val="001B42DD"/>
    <w:rsid w:val="001C4735"/>
    <w:rsid w:val="001C606D"/>
    <w:rsid w:val="001D0683"/>
    <w:rsid w:val="001D1095"/>
    <w:rsid w:val="001D12B7"/>
    <w:rsid w:val="001D2CCC"/>
    <w:rsid w:val="001D2FE6"/>
    <w:rsid w:val="001D3B86"/>
    <w:rsid w:val="001D7726"/>
    <w:rsid w:val="001D7EFC"/>
    <w:rsid w:val="001E34DB"/>
    <w:rsid w:val="001E48C7"/>
    <w:rsid w:val="001E4E38"/>
    <w:rsid w:val="001F22E5"/>
    <w:rsid w:val="001F4005"/>
    <w:rsid w:val="001F5BCE"/>
    <w:rsid w:val="001F5CC3"/>
    <w:rsid w:val="001F64A8"/>
    <w:rsid w:val="001F6A59"/>
    <w:rsid w:val="001F7602"/>
    <w:rsid w:val="001F7C28"/>
    <w:rsid w:val="002029F2"/>
    <w:rsid w:val="00206F52"/>
    <w:rsid w:val="0021002D"/>
    <w:rsid w:val="00212AF3"/>
    <w:rsid w:val="00214D2D"/>
    <w:rsid w:val="0021561B"/>
    <w:rsid w:val="00215A18"/>
    <w:rsid w:val="00216AD5"/>
    <w:rsid w:val="0021722F"/>
    <w:rsid w:val="00231F36"/>
    <w:rsid w:val="0023209B"/>
    <w:rsid w:val="00233B20"/>
    <w:rsid w:val="00240C3B"/>
    <w:rsid w:val="002447B2"/>
    <w:rsid w:val="00245B04"/>
    <w:rsid w:val="00246810"/>
    <w:rsid w:val="002474E0"/>
    <w:rsid w:val="002477D8"/>
    <w:rsid w:val="00247A34"/>
    <w:rsid w:val="00250354"/>
    <w:rsid w:val="00251177"/>
    <w:rsid w:val="00251508"/>
    <w:rsid w:val="00253984"/>
    <w:rsid w:val="0025798C"/>
    <w:rsid w:val="0026250F"/>
    <w:rsid w:val="002637BA"/>
    <w:rsid w:val="00274C29"/>
    <w:rsid w:val="00280AED"/>
    <w:rsid w:val="00283A1B"/>
    <w:rsid w:val="00285FEE"/>
    <w:rsid w:val="00290C43"/>
    <w:rsid w:val="00293DD9"/>
    <w:rsid w:val="002A0474"/>
    <w:rsid w:val="002A37E4"/>
    <w:rsid w:val="002A4D66"/>
    <w:rsid w:val="002A5602"/>
    <w:rsid w:val="002A76B6"/>
    <w:rsid w:val="002A7B8D"/>
    <w:rsid w:val="002B3865"/>
    <w:rsid w:val="002B485A"/>
    <w:rsid w:val="002B6590"/>
    <w:rsid w:val="002C6715"/>
    <w:rsid w:val="002D1512"/>
    <w:rsid w:val="002D3D99"/>
    <w:rsid w:val="002D4581"/>
    <w:rsid w:val="002D6095"/>
    <w:rsid w:val="002D62EE"/>
    <w:rsid w:val="002E2607"/>
    <w:rsid w:val="002E4E40"/>
    <w:rsid w:val="002F3113"/>
    <w:rsid w:val="002F7D93"/>
    <w:rsid w:val="0030179D"/>
    <w:rsid w:val="00306339"/>
    <w:rsid w:val="003140E9"/>
    <w:rsid w:val="00315F9E"/>
    <w:rsid w:val="00322FFD"/>
    <w:rsid w:val="003236F2"/>
    <w:rsid w:val="00330751"/>
    <w:rsid w:val="0033368B"/>
    <w:rsid w:val="00333923"/>
    <w:rsid w:val="00335B8F"/>
    <w:rsid w:val="00341562"/>
    <w:rsid w:val="003456B8"/>
    <w:rsid w:val="00347B1E"/>
    <w:rsid w:val="00350CF9"/>
    <w:rsid w:val="00352024"/>
    <w:rsid w:val="00355050"/>
    <w:rsid w:val="003554EE"/>
    <w:rsid w:val="00357436"/>
    <w:rsid w:val="003616BF"/>
    <w:rsid w:val="003653A6"/>
    <w:rsid w:val="00365F99"/>
    <w:rsid w:val="00371EAB"/>
    <w:rsid w:val="003729D8"/>
    <w:rsid w:val="00372B97"/>
    <w:rsid w:val="00373A1A"/>
    <w:rsid w:val="003741D0"/>
    <w:rsid w:val="003741EC"/>
    <w:rsid w:val="00377377"/>
    <w:rsid w:val="00377940"/>
    <w:rsid w:val="00380EDF"/>
    <w:rsid w:val="00385739"/>
    <w:rsid w:val="00387204"/>
    <w:rsid w:val="003A712B"/>
    <w:rsid w:val="003B15D2"/>
    <w:rsid w:val="003B2C8D"/>
    <w:rsid w:val="003B5436"/>
    <w:rsid w:val="003B5D6F"/>
    <w:rsid w:val="003B75A6"/>
    <w:rsid w:val="003C0CB4"/>
    <w:rsid w:val="003C119F"/>
    <w:rsid w:val="003C31BE"/>
    <w:rsid w:val="003C41F0"/>
    <w:rsid w:val="003D2838"/>
    <w:rsid w:val="003D52C0"/>
    <w:rsid w:val="003E1434"/>
    <w:rsid w:val="003E5BFA"/>
    <w:rsid w:val="003F3833"/>
    <w:rsid w:val="00403B55"/>
    <w:rsid w:val="00406C0B"/>
    <w:rsid w:val="00406D47"/>
    <w:rsid w:val="00411FF4"/>
    <w:rsid w:val="00421E51"/>
    <w:rsid w:val="00426A4F"/>
    <w:rsid w:val="004300D9"/>
    <w:rsid w:val="00430241"/>
    <w:rsid w:val="0043204A"/>
    <w:rsid w:val="00433EB1"/>
    <w:rsid w:val="00434709"/>
    <w:rsid w:val="00441B54"/>
    <w:rsid w:val="00443DF3"/>
    <w:rsid w:val="0044686B"/>
    <w:rsid w:val="004471E9"/>
    <w:rsid w:val="00450646"/>
    <w:rsid w:val="0045529F"/>
    <w:rsid w:val="0045683E"/>
    <w:rsid w:val="00457667"/>
    <w:rsid w:val="004602A3"/>
    <w:rsid w:val="0046337A"/>
    <w:rsid w:val="004711AC"/>
    <w:rsid w:val="00472BBE"/>
    <w:rsid w:val="004765BA"/>
    <w:rsid w:val="004812B2"/>
    <w:rsid w:val="00484472"/>
    <w:rsid w:val="004857FB"/>
    <w:rsid w:val="00487D12"/>
    <w:rsid w:val="00490982"/>
    <w:rsid w:val="004911AE"/>
    <w:rsid w:val="00494B79"/>
    <w:rsid w:val="00494FE1"/>
    <w:rsid w:val="00496F9D"/>
    <w:rsid w:val="004970C4"/>
    <w:rsid w:val="004A0946"/>
    <w:rsid w:val="004A357A"/>
    <w:rsid w:val="004A3F5C"/>
    <w:rsid w:val="004B1CFC"/>
    <w:rsid w:val="004B2303"/>
    <w:rsid w:val="004B3A66"/>
    <w:rsid w:val="004B3AB6"/>
    <w:rsid w:val="004B6B7A"/>
    <w:rsid w:val="004C2708"/>
    <w:rsid w:val="004C6317"/>
    <w:rsid w:val="004C6FDD"/>
    <w:rsid w:val="004D12BA"/>
    <w:rsid w:val="004D3A0E"/>
    <w:rsid w:val="004D7437"/>
    <w:rsid w:val="004E4EF5"/>
    <w:rsid w:val="004E56A5"/>
    <w:rsid w:val="004E57AB"/>
    <w:rsid w:val="004E7C75"/>
    <w:rsid w:val="004F63D6"/>
    <w:rsid w:val="004F6CC4"/>
    <w:rsid w:val="005049F8"/>
    <w:rsid w:val="00511142"/>
    <w:rsid w:val="00511957"/>
    <w:rsid w:val="00511C07"/>
    <w:rsid w:val="005150E9"/>
    <w:rsid w:val="00515C8B"/>
    <w:rsid w:val="00521E29"/>
    <w:rsid w:val="00526991"/>
    <w:rsid w:val="00526C68"/>
    <w:rsid w:val="00536227"/>
    <w:rsid w:val="005407D9"/>
    <w:rsid w:val="00542233"/>
    <w:rsid w:val="005424DE"/>
    <w:rsid w:val="00542549"/>
    <w:rsid w:val="00546E4C"/>
    <w:rsid w:val="00554273"/>
    <w:rsid w:val="005574E7"/>
    <w:rsid w:val="00560131"/>
    <w:rsid w:val="005601E8"/>
    <w:rsid w:val="00562918"/>
    <w:rsid w:val="005643AF"/>
    <w:rsid w:val="0056461C"/>
    <w:rsid w:val="005667CE"/>
    <w:rsid w:val="005814F3"/>
    <w:rsid w:val="00582294"/>
    <w:rsid w:val="00583E4D"/>
    <w:rsid w:val="00585005"/>
    <w:rsid w:val="00585C2B"/>
    <w:rsid w:val="005926FB"/>
    <w:rsid w:val="00593817"/>
    <w:rsid w:val="00594C7F"/>
    <w:rsid w:val="00596EF5"/>
    <w:rsid w:val="005A0178"/>
    <w:rsid w:val="005A45F7"/>
    <w:rsid w:val="005A4FB5"/>
    <w:rsid w:val="005B0952"/>
    <w:rsid w:val="005B4B40"/>
    <w:rsid w:val="005C1353"/>
    <w:rsid w:val="005C3819"/>
    <w:rsid w:val="005D017E"/>
    <w:rsid w:val="005D115E"/>
    <w:rsid w:val="005D120C"/>
    <w:rsid w:val="005D3BD1"/>
    <w:rsid w:val="005D4F20"/>
    <w:rsid w:val="005D4FF1"/>
    <w:rsid w:val="005D5089"/>
    <w:rsid w:val="005D5220"/>
    <w:rsid w:val="005E0EA0"/>
    <w:rsid w:val="005E11F7"/>
    <w:rsid w:val="005E273B"/>
    <w:rsid w:val="005E73F5"/>
    <w:rsid w:val="005F091F"/>
    <w:rsid w:val="005F19E4"/>
    <w:rsid w:val="005F1D53"/>
    <w:rsid w:val="005F4B05"/>
    <w:rsid w:val="005F75A2"/>
    <w:rsid w:val="00600980"/>
    <w:rsid w:val="00602372"/>
    <w:rsid w:val="00602F48"/>
    <w:rsid w:val="006033A4"/>
    <w:rsid w:val="00606735"/>
    <w:rsid w:val="00606E2F"/>
    <w:rsid w:val="00616803"/>
    <w:rsid w:val="0061724F"/>
    <w:rsid w:val="00625169"/>
    <w:rsid w:val="006317F9"/>
    <w:rsid w:val="006320DB"/>
    <w:rsid w:val="00633069"/>
    <w:rsid w:val="00635DBA"/>
    <w:rsid w:val="006362C4"/>
    <w:rsid w:val="006412A9"/>
    <w:rsid w:val="00642F0E"/>
    <w:rsid w:val="006443D6"/>
    <w:rsid w:val="0064447E"/>
    <w:rsid w:val="00647D42"/>
    <w:rsid w:val="006519A3"/>
    <w:rsid w:val="00651C7E"/>
    <w:rsid w:val="00653ADC"/>
    <w:rsid w:val="00654605"/>
    <w:rsid w:val="006565A5"/>
    <w:rsid w:val="00660694"/>
    <w:rsid w:val="006621C5"/>
    <w:rsid w:val="00663243"/>
    <w:rsid w:val="00664876"/>
    <w:rsid w:val="00666ED8"/>
    <w:rsid w:val="00672D8E"/>
    <w:rsid w:val="006742A5"/>
    <w:rsid w:val="0068689E"/>
    <w:rsid w:val="00686EB2"/>
    <w:rsid w:val="006914AF"/>
    <w:rsid w:val="006955EC"/>
    <w:rsid w:val="006976C7"/>
    <w:rsid w:val="006A2448"/>
    <w:rsid w:val="006A52C0"/>
    <w:rsid w:val="006A6673"/>
    <w:rsid w:val="006A739B"/>
    <w:rsid w:val="006B5C5D"/>
    <w:rsid w:val="006C2486"/>
    <w:rsid w:val="006C7063"/>
    <w:rsid w:val="006C7F5F"/>
    <w:rsid w:val="006D2124"/>
    <w:rsid w:val="006D23BF"/>
    <w:rsid w:val="006D269D"/>
    <w:rsid w:val="006D5548"/>
    <w:rsid w:val="006E40FD"/>
    <w:rsid w:val="006E42B6"/>
    <w:rsid w:val="006E4E1B"/>
    <w:rsid w:val="006E70EB"/>
    <w:rsid w:val="006E7CF0"/>
    <w:rsid w:val="006F189B"/>
    <w:rsid w:val="006F292D"/>
    <w:rsid w:val="006F4A03"/>
    <w:rsid w:val="0070367A"/>
    <w:rsid w:val="00706AE4"/>
    <w:rsid w:val="00711013"/>
    <w:rsid w:val="00711515"/>
    <w:rsid w:val="0071218F"/>
    <w:rsid w:val="007121F6"/>
    <w:rsid w:val="007135BA"/>
    <w:rsid w:val="00722109"/>
    <w:rsid w:val="00725FB8"/>
    <w:rsid w:val="00725FCF"/>
    <w:rsid w:val="007267FB"/>
    <w:rsid w:val="007321CC"/>
    <w:rsid w:val="0073228B"/>
    <w:rsid w:val="0074312A"/>
    <w:rsid w:val="00743377"/>
    <w:rsid w:val="007446BF"/>
    <w:rsid w:val="00744DD1"/>
    <w:rsid w:val="007457D7"/>
    <w:rsid w:val="00747D91"/>
    <w:rsid w:val="00750084"/>
    <w:rsid w:val="00751B0D"/>
    <w:rsid w:val="00752565"/>
    <w:rsid w:val="00755EAF"/>
    <w:rsid w:val="007613CC"/>
    <w:rsid w:val="00762009"/>
    <w:rsid w:val="00763AE4"/>
    <w:rsid w:val="00763D1F"/>
    <w:rsid w:val="007653BA"/>
    <w:rsid w:val="00774101"/>
    <w:rsid w:val="00775430"/>
    <w:rsid w:val="007779D6"/>
    <w:rsid w:val="00787ED3"/>
    <w:rsid w:val="007928CD"/>
    <w:rsid w:val="00795291"/>
    <w:rsid w:val="007957DA"/>
    <w:rsid w:val="007A0E61"/>
    <w:rsid w:val="007A204B"/>
    <w:rsid w:val="007A481B"/>
    <w:rsid w:val="007A522E"/>
    <w:rsid w:val="007B2ADE"/>
    <w:rsid w:val="007B63B6"/>
    <w:rsid w:val="007B7D01"/>
    <w:rsid w:val="007C0AB3"/>
    <w:rsid w:val="007C3B74"/>
    <w:rsid w:val="007D4113"/>
    <w:rsid w:val="007D62DB"/>
    <w:rsid w:val="007D66DF"/>
    <w:rsid w:val="007E1E4A"/>
    <w:rsid w:val="007E2A97"/>
    <w:rsid w:val="007E5B40"/>
    <w:rsid w:val="007F181B"/>
    <w:rsid w:val="007F6115"/>
    <w:rsid w:val="007F757B"/>
    <w:rsid w:val="00800159"/>
    <w:rsid w:val="0081168D"/>
    <w:rsid w:val="00815E29"/>
    <w:rsid w:val="0081692D"/>
    <w:rsid w:val="00817832"/>
    <w:rsid w:val="00820B1F"/>
    <w:rsid w:val="00821A00"/>
    <w:rsid w:val="00824123"/>
    <w:rsid w:val="008268F0"/>
    <w:rsid w:val="00827D21"/>
    <w:rsid w:val="00827F85"/>
    <w:rsid w:val="00833A2E"/>
    <w:rsid w:val="008358D0"/>
    <w:rsid w:val="0084524A"/>
    <w:rsid w:val="00846FF0"/>
    <w:rsid w:val="00852AFF"/>
    <w:rsid w:val="00852BE9"/>
    <w:rsid w:val="0085384E"/>
    <w:rsid w:val="008546C7"/>
    <w:rsid w:val="00854D93"/>
    <w:rsid w:val="00860F60"/>
    <w:rsid w:val="00861E1F"/>
    <w:rsid w:val="0086457B"/>
    <w:rsid w:val="0086764B"/>
    <w:rsid w:val="00870341"/>
    <w:rsid w:val="0087223F"/>
    <w:rsid w:val="00872D1B"/>
    <w:rsid w:val="0087485F"/>
    <w:rsid w:val="0087498E"/>
    <w:rsid w:val="00876AB8"/>
    <w:rsid w:val="00877637"/>
    <w:rsid w:val="00877AD7"/>
    <w:rsid w:val="00877C25"/>
    <w:rsid w:val="00881AF9"/>
    <w:rsid w:val="008854F6"/>
    <w:rsid w:val="008904C5"/>
    <w:rsid w:val="008926E8"/>
    <w:rsid w:val="00895A42"/>
    <w:rsid w:val="00895AFA"/>
    <w:rsid w:val="008A00DC"/>
    <w:rsid w:val="008A0992"/>
    <w:rsid w:val="008A3B6F"/>
    <w:rsid w:val="008A3F2E"/>
    <w:rsid w:val="008A49C9"/>
    <w:rsid w:val="008A4C96"/>
    <w:rsid w:val="008A52F3"/>
    <w:rsid w:val="008A6B7F"/>
    <w:rsid w:val="008A734E"/>
    <w:rsid w:val="008A7676"/>
    <w:rsid w:val="008B1524"/>
    <w:rsid w:val="008C10A8"/>
    <w:rsid w:val="008C44F6"/>
    <w:rsid w:val="008C4AE2"/>
    <w:rsid w:val="008C7DDD"/>
    <w:rsid w:val="008D0294"/>
    <w:rsid w:val="008D4661"/>
    <w:rsid w:val="008E1246"/>
    <w:rsid w:val="008E6050"/>
    <w:rsid w:val="008E6940"/>
    <w:rsid w:val="008F2130"/>
    <w:rsid w:val="008F3626"/>
    <w:rsid w:val="00900997"/>
    <w:rsid w:val="0090581D"/>
    <w:rsid w:val="0091056A"/>
    <w:rsid w:val="0091327C"/>
    <w:rsid w:val="00913C68"/>
    <w:rsid w:val="00915EBC"/>
    <w:rsid w:val="00927EA8"/>
    <w:rsid w:val="00931D33"/>
    <w:rsid w:val="0093414D"/>
    <w:rsid w:val="00934787"/>
    <w:rsid w:val="009359DF"/>
    <w:rsid w:val="0094267C"/>
    <w:rsid w:val="009458FE"/>
    <w:rsid w:val="00947CEC"/>
    <w:rsid w:val="00951744"/>
    <w:rsid w:val="0095285E"/>
    <w:rsid w:val="00954087"/>
    <w:rsid w:val="00954A0A"/>
    <w:rsid w:val="0095613F"/>
    <w:rsid w:val="00956579"/>
    <w:rsid w:val="00966C14"/>
    <w:rsid w:val="0097136B"/>
    <w:rsid w:val="00975103"/>
    <w:rsid w:val="00980872"/>
    <w:rsid w:val="00981C9D"/>
    <w:rsid w:val="00983C26"/>
    <w:rsid w:val="0098475B"/>
    <w:rsid w:val="00985D5D"/>
    <w:rsid w:val="00987404"/>
    <w:rsid w:val="00992536"/>
    <w:rsid w:val="009A4120"/>
    <w:rsid w:val="009A6297"/>
    <w:rsid w:val="009B1141"/>
    <w:rsid w:val="009B2BB4"/>
    <w:rsid w:val="009C1185"/>
    <w:rsid w:val="009C39F0"/>
    <w:rsid w:val="009C497C"/>
    <w:rsid w:val="009C6E95"/>
    <w:rsid w:val="009D017E"/>
    <w:rsid w:val="009D0DA8"/>
    <w:rsid w:val="009D2012"/>
    <w:rsid w:val="009D2781"/>
    <w:rsid w:val="009D3266"/>
    <w:rsid w:val="009D3368"/>
    <w:rsid w:val="009D4028"/>
    <w:rsid w:val="009D49E3"/>
    <w:rsid w:val="009D4F40"/>
    <w:rsid w:val="009E045A"/>
    <w:rsid w:val="009E1B58"/>
    <w:rsid w:val="009E2D22"/>
    <w:rsid w:val="009E30FF"/>
    <w:rsid w:val="009E4DB9"/>
    <w:rsid w:val="009E5192"/>
    <w:rsid w:val="009E6845"/>
    <w:rsid w:val="009F1EEA"/>
    <w:rsid w:val="009F22F9"/>
    <w:rsid w:val="00A12B02"/>
    <w:rsid w:val="00A13905"/>
    <w:rsid w:val="00A15A32"/>
    <w:rsid w:val="00A163F9"/>
    <w:rsid w:val="00A174BE"/>
    <w:rsid w:val="00A206CA"/>
    <w:rsid w:val="00A21503"/>
    <w:rsid w:val="00A33D70"/>
    <w:rsid w:val="00A36625"/>
    <w:rsid w:val="00A378C7"/>
    <w:rsid w:val="00A404E2"/>
    <w:rsid w:val="00A455E1"/>
    <w:rsid w:val="00A53B25"/>
    <w:rsid w:val="00A60662"/>
    <w:rsid w:val="00A61C94"/>
    <w:rsid w:val="00A634CE"/>
    <w:rsid w:val="00A64579"/>
    <w:rsid w:val="00A661A4"/>
    <w:rsid w:val="00A707DC"/>
    <w:rsid w:val="00A74881"/>
    <w:rsid w:val="00A749FF"/>
    <w:rsid w:val="00A74E51"/>
    <w:rsid w:val="00A75BC5"/>
    <w:rsid w:val="00A76B62"/>
    <w:rsid w:val="00A823E8"/>
    <w:rsid w:val="00A83264"/>
    <w:rsid w:val="00A83CEB"/>
    <w:rsid w:val="00A90C2E"/>
    <w:rsid w:val="00A90D09"/>
    <w:rsid w:val="00A930FF"/>
    <w:rsid w:val="00A94838"/>
    <w:rsid w:val="00A94B28"/>
    <w:rsid w:val="00A96023"/>
    <w:rsid w:val="00A971C6"/>
    <w:rsid w:val="00AA30EA"/>
    <w:rsid w:val="00AB27AE"/>
    <w:rsid w:val="00AB3BC8"/>
    <w:rsid w:val="00AB5C61"/>
    <w:rsid w:val="00AB6CA8"/>
    <w:rsid w:val="00AC13FE"/>
    <w:rsid w:val="00AD0B87"/>
    <w:rsid w:val="00AD139A"/>
    <w:rsid w:val="00AD7FE9"/>
    <w:rsid w:val="00AE058B"/>
    <w:rsid w:val="00AE33F0"/>
    <w:rsid w:val="00AE3D31"/>
    <w:rsid w:val="00AE5023"/>
    <w:rsid w:val="00AE68E1"/>
    <w:rsid w:val="00AF18B2"/>
    <w:rsid w:val="00AF51EC"/>
    <w:rsid w:val="00B03814"/>
    <w:rsid w:val="00B05BC9"/>
    <w:rsid w:val="00B06406"/>
    <w:rsid w:val="00B06C30"/>
    <w:rsid w:val="00B07234"/>
    <w:rsid w:val="00B10EDD"/>
    <w:rsid w:val="00B10F72"/>
    <w:rsid w:val="00B27AAE"/>
    <w:rsid w:val="00B36B11"/>
    <w:rsid w:val="00B36FC0"/>
    <w:rsid w:val="00B41C43"/>
    <w:rsid w:val="00B42BC2"/>
    <w:rsid w:val="00B445D6"/>
    <w:rsid w:val="00B46C49"/>
    <w:rsid w:val="00B47172"/>
    <w:rsid w:val="00B528E8"/>
    <w:rsid w:val="00B53B2F"/>
    <w:rsid w:val="00B5507A"/>
    <w:rsid w:val="00B55767"/>
    <w:rsid w:val="00B566D6"/>
    <w:rsid w:val="00B636B6"/>
    <w:rsid w:val="00B666C8"/>
    <w:rsid w:val="00B71C70"/>
    <w:rsid w:val="00B758E2"/>
    <w:rsid w:val="00B75EBC"/>
    <w:rsid w:val="00B762D3"/>
    <w:rsid w:val="00B80EAA"/>
    <w:rsid w:val="00B81820"/>
    <w:rsid w:val="00B85B5C"/>
    <w:rsid w:val="00B91458"/>
    <w:rsid w:val="00B91CE4"/>
    <w:rsid w:val="00B973C2"/>
    <w:rsid w:val="00BA260E"/>
    <w:rsid w:val="00BA3EE2"/>
    <w:rsid w:val="00BA476C"/>
    <w:rsid w:val="00BA6AC6"/>
    <w:rsid w:val="00BB0055"/>
    <w:rsid w:val="00BB22B4"/>
    <w:rsid w:val="00BB2A81"/>
    <w:rsid w:val="00BB37D6"/>
    <w:rsid w:val="00BB5592"/>
    <w:rsid w:val="00BB7C42"/>
    <w:rsid w:val="00BC3FD3"/>
    <w:rsid w:val="00BE0AC0"/>
    <w:rsid w:val="00BE3FFD"/>
    <w:rsid w:val="00BE40F3"/>
    <w:rsid w:val="00BE662F"/>
    <w:rsid w:val="00BF0074"/>
    <w:rsid w:val="00BF2565"/>
    <w:rsid w:val="00BF39FF"/>
    <w:rsid w:val="00BF6085"/>
    <w:rsid w:val="00C03EC3"/>
    <w:rsid w:val="00C05B74"/>
    <w:rsid w:val="00C06B8F"/>
    <w:rsid w:val="00C10765"/>
    <w:rsid w:val="00C1197D"/>
    <w:rsid w:val="00C1298E"/>
    <w:rsid w:val="00C13D18"/>
    <w:rsid w:val="00C1461C"/>
    <w:rsid w:val="00C173B3"/>
    <w:rsid w:val="00C174E3"/>
    <w:rsid w:val="00C2039B"/>
    <w:rsid w:val="00C21540"/>
    <w:rsid w:val="00C22271"/>
    <w:rsid w:val="00C25849"/>
    <w:rsid w:val="00C25A3C"/>
    <w:rsid w:val="00C2637D"/>
    <w:rsid w:val="00C270BF"/>
    <w:rsid w:val="00C33A17"/>
    <w:rsid w:val="00C35848"/>
    <w:rsid w:val="00C36CE1"/>
    <w:rsid w:val="00C42005"/>
    <w:rsid w:val="00C421EA"/>
    <w:rsid w:val="00C42B94"/>
    <w:rsid w:val="00C51268"/>
    <w:rsid w:val="00C51D78"/>
    <w:rsid w:val="00C52719"/>
    <w:rsid w:val="00C5462E"/>
    <w:rsid w:val="00C54BFF"/>
    <w:rsid w:val="00C619BD"/>
    <w:rsid w:val="00C65CAB"/>
    <w:rsid w:val="00C75E37"/>
    <w:rsid w:val="00C76643"/>
    <w:rsid w:val="00C83ABF"/>
    <w:rsid w:val="00C851EB"/>
    <w:rsid w:val="00C856EA"/>
    <w:rsid w:val="00C87A9E"/>
    <w:rsid w:val="00C937BE"/>
    <w:rsid w:val="00C947D6"/>
    <w:rsid w:val="00C96A1B"/>
    <w:rsid w:val="00CA188F"/>
    <w:rsid w:val="00CA4467"/>
    <w:rsid w:val="00CA482F"/>
    <w:rsid w:val="00CB083E"/>
    <w:rsid w:val="00CB3985"/>
    <w:rsid w:val="00CC2E96"/>
    <w:rsid w:val="00CC79E2"/>
    <w:rsid w:val="00CD4FC0"/>
    <w:rsid w:val="00CD5731"/>
    <w:rsid w:val="00CD775C"/>
    <w:rsid w:val="00CE1DFA"/>
    <w:rsid w:val="00CE33B9"/>
    <w:rsid w:val="00CE3908"/>
    <w:rsid w:val="00CE48C3"/>
    <w:rsid w:val="00CE5476"/>
    <w:rsid w:val="00CE589B"/>
    <w:rsid w:val="00CE5C53"/>
    <w:rsid w:val="00CF53E8"/>
    <w:rsid w:val="00CF5712"/>
    <w:rsid w:val="00CF5734"/>
    <w:rsid w:val="00CF784A"/>
    <w:rsid w:val="00D037AA"/>
    <w:rsid w:val="00D04E3F"/>
    <w:rsid w:val="00D13913"/>
    <w:rsid w:val="00D1421C"/>
    <w:rsid w:val="00D14573"/>
    <w:rsid w:val="00D1459B"/>
    <w:rsid w:val="00D14D6D"/>
    <w:rsid w:val="00D14D95"/>
    <w:rsid w:val="00D15F23"/>
    <w:rsid w:val="00D25F51"/>
    <w:rsid w:val="00D30F2B"/>
    <w:rsid w:val="00D3190C"/>
    <w:rsid w:val="00D33AAF"/>
    <w:rsid w:val="00D354DC"/>
    <w:rsid w:val="00D3600B"/>
    <w:rsid w:val="00D402FD"/>
    <w:rsid w:val="00D4055E"/>
    <w:rsid w:val="00D40B9A"/>
    <w:rsid w:val="00D44F4E"/>
    <w:rsid w:val="00D46BC2"/>
    <w:rsid w:val="00D47186"/>
    <w:rsid w:val="00D47953"/>
    <w:rsid w:val="00D52B2D"/>
    <w:rsid w:val="00D5581E"/>
    <w:rsid w:val="00D55EAC"/>
    <w:rsid w:val="00D63ABB"/>
    <w:rsid w:val="00D66249"/>
    <w:rsid w:val="00D66E9A"/>
    <w:rsid w:val="00D71573"/>
    <w:rsid w:val="00D73577"/>
    <w:rsid w:val="00D74309"/>
    <w:rsid w:val="00D76873"/>
    <w:rsid w:val="00D9179C"/>
    <w:rsid w:val="00DA0890"/>
    <w:rsid w:val="00DA3600"/>
    <w:rsid w:val="00DA70AE"/>
    <w:rsid w:val="00DB2371"/>
    <w:rsid w:val="00DB24DC"/>
    <w:rsid w:val="00DB637B"/>
    <w:rsid w:val="00DC0F36"/>
    <w:rsid w:val="00DC2392"/>
    <w:rsid w:val="00DC2557"/>
    <w:rsid w:val="00DC3A15"/>
    <w:rsid w:val="00DC5025"/>
    <w:rsid w:val="00DC7D84"/>
    <w:rsid w:val="00DD0627"/>
    <w:rsid w:val="00DD4E63"/>
    <w:rsid w:val="00DD5C4C"/>
    <w:rsid w:val="00DD5FFE"/>
    <w:rsid w:val="00DE50C4"/>
    <w:rsid w:val="00DF31A3"/>
    <w:rsid w:val="00DF42DD"/>
    <w:rsid w:val="00DF4624"/>
    <w:rsid w:val="00DF4A21"/>
    <w:rsid w:val="00DF5125"/>
    <w:rsid w:val="00DF57CA"/>
    <w:rsid w:val="00E000C5"/>
    <w:rsid w:val="00E011F2"/>
    <w:rsid w:val="00E04DFC"/>
    <w:rsid w:val="00E12B63"/>
    <w:rsid w:val="00E14A66"/>
    <w:rsid w:val="00E1587F"/>
    <w:rsid w:val="00E20A3B"/>
    <w:rsid w:val="00E24985"/>
    <w:rsid w:val="00E30AE3"/>
    <w:rsid w:val="00E33624"/>
    <w:rsid w:val="00E4035E"/>
    <w:rsid w:val="00E4122B"/>
    <w:rsid w:val="00E41995"/>
    <w:rsid w:val="00E41CA4"/>
    <w:rsid w:val="00E44B41"/>
    <w:rsid w:val="00E45BDE"/>
    <w:rsid w:val="00E5125D"/>
    <w:rsid w:val="00E53B5F"/>
    <w:rsid w:val="00E61024"/>
    <w:rsid w:val="00E61F81"/>
    <w:rsid w:val="00E648F6"/>
    <w:rsid w:val="00E65CB0"/>
    <w:rsid w:val="00E66A0F"/>
    <w:rsid w:val="00E71BAA"/>
    <w:rsid w:val="00E762AB"/>
    <w:rsid w:val="00E874A2"/>
    <w:rsid w:val="00E934AF"/>
    <w:rsid w:val="00E94A93"/>
    <w:rsid w:val="00E95CDB"/>
    <w:rsid w:val="00E96631"/>
    <w:rsid w:val="00EA0171"/>
    <w:rsid w:val="00EA4F3A"/>
    <w:rsid w:val="00EA6942"/>
    <w:rsid w:val="00EB0E5D"/>
    <w:rsid w:val="00EB4807"/>
    <w:rsid w:val="00EB57DC"/>
    <w:rsid w:val="00EC03FC"/>
    <w:rsid w:val="00EC0C76"/>
    <w:rsid w:val="00EC1769"/>
    <w:rsid w:val="00EC2347"/>
    <w:rsid w:val="00EC6107"/>
    <w:rsid w:val="00ED5CE7"/>
    <w:rsid w:val="00EE00C8"/>
    <w:rsid w:val="00EE16D8"/>
    <w:rsid w:val="00EE4AFB"/>
    <w:rsid w:val="00EF1C50"/>
    <w:rsid w:val="00EF6C1E"/>
    <w:rsid w:val="00EF74D1"/>
    <w:rsid w:val="00F0269C"/>
    <w:rsid w:val="00F0282F"/>
    <w:rsid w:val="00F0395E"/>
    <w:rsid w:val="00F04158"/>
    <w:rsid w:val="00F13D95"/>
    <w:rsid w:val="00F15C8F"/>
    <w:rsid w:val="00F2330B"/>
    <w:rsid w:val="00F275D3"/>
    <w:rsid w:val="00F32D34"/>
    <w:rsid w:val="00F37125"/>
    <w:rsid w:val="00F42822"/>
    <w:rsid w:val="00F43A15"/>
    <w:rsid w:val="00F45B56"/>
    <w:rsid w:val="00F464FD"/>
    <w:rsid w:val="00F51E04"/>
    <w:rsid w:val="00F559B6"/>
    <w:rsid w:val="00F56CC7"/>
    <w:rsid w:val="00F56F80"/>
    <w:rsid w:val="00F6513B"/>
    <w:rsid w:val="00F672F0"/>
    <w:rsid w:val="00F70DFE"/>
    <w:rsid w:val="00F738BA"/>
    <w:rsid w:val="00F767DA"/>
    <w:rsid w:val="00F83A8C"/>
    <w:rsid w:val="00F8546F"/>
    <w:rsid w:val="00F9383C"/>
    <w:rsid w:val="00FA14BA"/>
    <w:rsid w:val="00FA6264"/>
    <w:rsid w:val="00FB158A"/>
    <w:rsid w:val="00FB3797"/>
    <w:rsid w:val="00FB5991"/>
    <w:rsid w:val="00FB6D8E"/>
    <w:rsid w:val="00FC3A7A"/>
    <w:rsid w:val="00FC4ADD"/>
    <w:rsid w:val="00FD14EC"/>
    <w:rsid w:val="00FD1F96"/>
    <w:rsid w:val="00FD4725"/>
    <w:rsid w:val="00FE0084"/>
    <w:rsid w:val="00FE0312"/>
    <w:rsid w:val="00FE2DE0"/>
    <w:rsid w:val="00FE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11E9CEBF"/>
  <w15:chartTrackingRefBased/>
  <w15:docId w15:val="{E61AF9FB-0801-405E-B29C-89F571F6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31"/>
    <w:pPr>
      <w:ind w:left="720"/>
    </w:pPr>
  </w:style>
  <w:style w:type="paragraph" w:styleId="Header">
    <w:name w:val="header"/>
    <w:basedOn w:val="Normal"/>
    <w:link w:val="HeaderChar"/>
    <w:unhideWhenUsed/>
    <w:rsid w:val="00B55767"/>
    <w:pPr>
      <w:tabs>
        <w:tab w:val="center" w:pos="4680"/>
        <w:tab w:val="right" w:pos="9360"/>
      </w:tabs>
    </w:pPr>
  </w:style>
  <w:style w:type="character" w:customStyle="1" w:styleId="HeaderChar">
    <w:name w:val="Header Char"/>
    <w:link w:val="Header"/>
    <w:rsid w:val="00B55767"/>
    <w:rPr>
      <w:sz w:val="22"/>
      <w:szCs w:val="22"/>
      <w:lang w:val="en-GB"/>
    </w:rPr>
  </w:style>
  <w:style w:type="paragraph" w:styleId="Footer">
    <w:name w:val="footer"/>
    <w:basedOn w:val="Normal"/>
    <w:link w:val="FooterChar"/>
    <w:uiPriority w:val="99"/>
    <w:unhideWhenUsed/>
    <w:rsid w:val="00B55767"/>
    <w:pPr>
      <w:tabs>
        <w:tab w:val="center" w:pos="4680"/>
        <w:tab w:val="right" w:pos="9360"/>
      </w:tabs>
    </w:pPr>
  </w:style>
  <w:style w:type="character" w:customStyle="1" w:styleId="FooterChar">
    <w:name w:val="Footer Char"/>
    <w:link w:val="Footer"/>
    <w:uiPriority w:val="99"/>
    <w:rsid w:val="00B55767"/>
    <w:rPr>
      <w:sz w:val="22"/>
      <w:szCs w:val="22"/>
      <w:lang w:val="en-GB"/>
    </w:rPr>
  </w:style>
  <w:style w:type="paragraph" w:styleId="BodyText">
    <w:name w:val="Body Text"/>
    <w:basedOn w:val="Normal"/>
    <w:link w:val="BodyTextChar"/>
    <w:semiHidden/>
    <w:unhideWhenUsed/>
    <w:rsid w:val="00625169"/>
    <w:pPr>
      <w:spacing w:after="0" w:line="240" w:lineRule="auto"/>
      <w:jc w:val="center"/>
    </w:pPr>
    <w:rPr>
      <w:rFonts w:ascii="Arial" w:eastAsia="Times New Roman" w:hAnsi="Arial"/>
      <w:b/>
      <w:sz w:val="48"/>
      <w:szCs w:val="20"/>
    </w:rPr>
  </w:style>
  <w:style w:type="character" w:customStyle="1" w:styleId="BodyTextChar">
    <w:name w:val="Body Text Char"/>
    <w:link w:val="BodyText"/>
    <w:semiHidden/>
    <w:rsid w:val="00625169"/>
    <w:rPr>
      <w:rFonts w:ascii="Arial" w:eastAsia="Times New Roman" w:hAnsi="Arial"/>
      <w:b/>
      <w:sz w:val="48"/>
      <w:lang w:val="en-GB"/>
    </w:rPr>
  </w:style>
  <w:style w:type="paragraph" w:styleId="BodyTextIndent">
    <w:name w:val="Body Text Indent"/>
    <w:basedOn w:val="Normal"/>
    <w:link w:val="BodyTextIndentChar"/>
    <w:semiHidden/>
    <w:unhideWhenUsed/>
    <w:rsid w:val="00625169"/>
    <w:pPr>
      <w:spacing w:after="0" w:line="240" w:lineRule="auto"/>
      <w:ind w:left="1276" w:hanging="709"/>
      <w:jc w:val="both"/>
    </w:pPr>
    <w:rPr>
      <w:rFonts w:ascii="Arial" w:eastAsia="Times New Roman" w:hAnsi="Arial"/>
      <w:sz w:val="24"/>
      <w:szCs w:val="20"/>
    </w:rPr>
  </w:style>
  <w:style w:type="character" w:customStyle="1" w:styleId="BodyTextIndentChar">
    <w:name w:val="Body Text Indent Char"/>
    <w:link w:val="BodyTextIndent"/>
    <w:semiHidden/>
    <w:rsid w:val="00625169"/>
    <w:rPr>
      <w:rFonts w:ascii="Arial" w:eastAsia="Times New Roman" w:hAnsi="Arial"/>
      <w:sz w:val="24"/>
      <w:lang w:val="en-GB"/>
    </w:rPr>
  </w:style>
  <w:style w:type="paragraph" w:styleId="BodyText3">
    <w:name w:val="Body Text 3"/>
    <w:basedOn w:val="Normal"/>
    <w:link w:val="BodyText3Char"/>
    <w:semiHidden/>
    <w:unhideWhenUsed/>
    <w:rsid w:val="00625169"/>
    <w:pPr>
      <w:spacing w:after="0" w:line="240" w:lineRule="auto"/>
    </w:pPr>
    <w:rPr>
      <w:rFonts w:ascii="Arial" w:eastAsia="Times New Roman" w:hAnsi="Arial" w:cs="Arial"/>
      <w:i/>
      <w:iCs/>
      <w:sz w:val="16"/>
      <w:szCs w:val="24"/>
    </w:rPr>
  </w:style>
  <w:style w:type="character" w:customStyle="1" w:styleId="BodyText3Char">
    <w:name w:val="Body Text 3 Char"/>
    <w:link w:val="BodyText3"/>
    <w:semiHidden/>
    <w:rsid w:val="00625169"/>
    <w:rPr>
      <w:rFonts w:ascii="Arial" w:eastAsia="Times New Roman" w:hAnsi="Arial" w:cs="Arial"/>
      <w:i/>
      <w:iCs/>
      <w:sz w:val="16"/>
      <w:szCs w:val="24"/>
      <w:lang w:val="en-GB"/>
    </w:rPr>
  </w:style>
  <w:style w:type="table" w:styleId="TableGrid">
    <w:name w:val="Table Grid"/>
    <w:basedOn w:val="TableNormal"/>
    <w:uiPriority w:val="59"/>
    <w:rsid w:val="00A83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42005"/>
    <w:rPr>
      <w:color w:val="0000FF"/>
      <w:u w:val="single"/>
    </w:rPr>
  </w:style>
  <w:style w:type="paragraph" w:styleId="BalloonText">
    <w:name w:val="Balloon Text"/>
    <w:basedOn w:val="Normal"/>
    <w:link w:val="BalloonTextChar"/>
    <w:uiPriority w:val="99"/>
    <w:semiHidden/>
    <w:unhideWhenUsed/>
    <w:rsid w:val="00664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876"/>
    <w:rPr>
      <w:rFonts w:ascii="Tahoma" w:hAnsi="Tahoma" w:cs="Tahoma"/>
      <w:sz w:val="16"/>
      <w:szCs w:val="16"/>
      <w:lang w:val="en-GB"/>
    </w:rPr>
  </w:style>
  <w:style w:type="paragraph" w:customStyle="1" w:styleId="Default">
    <w:name w:val="Default"/>
    <w:rsid w:val="00E53B5F"/>
    <w:pPr>
      <w:autoSpaceDE w:val="0"/>
      <w:autoSpaceDN w:val="0"/>
      <w:adjustRightInd w:val="0"/>
    </w:pPr>
    <w:rPr>
      <w:rFonts w:ascii="Arial" w:hAnsi="Arial" w:cs="Arial"/>
      <w:color w:val="000000"/>
      <w:sz w:val="24"/>
      <w:szCs w:val="24"/>
      <w:lang w:val="en-US" w:eastAsia="en-US"/>
    </w:rPr>
  </w:style>
  <w:style w:type="character" w:styleId="FollowedHyperlink">
    <w:name w:val="FollowedHyperlink"/>
    <w:uiPriority w:val="99"/>
    <w:semiHidden/>
    <w:unhideWhenUsed/>
    <w:rsid w:val="00F45B56"/>
    <w:rPr>
      <w:color w:val="800080"/>
      <w:u w:val="single"/>
    </w:rPr>
  </w:style>
  <w:style w:type="character" w:customStyle="1" w:styleId="tgc">
    <w:name w:val="_tgc"/>
    <w:rsid w:val="00027F4F"/>
  </w:style>
  <w:style w:type="paragraph" w:styleId="NoSpacing">
    <w:name w:val="No Spacing"/>
    <w:uiPriority w:val="1"/>
    <w:qFormat/>
    <w:rsid w:val="007135BA"/>
    <w:rPr>
      <w:rFonts w:ascii="Arial" w:hAnsi="Arial" w:cs="Arial"/>
      <w:sz w:val="24"/>
      <w:szCs w:val="24"/>
      <w:lang w:eastAsia="en-US"/>
    </w:rPr>
  </w:style>
  <w:style w:type="character" w:customStyle="1" w:styleId="UnresolvedMention">
    <w:name w:val="Unresolved Mention"/>
    <w:uiPriority w:val="99"/>
    <w:semiHidden/>
    <w:unhideWhenUsed/>
    <w:rsid w:val="00C12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852">
      <w:bodyDiv w:val="1"/>
      <w:marLeft w:val="0"/>
      <w:marRight w:val="0"/>
      <w:marTop w:val="0"/>
      <w:marBottom w:val="0"/>
      <w:divBdr>
        <w:top w:val="none" w:sz="0" w:space="0" w:color="auto"/>
        <w:left w:val="none" w:sz="0" w:space="0" w:color="auto"/>
        <w:bottom w:val="none" w:sz="0" w:space="0" w:color="auto"/>
        <w:right w:val="none" w:sz="0" w:space="0" w:color="auto"/>
      </w:divBdr>
    </w:div>
    <w:div w:id="220604498">
      <w:bodyDiv w:val="1"/>
      <w:marLeft w:val="0"/>
      <w:marRight w:val="0"/>
      <w:marTop w:val="0"/>
      <w:marBottom w:val="0"/>
      <w:divBdr>
        <w:top w:val="none" w:sz="0" w:space="0" w:color="auto"/>
        <w:left w:val="none" w:sz="0" w:space="0" w:color="auto"/>
        <w:bottom w:val="none" w:sz="0" w:space="0" w:color="auto"/>
        <w:right w:val="none" w:sz="0" w:space="0" w:color="auto"/>
      </w:divBdr>
    </w:div>
    <w:div w:id="1342587137">
      <w:bodyDiv w:val="1"/>
      <w:marLeft w:val="0"/>
      <w:marRight w:val="0"/>
      <w:marTop w:val="0"/>
      <w:marBottom w:val="0"/>
      <w:divBdr>
        <w:top w:val="none" w:sz="0" w:space="0" w:color="auto"/>
        <w:left w:val="none" w:sz="0" w:space="0" w:color="auto"/>
        <w:bottom w:val="none" w:sz="0" w:space="0" w:color="auto"/>
        <w:right w:val="none" w:sz="0" w:space="0" w:color="auto"/>
      </w:divBdr>
    </w:div>
    <w:div w:id="1928341229">
      <w:bodyDiv w:val="1"/>
      <w:marLeft w:val="0"/>
      <w:marRight w:val="0"/>
      <w:marTop w:val="0"/>
      <w:marBottom w:val="0"/>
      <w:divBdr>
        <w:top w:val="none" w:sz="0" w:space="0" w:color="auto"/>
        <w:left w:val="none" w:sz="0" w:space="0" w:color="auto"/>
        <w:bottom w:val="none" w:sz="0" w:space="0" w:color="auto"/>
        <w:right w:val="none" w:sz="0" w:space="0" w:color="auto"/>
      </w:divBdr>
    </w:div>
    <w:div w:id="1982029654">
      <w:bodyDiv w:val="1"/>
      <w:marLeft w:val="0"/>
      <w:marRight w:val="0"/>
      <w:marTop w:val="0"/>
      <w:marBottom w:val="0"/>
      <w:divBdr>
        <w:top w:val="none" w:sz="0" w:space="0" w:color="auto"/>
        <w:left w:val="none" w:sz="0" w:space="0" w:color="auto"/>
        <w:bottom w:val="none" w:sz="0" w:space="0" w:color="auto"/>
        <w:right w:val="none" w:sz="0" w:space="0" w:color="auto"/>
      </w:divBdr>
    </w:div>
    <w:div w:id="2045790932">
      <w:bodyDiv w:val="1"/>
      <w:marLeft w:val="0"/>
      <w:marRight w:val="0"/>
      <w:marTop w:val="0"/>
      <w:marBottom w:val="0"/>
      <w:divBdr>
        <w:top w:val="none" w:sz="0" w:space="0" w:color="auto"/>
        <w:left w:val="none" w:sz="0" w:space="0" w:color="auto"/>
        <w:bottom w:val="none" w:sz="0" w:space="0" w:color="auto"/>
        <w:right w:val="none" w:sz="0" w:space="0" w:color="auto"/>
      </w:divBdr>
    </w:div>
    <w:div w:id="21303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s://www.gov.uk/government/publications/children-act-1989-private-foste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3E61-D4CF-4D96-A6DC-1A6BFDA0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13292</Words>
  <Characters>75770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88885</CharactersWithSpaces>
  <SharedDoc>false</SharedDoc>
  <HLinks>
    <vt:vector size="24" baseType="variant">
      <vt:variant>
        <vt:i4>4456461</vt:i4>
      </vt:variant>
      <vt:variant>
        <vt:i4>9</vt:i4>
      </vt:variant>
      <vt:variant>
        <vt:i4>0</vt:i4>
      </vt:variant>
      <vt:variant>
        <vt:i4>5</vt:i4>
      </vt:variant>
      <vt:variant>
        <vt:lpwstr>https://www.gov.uk/government/publications/dbs-list-of-offences-that-will-never-be-filtered-from-a-criminal-record-check</vt:lpwstr>
      </vt:variant>
      <vt:variant>
        <vt:lpwstr/>
      </vt:variant>
      <vt:variant>
        <vt:i4>4391035</vt:i4>
      </vt:variant>
      <vt:variant>
        <vt:i4>6</vt:i4>
      </vt:variant>
      <vt:variant>
        <vt:i4>0</vt:i4>
      </vt:variant>
      <vt:variant>
        <vt:i4>5</vt:i4>
      </vt:variant>
      <vt:variant>
        <vt:lpwstr>https://www.gov.uk/government/uploads/system/uploads/attachment_data/file/216900/Regulated-Activity-Adults-Dec-2012.pdf</vt:lpwstr>
      </vt:variant>
      <vt:variant>
        <vt:lpwstr/>
      </vt:variant>
      <vt:variant>
        <vt:i4>6291578</vt:i4>
      </vt:variant>
      <vt:variant>
        <vt:i4>3</vt:i4>
      </vt:variant>
      <vt:variant>
        <vt:i4>0</vt:i4>
      </vt:variant>
      <vt:variant>
        <vt:i4>5</vt:i4>
      </vt:variant>
      <vt:variant>
        <vt:lpwstr>http://www.gov.uk/</vt:lpwstr>
      </vt:variant>
      <vt:variant>
        <vt:lpwstr/>
      </vt:variant>
      <vt:variant>
        <vt:i4>3407935</vt:i4>
      </vt:variant>
      <vt:variant>
        <vt:i4>0</vt:i4>
      </vt:variant>
      <vt:variant>
        <vt:i4>0</vt:i4>
      </vt:variant>
      <vt:variant>
        <vt:i4>5</vt:i4>
      </vt:variant>
      <vt:variant>
        <vt:lpwstr>https://www.gov.uk/government/publications/children-act-1989-private-fostering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Banks</dc:creator>
  <cp:keywords/>
  <cp:lastModifiedBy>Patsy Cuncarr</cp:lastModifiedBy>
  <cp:revision>3</cp:revision>
  <cp:lastPrinted>2021-09-29T15:56:00Z</cp:lastPrinted>
  <dcterms:created xsi:type="dcterms:W3CDTF">2021-11-15T11:15:00Z</dcterms:created>
  <dcterms:modified xsi:type="dcterms:W3CDTF">2021-11-15T22:47:00Z</dcterms:modified>
</cp:coreProperties>
</file>